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055A5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F041" wp14:editId="10F4C06A">
                <wp:simplePos x="0" y="0"/>
                <wp:positionH relativeFrom="column">
                  <wp:posOffset>5013960</wp:posOffset>
                </wp:positionH>
                <wp:positionV relativeFrom="paragraph">
                  <wp:posOffset>-11268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9C5B8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技術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-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9C5B8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技術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Default="006B29EB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2020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>
        <w:rPr>
          <w:rFonts w:ascii="Meiryo UI" w:eastAsia="Meiryo UI" w:hAnsi="Meiryo UI" w:hint="eastAsia"/>
          <w:b/>
          <w:sz w:val="28"/>
          <w:szCs w:val="26"/>
        </w:rPr>
        <w:t>4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5055A5" w:rsidRPr="009C085C" w:rsidRDefault="005055A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4175A" wp14:editId="5D80D041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5.35pt;margin-top:14.1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" strokeweight=".25pt">
                <v:stroke dashstyle="1 1" endcap="round"/>
                <v:textbox inset="2mm,,2mm">
                  <w:txbxContent>
                    <w:p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裏面に</w:t>
                      </w: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氏名と生年月日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を記載してください。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全面に糊付け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</w:t>
      </w:r>
      <w:r w:rsidR="000D1304">
        <w:rPr>
          <w:rFonts w:ascii="Meiryo UI" w:eastAsia="Meiryo UI" w:hAnsi="Meiryo UI" w:hint="eastAsia"/>
        </w:rPr>
        <w:t>９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793"/>
        <w:gridCol w:w="23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5055A5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5055A5" w:rsidRPr="005055A5">
              <w:rPr>
                <w:rFonts w:ascii="Meiryo UI" w:eastAsia="Meiryo UI" w:hAnsi="Meiryo UI" w:hint="eastAsia"/>
                <w:noProof/>
                <w:sz w:val="20"/>
                <w:szCs w:val="20"/>
              </w:rPr>
              <w:t>マイナビ転職</w:t>
            </w:r>
            <w:r w:rsidR="000D1304" w:rsidRP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6B29EB" w:rsidRPr="009C085C" w:rsidTr="006B29EB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B29EB" w:rsidRPr="009C085C" w:rsidRDefault="006B29EB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right w:val="nil"/>
            </w:tcBorders>
            <w:vAlign w:val="center"/>
          </w:tcPr>
          <w:p w:rsidR="006B29EB" w:rsidRPr="00292820" w:rsidRDefault="006B29EB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6B29EB" w:rsidRPr="009C085C" w:rsidRDefault="006B29EB" w:rsidP="00CB4A0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</w:t>
            </w:r>
            <w:r>
              <w:rPr>
                <w:rFonts w:ascii="Meiryo UI" w:eastAsia="Meiryo UI" w:hAnsi="Meiryo UI" w:hint="eastAsia"/>
                <w:b/>
                <w:szCs w:val="22"/>
                <w:u w:val="single"/>
              </w:rPr>
              <w:t>20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6B29EB" w:rsidRPr="009C085C" w:rsidRDefault="006B29EB" w:rsidP="0029282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0674CA" w:rsidRPr="00365839" w:rsidRDefault="000674CA" w:rsidP="000674CA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0674CA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W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ebエントリー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で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kern w:val="0"/>
                <w:sz w:val="16"/>
                <w:szCs w:val="16"/>
                <w:vertAlign w:val="subscript"/>
              </w:rPr>
              <w:t>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853"/>
        <w:gridCol w:w="571"/>
        <w:gridCol w:w="1129"/>
        <w:gridCol w:w="572"/>
        <w:gridCol w:w="284"/>
        <w:gridCol w:w="208"/>
        <w:gridCol w:w="364"/>
        <w:gridCol w:w="1839"/>
        <w:gridCol w:w="425"/>
        <w:gridCol w:w="1411"/>
        <w:gridCol w:w="710"/>
        <w:gridCol w:w="598"/>
      </w:tblGrid>
      <w:tr w:rsidR="005C5A55" w:rsidTr="005C5A55">
        <w:trPr>
          <w:cantSplit/>
          <w:trHeight w:val="318"/>
        </w:trPr>
        <w:tc>
          <w:tcPr>
            <w:tcW w:w="506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83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5C5A55" w:rsidRDefault="005C5A55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（レベル：1.日常会話   2.こみいった会話   3.母国語同様）</w:t>
            </w:r>
            <w:r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5C5A55" w:rsidTr="005C5A55">
        <w:trPr>
          <w:cantSplit/>
          <w:trHeight w:val="202"/>
        </w:trPr>
        <w:tc>
          <w:tcPr>
            <w:tcW w:w="10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〔TOEIC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435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C5A55" w:rsidRDefault="005C5A55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5C5A55" w:rsidTr="005C5A55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3675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母国語が日本語以外の場合は、母国語を記入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5C5A55" w:rsidTr="005C5A55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語 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5C5A55" w:rsidTr="005C5A55">
        <w:trPr>
          <w:cantSplit/>
          <w:trHeight w:val="300"/>
        </w:trPr>
        <w:tc>
          <w:tcPr>
            <w:tcW w:w="250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6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級・点〕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語 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5C5A55" w:rsidTr="005C5A55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C5A55" w:rsidRDefault="005C5A55" w:rsidP="0063730B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【情報系スキル】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自分のレベルを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記入してください。　　（レベル：</w:t>
            </w:r>
            <w:r>
              <w:rPr>
                <w:rFonts w:ascii="Meiryo UI" w:eastAsia="Meiryo UI" w:hAnsi="Meiryo UI" w:hint="eastAsia"/>
                <w:sz w:val="16"/>
              </w:rPr>
              <w:t xml:space="preserve">1. </w:t>
            </w:r>
            <w:r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>
              <w:rPr>
                <w:rFonts w:ascii="Meiryo UI" w:eastAsia="Meiryo UI" w:hAnsi="Meiryo UI" w:hint="eastAsia"/>
                <w:sz w:val="16"/>
              </w:rPr>
              <w:t xml:space="preserve">  2. </w:t>
            </w:r>
            <w:r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>
              <w:rPr>
                <w:rFonts w:ascii="Meiryo UI" w:eastAsia="Meiryo UI" w:hAnsi="Meiryo UI" w:hint="eastAsia"/>
                <w:sz w:val="16"/>
              </w:rPr>
              <w:t>3.</w:t>
            </w:r>
            <w:r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5C5A55" w:rsidTr="005C5A55">
        <w:trPr>
          <w:cantSplit/>
          <w:trHeight w:val="70"/>
        </w:trPr>
        <w:tc>
          <w:tcPr>
            <w:tcW w:w="193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MS-Word：レベル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C5A55" w:rsidRDefault="005C5A55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MS-Excel：レベル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C5A55" w:rsidRDefault="005C5A55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MS-Access：レベル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C5A55" w:rsidRDefault="005C5A55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WEBページ作成：レベル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C5A55" w:rsidRDefault="005C5A55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5C5A55" w:rsidTr="005C5A55">
        <w:trPr>
          <w:cantSplit/>
        </w:trPr>
        <w:tc>
          <w:tcPr>
            <w:tcW w:w="10048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A55" w:rsidRDefault="005C5A55">
            <w:pPr>
              <w:autoSpaceDE w:val="0"/>
              <w:autoSpaceDN w:val="0"/>
              <w:spacing w:line="-316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</w:rPr>
              <w:t>【資格・免許・検定</w:t>
            </w:r>
            <w:r>
              <w:rPr>
                <w:rFonts w:ascii="Meiryo UI" w:eastAsia="Meiryo UI" w:hAnsi="Meiryo UI" w:hint="eastAsia"/>
                <w:sz w:val="18"/>
              </w:rPr>
              <w:t>（語学以外）・博士号等</w:t>
            </w:r>
            <w:r>
              <w:rPr>
                <w:rFonts w:ascii="Meiryo UI" w:eastAsia="Meiryo UI" w:hAnsi="Meiryo UI" w:hint="eastAsia"/>
              </w:rPr>
              <w:t>】</w:t>
            </w:r>
          </w:p>
          <w:p w:rsidR="005C5A55" w:rsidRDefault="005C5A55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C5A55" w:rsidRDefault="005C5A55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C5A55" w:rsidRDefault="005C5A55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5C5A55" w:rsidTr="005C5A55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5A55" w:rsidRDefault="005C5A55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5C5A55" w:rsidRDefault="005C5A55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□早稲田大学WEBサイト　　　　　□マイナビ転職　　　　　 □早稲田学報　　　　　□友人・知人の紹介　</w:t>
            </w:r>
          </w:p>
          <w:p w:rsidR="005C5A55" w:rsidRDefault="005C5A55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□新聞の求人広告（新聞名称:　　　　　　　　　　　　　　）□説明会・イベント（名称:　　　　　　　　　　　　　　　　　　）</w:t>
            </w:r>
          </w:p>
          <w:p w:rsidR="005C5A55" w:rsidRDefault="005C5A55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　　　　　　　　　　　　　　　　　　　　　　　　　　　　　　　　　　　　　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23B2A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5C5A55"/>
    <w:rsid w:val="0063730B"/>
    <w:rsid w:val="006517C2"/>
    <w:rsid w:val="006A1FC6"/>
    <w:rsid w:val="006B29EB"/>
    <w:rsid w:val="006D2308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76F15"/>
    <w:rsid w:val="00CB4A0E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8B65-ADBE-4A67-A003-5B9D7EEA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良彦</dc:creator>
  <cp:lastModifiedBy>岩崎　良彦</cp:lastModifiedBy>
  <cp:revision>41</cp:revision>
  <cp:lastPrinted>2019-09-30T13:54:00Z</cp:lastPrinted>
  <dcterms:created xsi:type="dcterms:W3CDTF">2018-02-27T11:43:00Z</dcterms:created>
  <dcterms:modified xsi:type="dcterms:W3CDTF">2019-10-09T11:00:00Z</dcterms:modified>
</cp:coreProperties>
</file>