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49" w:rsidRPr="0076683B" w:rsidRDefault="00633649" w:rsidP="00633649">
      <w:pPr>
        <w:jc w:val="center"/>
        <w:rPr>
          <w:b/>
          <w:sz w:val="24"/>
          <w:szCs w:val="28"/>
        </w:rPr>
      </w:pPr>
      <w:r w:rsidRPr="0076683B">
        <w:rPr>
          <w:rFonts w:hint="eastAsia"/>
          <w:b/>
          <w:sz w:val="28"/>
          <w:szCs w:val="32"/>
        </w:rPr>
        <w:t>論文のタイトル</w:t>
      </w:r>
    </w:p>
    <w:p w:rsidR="00633649" w:rsidRPr="0076683B" w:rsidRDefault="00633649" w:rsidP="00633649">
      <w:pPr>
        <w:jc w:val="center"/>
        <w:rPr>
          <w:sz w:val="16"/>
        </w:rPr>
      </w:pPr>
      <w:r w:rsidRPr="0076683B">
        <w:rPr>
          <w:rFonts w:hint="eastAsia"/>
          <w:b/>
          <w:sz w:val="24"/>
          <w:szCs w:val="28"/>
        </w:rPr>
        <w:t>副題</w:t>
      </w:r>
      <w:r w:rsidR="00A22BE0" w:rsidRPr="0076683B">
        <w:rPr>
          <w:rFonts w:hint="eastAsia"/>
          <w:b/>
          <w:sz w:val="24"/>
          <w:szCs w:val="28"/>
        </w:rPr>
        <w:t>は（あれば）</w:t>
      </w:r>
      <w:r w:rsidRPr="0076683B">
        <w:rPr>
          <w:rFonts w:hint="eastAsia"/>
          <w:b/>
          <w:sz w:val="24"/>
          <w:szCs w:val="28"/>
        </w:rPr>
        <w:t>この行</w:t>
      </w:r>
    </w:p>
    <w:p w:rsidR="00633649" w:rsidRDefault="00633649"/>
    <w:p w:rsidR="0076683B" w:rsidRDefault="00633649" w:rsidP="0076683B">
      <w:pPr>
        <w:jc w:val="right"/>
        <w:rPr>
          <w:b/>
          <w:sz w:val="18"/>
          <w:szCs w:val="20"/>
        </w:rPr>
      </w:pPr>
      <w:r w:rsidRPr="0076683B">
        <w:rPr>
          <w:rFonts w:hint="eastAsia"/>
          <w:b/>
          <w:sz w:val="24"/>
          <w:szCs w:val="28"/>
        </w:rPr>
        <w:t>執筆者名</w:t>
      </w:r>
      <w:r w:rsidR="00A22BE0" w:rsidRPr="0076683B">
        <w:rPr>
          <w:rFonts w:hint="eastAsia"/>
          <w:b/>
          <w:sz w:val="18"/>
          <w:szCs w:val="20"/>
        </w:rPr>
        <w:t>（右詰。アクセプトされるまで空白）</w:t>
      </w:r>
    </w:p>
    <w:p w:rsidR="00F21AE3" w:rsidRPr="00A94458" w:rsidRDefault="001F4153" w:rsidP="0076683B">
      <w:pPr>
        <w:jc w:val="right"/>
        <w:rPr>
          <w:b/>
          <w:szCs w:val="20"/>
        </w:rPr>
      </w:pPr>
      <w:r w:rsidRPr="001F4153">
        <w:rPr>
          <w:rFonts w:hint="eastAsia"/>
          <w:b/>
          <w:sz w:val="22"/>
          <w:szCs w:val="20"/>
        </w:rPr>
        <w:t>所属</w:t>
      </w:r>
      <w:r w:rsidRPr="0076683B">
        <w:rPr>
          <w:rFonts w:hint="eastAsia"/>
          <w:b/>
          <w:sz w:val="18"/>
          <w:szCs w:val="20"/>
        </w:rPr>
        <w:t>（</w:t>
      </w:r>
      <w:r>
        <w:rPr>
          <w:rFonts w:hint="eastAsia"/>
          <w:b/>
          <w:sz w:val="18"/>
          <w:szCs w:val="20"/>
        </w:rPr>
        <w:t>同上</w:t>
      </w:r>
      <w:r w:rsidRPr="0076683B">
        <w:rPr>
          <w:rFonts w:hint="eastAsia"/>
          <w:b/>
          <w:sz w:val="18"/>
          <w:szCs w:val="20"/>
        </w:rPr>
        <w:t>。</w:t>
      </w:r>
      <w:r>
        <w:rPr>
          <w:rFonts w:hint="eastAsia"/>
          <w:b/>
          <w:sz w:val="18"/>
          <w:szCs w:val="20"/>
        </w:rPr>
        <w:t>投稿時の所属。出版時に変更がある場合は脚注に</w:t>
      </w:r>
      <w:r w:rsidRPr="0076683B">
        <w:rPr>
          <w:rFonts w:hint="eastAsia"/>
          <w:b/>
          <w:sz w:val="18"/>
          <w:szCs w:val="20"/>
        </w:rPr>
        <w:t>）</w:t>
      </w:r>
    </w:p>
    <w:p w:rsidR="005D095C" w:rsidRPr="00A94458" w:rsidRDefault="005D095C" w:rsidP="0076683B">
      <w:pPr>
        <w:jc w:val="right"/>
        <w:rPr>
          <w:b/>
          <w:szCs w:val="20"/>
        </w:rPr>
      </w:pPr>
    </w:p>
    <w:p w:rsidR="00F008F3" w:rsidRDefault="00F008F3" w:rsidP="00F008F3">
      <w:pPr>
        <w:rPr>
          <w:rFonts w:ascii="ＭＳ 明朝" w:hAnsi="ＭＳ 明朝"/>
          <w:color w:val="000000" w:themeColor="text1"/>
          <w:szCs w:val="21"/>
        </w:rPr>
      </w:pPr>
      <w:r w:rsidRPr="00D10D5A">
        <w:rPr>
          <w:rFonts w:ascii="ＭＳ 明朝" w:hAnsi="ＭＳ 明朝" w:hint="eastAsia"/>
          <w:b/>
          <w:color w:val="000000" w:themeColor="text1"/>
          <w:szCs w:val="21"/>
        </w:rPr>
        <w:t>アブストラクト：</w:t>
      </w:r>
      <w:r w:rsidRPr="00F008F3">
        <w:rPr>
          <w:rFonts w:ascii="ＭＳ 明朝" w:hAnsi="ＭＳ 明朝" w:hint="eastAsia"/>
          <w:color w:val="000000" w:themeColor="text1"/>
          <w:szCs w:val="21"/>
        </w:rPr>
        <w:t>（和文400字／英文200words 以内。本文言語に合わせる）</w:t>
      </w:r>
    </w:p>
    <w:p w:rsidR="00F008F3" w:rsidRDefault="00F008F3" w:rsidP="00F008F3">
      <w:pPr>
        <w:rPr>
          <w:rFonts w:ascii="ＭＳ 明朝" w:hAnsi="ＭＳ 明朝"/>
          <w:color w:val="000000" w:themeColor="text1"/>
          <w:szCs w:val="21"/>
        </w:rPr>
      </w:pPr>
    </w:p>
    <w:p w:rsidR="00F008F3" w:rsidRDefault="00F008F3" w:rsidP="00F008F3">
      <w:pPr>
        <w:rPr>
          <w:rFonts w:ascii="ＭＳ 明朝" w:hAnsi="ＭＳ 明朝"/>
          <w:color w:val="000000" w:themeColor="text1"/>
          <w:szCs w:val="21"/>
        </w:rPr>
      </w:pPr>
    </w:p>
    <w:p w:rsidR="00F008F3" w:rsidRDefault="00F008F3" w:rsidP="00F008F3">
      <w:pPr>
        <w:rPr>
          <w:rFonts w:ascii="ＭＳ 明朝" w:hAnsi="ＭＳ 明朝"/>
          <w:color w:val="000000" w:themeColor="text1"/>
          <w:szCs w:val="21"/>
        </w:rPr>
      </w:pPr>
    </w:p>
    <w:p w:rsidR="00F008F3" w:rsidRPr="00D10D5A" w:rsidRDefault="001F4153" w:rsidP="00F008F3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（英文タイトル、著者名、アブストラクト-</w:t>
      </w:r>
      <w:r w:rsidRPr="00F008F3">
        <w:rPr>
          <w:rFonts w:ascii="ＭＳ 明朝" w:hAnsi="ＭＳ 明朝" w:hint="eastAsia"/>
          <w:color w:val="000000" w:themeColor="text1"/>
          <w:szCs w:val="21"/>
        </w:rPr>
        <w:t>200words 以内</w:t>
      </w:r>
      <w:r>
        <w:rPr>
          <w:rFonts w:ascii="ＭＳ 明朝" w:hAnsi="ＭＳ 明朝" w:hint="eastAsia"/>
          <w:color w:val="000000" w:themeColor="text1"/>
          <w:szCs w:val="21"/>
        </w:rPr>
        <w:t>：和文の場合。組版時に挿入するので、別ファイルで作成してください。）</w:t>
      </w:r>
    </w:p>
    <w:p w:rsidR="005D095C" w:rsidRPr="00F008F3" w:rsidRDefault="005D095C" w:rsidP="0076683B">
      <w:pPr>
        <w:jc w:val="right"/>
        <w:rPr>
          <w:b/>
          <w:szCs w:val="20"/>
        </w:rPr>
      </w:pPr>
    </w:p>
    <w:p w:rsidR="00F21AE3" w:rsidRPr="00A94458" w:rsidRDefault="00F21AE3" w:rsidP="0076683B">
      <w:pPr>
        <w:jc w:val="right"/>
        <w:rPr>
          <w:b/>
          <w:szCs w:val="20"/>
        </w:rPr>
        <w:sectPr w:rsidR="00F21AE3" w:rsidRPr="00A94458" w:rsidSect="00A94458">
          <w:footerReference w:type="default" r:id="rId8"/>
          <w:pgSz w:w="11907" w:h="16840" w:code="9"/>
          <w:pgMar w:top="1503" w:right="1111" w:bottom="1508" w:left="1100" w:header="851" w:footer="992" w:gutter="0"/>
          <w:cols w:space="548"/>
          <w:docGrid w:type="linesAndChars" w:linePitch="321" w:charSpace="4271"/>
        </w:sectPr>
      </w:pPr>
    </w:p>
    <w:p w:rsidR="00266CB0" w:rsidRPr="00C8009C" w:rsidRDefault="00266CB0" w:rsidP="003051AB">
      <w:pPr>
        <w:rPr>
          <w:rFonts w:ascii="ＭＳ ゴシック" w:eastAsia="ＭＳ ゴシック" w:hAnsi="ＭＳ ゴシック"/>
        </w:rPr>
      </w:pPr>
      <w:r w:rsidRPr="00C8009C">
        <w:rPr>
          <w:rFonts w:ascii="ＭＳ ゴシック" w:eastAsia="ＭＳ ゴシック" w:hAnsi="ＭＳ ゴシック" w:hint="eastAsia"/>
        </w:rPr>
        <w:lastRenderedPageBreak/>
        <w:t>＜論文本体の始まり＞</w:t>
      </w:r>
      <w:r w:rsidR="00153B44">
        <w:rPr>
          <w:rFonts w:ascii="ＭＳ ゴシック" w:eastAsia="ＭＳ ゴシック" w:hAnsi="ＭＳ ゴシック" w:hint="eastAsia"/>
        </w:rPr>
        <w:t xml:space="preserve">　</w:t>
      </w:r>
      <w:r w:rsidR="00153B44" w:rsidRPr="004B7539">
        <w:rPr>
          <w:rFonts w:asciiTheme="minorEastAsia" w:eastAsiaTheme="minorEastAsia" w:hAnsiTheme="minorEastAsia" w:hint="eastAsia"/>
        </w:rPr>
        <w:t>図表込みで</w:t>
      </w:r>
      <w:r w:rsidR="004B7539" w:rsidRPr="004B7539">
        <w:rPr>
          <w:rFonts w:asciiTheme="minorEastAsia" w:eastAsiaTheme="minorEastAsia" w:hAnsiTheme="minorEastAsia" w:hint="eastAsia"/>
        </w:rPr>
        <w:t>原則</w:t>
      </w:r>
      <w:r w:rsidR="00B702AA">
        <w:rPr>
          <w:rFonts w:asciiTheme="minorEastAsia" w:eastAsiaTheme="minorEastAsia" w:hAnsiTheme="minorEastAsia"/>
        </w:rPr>
        <w:t>25,000</w:t>
      </w:r>
      <w:r w:rsidR="004B7539" w:rsidRPr="004B7539">
        <w:rPr>
          <w:rFonts w:asciiTheme="minorEastAsia" w:eastAsiaTheme="minorEastAsia" w:hAnsiTheme="minorEastAsia" w:hint="eastAsia"/>
        </w:rPr>
        <w:t>字以内</w:t>
      </w:r>
    </w:p>
    <w:p w:rsidR="00C8009C" w:rsidRDefault="00C8009C">
      <w:r w:rsidRPr="00C8009C">
        <w:rPr>
          <w:rFonts w:hint="eastAsia"/>
        </w:rPr>
        <w:t>１</w:t>
      </w:r>
      <w:r w:rsidRPr="00C8009C">
        <w:rPr>
          <w:rFonts w:hint="eastAsia"/>
        </w:rPr>
        <w:t xml:space="preserve"> </w:t>
      </w:r>
      <w:r w:rsidRPr="00C8009C">
        <w:rPr>
          <w:rFonts w:hint="eastAsia"/>
        </w:rPr>
        <w:t>○○○…</w:t>
      </w:r>
      <w:r w:rsidRPr="00C8009C">
        <w:rPr>
          <w:rFonts w:hint="eastAsia"/>
        </w:rPr>
        <w:t xml:space="preserve"> </w:t>
      </w:r>
      <w:r w:rsidRPr="00C8009C">
        <w:rPr>
          <w:rFonts w:hint="eastAsia"/>
        </w:rPr>
        <w:t>←節タイトル</w:t>
      </w:r>
      <w:r w:rsidRPr="00C8009C">
        <w:rPr>
          <w:rFonts w:hint="eastAsia"/>
        </w:rPr>
        <w:t xml:space="preserve">       </w:t>
      </w:r>
    </w:p>
    <w:p w:rsidR="00633649" w:rsidRDefault="00C8009C" w:rsidP="00C8009C">
      <w:r w:rsidRPr="00C8009C">
        <w:rPr>
          <w:rFonts w:hint="eastAsia"/>
        </w:rPr>
        <w:t>（１）○○○…</w:t>
      </w:r>
      <w:r w:rsidRPr="00C8009C">
        <w:rPr>
          <w:rFonts w:hint="eastAsia"/>
        </w:rPr>
        <w:t xml:space="preserve"> </w:t>
      </w:r>
      <w:r w:rsidRPr="00C8009C">
        <w:rPr>
          <w:rFonts w:hint="eastAsia"/>
        </w:rPr>
        <w:t>←項タイトル</w:t>
      </w:r>
    </w:p>
    <w:p w:rsidR="00F35D28" w:rsidRDefault="00F35D28" w:rsidP="00F35D28">
      <w:pPr>
        <w:rPr>
          <w:rFonts w:eastAsia="ＭＳ ゴシック"/>
        </w:rPr>
      </w:pPr>
    </w:p>
    <w:p w:rsidR="00F35D28" w:rsidRPr="00F35D28" w:rsidRDefault="00F35D28" w:rsidP="00F35D28">
      <w:r w:rsidRPr="00F35D28">
        <w:rPr>
          <w:rFonts w:eastAsia="ＭＳ ゴシック" w:hint="eastAsia"/>
        </w:rPr>
        <w:t>見出し</w:t>
      </w:r>
      <w:r w:rsidRPr="00F35D28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</w:t>
      </w:r>
      <w:r w:rsidRPr="00F35D28">
        <w:rPr>
          <w:rFonts w:ascii="ＭＳ 明朝" w:hAnsi="ＭＳ 明朝" w:hint="eastAsia"/>
        </w:rPr>
        <w:t>前後の行を空けること</w:t>
      </w:r>
      <w:r>
        <w:rPr>
          <w:rFonts w:ascii="ＭＳ 明朝" w:hAnsi="ＭＳ 明朝" w:hint="eastAsia"/>
        </w:rPr>
        <w:t>。</w:t>
      </w:r>
      <w:r w:rsidRPr="00F35D28">
        <w:rPr>
          <w:rFonts w:hint="eastAsia"/>
        </w:rPr>
        <w:t>ただし小見出しの場合は前だけ空行とする。</w:t>
      </w:r>
    </w:p>
    <w:p w:rsidR="00633649" w:rsidRPr="00F35D28" w:rsidRDefault="00633649"/>
    <w:p w:rsidR="00633649" w:rsidRDefault="00AA2070">
      <w:r w:rsidRPr="00F35D28">
        <w:rPr>
          <w:rFonts w:ascii="ＭＳ ゴシック" w:eastAsia="ＭＳ ゴシック" w:hAnsi="ＭＳ ゴシック" w:hint="eastAsia"/>
        </w:rPr>
        <w:t>注</w:t>
      </w:r>
      <w:r>
        <w:rPr>
          <w:rFonts w:hint="eastAsia"/>
        </w:rPr>
        <w:t>は</w:t>
      </w:r>
      <w:r w:rsidR="00A22BE0">
        <w:rPr>
          <w:rFonts w:hint="eastAsia"/>
        </w:rPr>
        <w:t>、</w:t>
      </w:r>
      <w:r w:rsidR="0076683B">
        <w:rPr>
          <w:rStyle w:val="a9"/>
        </w:rPr>
        <w:footnoteReference w:id="1"/>
      </w:r>
      <w:r w:rsidR="00A22BE0">
        <w:rPr>
          <w:rFonts w:hint="eastAsia"/>
        </w:rPr>
        <w:t>のように</w:t>
      </w:r>
      <w:r>
        <w:rPr>
          <w:rFonts w:hint="eastAsia"/>
        </w:rPr>
        <w:t>入れる</w:t>
      </w:r>
    </w:p>
    <w:p w:rsidR="00633649" w:rsidRDefault="00633649"/>
    <w:p w:rsidR="00266CB0" w:rsidRPr="00F35D28" w:rsidRDefault="00266CB0">
      <w:r w:rsidRPr="00F35D28">
        <w:rPr>
          <w:rFonts w:ascii="ＭＳ ゴシック" w:eastAsia="ＭＳ ゴシック" w:hAnsi="ＭＳ ゴシック" w:hint="eastAsia"/>
        </w:rPr>
        <w:t>本文中での</w:t>
      </w:r>
      <w:r w:rsidR="00AA2070" w:rsidRPr="00F35D28">
        <w:rPr>
          <w:rFonts w:ascii="ＭＳ ゴシック" w:eastAsia="ＭＳ ゴシック" w:hAnsi="ＭＳ ゴシック" w:hint="eastAsia"/>
        </w:rPr>
        <w:t>文献参照</w:t>
      </w:r>
      <w:r w:rsidR="00AA2070" w:rsidRPr="00F35D28">
        <w:rPr>
          <w:rFonts w:hint="eastAsia"/>
        </w:rPr>
        <w:t>は</w:t>
      </w:r>
      <w:r w:rsidR="00C8009C" w:rsidRPr="00F35D28">
        <w:rPr>
          <w:rFonts w:hint="eastAsia"/>
        </w:rPr>
        <w:t>、</w:t>
      </w:r>
    </w:p>
    <w:p w:rsidR="00266CB0" w:rsidRDefault="00AA2070">
      <w:r>
        <w:rPr>
          <w:rFonts w:hint="eastAsia"/>
        </w:rPr>
        <w:t>佐藤</w:t>
      </w:r>
      <w:r w:rsidR="00266CB0">
        <w:rPr>
          <w:rFonts w:hint="eastAsia"/>
        </w:rPr>
        <w:t xml:space="preserve"> (</w:t>
      </w:r>
      <w:r>
        <w:rPr>
          <w:rFonts w:hint="eastAsia"/>
        </w:rPr>
        <w:t>2003</w:t>
      </w:r>
      <w:r w:rsidR="00266CB0">
        <w:t xml:space="preserve">) </w:t>
      </w:r>
      <w:r w:rsidR="00266CB0">
        <w:rPr>
          <w:rFonts w:hint="eastAsia"/>
        </w:rPr>
        <w:t>によれば．．．</w:t>
      </w:r>
      <w:r w:rsidR="00C8009C">
        <w:rPr>
          <w:rFonts w:hint="eastAsia"/>
        </w:rPr>
        <w:t xml:space="preserve">や　</w:t>
      </w:r>
      <w:r w:rsidR="00266CB0">
        <w:rPr>
          <w:rFonts w:hint="eastAsia"/>
        </w:rPr>
        <w:t>．．．と考えられてきた（佐藤</w:t>
      </w:r>
      <w:r w:rsidR="00266CB0">
        <w:rPr>
          <w:rFonts w:hint="eastAsia"/>
        </w:rPr>
        <w:t xml:space="preserve"> 2003: 12-</w:t>
      </w:r>
      <w:r w:rsidR="00266CB0">
        <w:t>13</w:t>
      </w:r>
      <w:r w:rsidR="00266CB0">
        <w:rPr>
          <w:rFonts w:hint="eastAsia"/>
        </w:rPr>
        <w:t>）。</w:t>
      </w:r>
    </w:p>
    <w:p w:rsidR="00266CB0" w:rsidRDefault="00266CB0">
      <w:r w:rsidRPr="00F35D28">
        <w:rPr>
          <w:rFonts w:hint="eastAsia"/>
          <w:sz w:val="20"/>
        </w:rPr>
        <w:t>のように示す。</w:t>
      </w:r>
      <w:r w:rsidR="00F35D28">
        <w:rPr>
          <w:rFonts w:hint="eastAsia"/>
        </w:rPr>
        <w:t>執筆者自身の文献を引用する場合「拙稿・拙著」を使わない。</w:t>
      </w:r>
      <w:r w:rsidR="00F35D28" w:rsidRPr="00F21AE3">
        <w:rPr>
          <w:rFonts w:hint="eastAsia"/>
        </w:rPr>
        <w:t>執筆要領を参照</w:t>
      </w:r>
    </w:p>
    <w:p w:rsidR="00F35D28" w:rsidRDefault="00F35D28"/>
    <w:p w:rsidR="00E876BD" w:rsidRDefault="00E876BD">
      <w:r w:rsidRPr="00F35D28">
        <w:rPr>
          <w:rFonts w:ascii="ＭＳ ゴシック" w:eastAsia="ＭＳ ゴシック" w:hAnsi="ＭＳ ゴシック" w:hint="eastAsia"/>
        </w:rPr>
        <w:t>文章や段落</w:t>
      </w:r>
      <w:r w:rsidR="00F35D28" w:rsidRPr="00F35D28">
        <w:rPr>
          <w:rFonts w:ascii="ＭＳ ゴシック" w:eastAsia="ＭＳ ゴシック" w:hAnsi="ＭＳ ゴシック" w:hint="eastAsia"/>
        </w:rPr>
        <w:t>の</w:t>
      </w:r>
      <w:r w:rsidRPr="00F35D28">
        <w:rPr>
          <w:rFonts w:ascii="ＭＳ ゴシック" w:eastAsia="ＭＳ ゴシック" w:hAnsi="ＭＳ ゴシック" w:hint="eastAsia"/>
        </w:rPr>
        <w:t>引用</w:t>
      </w:r>
      <w:r w:rsidR="00F35D28">
        <w:rPr>
          <w:rFonts w:hint="eastAsia"/>
        </w:rPr>
        <w:t>は</w:t>
      </w:r>
      <w:r>
        <w:rPr>
          <w:rFonts w:hint="eastAsia"/>
        </w:rPr>
        <w:t>、「</w:t>
      </w:r>
      <w:r>
        <w:t>…</w:t>
      </w:r>
      <w:r>
        <w:rPr>
          <w:rFonts w:hint="eastAsia"/>
        </w:rPr>
        <w:t>」（英文の場合　‟</w:t>
      </w:r>
      <w:r>
        <w:t>…”</w:t>
      </w:r>
      <w:r>
        <w:rPr>
          <w:rFonts w:hint="eastAsia"/>
        </w:rPr>
        <w:t>）を用いる等、引用箇所が明確にわかるようにする。</w:t>
      </w:r>
    </w:p>
    <w:p w:rsidR="00E876BD" w:rsidRDefault="00E876BD"/>
    <w:p w:rsidR="00F35D28" w:rsidRDefault="00F35D28"/>
    <w:p w:rsidR="00F35D28" w:rsidRDefault="00F35D28"/>
    <w:p w:rsidR="00633649" w:rsidRDefault="00266CB0" w:rsidP="00F35D28">
      <w:r w:rsidRPr="00F35D28">
        <w:rPr>
          <w:rFonts w:ascii="ＭＳ ゴシック" w:eastAsia="ＭＳ ゴシック" w:hAnsi="ＭＳ ゴシック" w:hint="eastAsia"/>
        </w:rPr>
        <w:t>図表</w:t>
      </w:r>
      <w:r>
        <w:rPr>
          <w:rFonts w:hint="eastAsia"/>
        </w:rPr>
        <w:t>は</w:t>
      </w:r>
      <w:r w:rsidR="00F35D28">
        <w:rPr>
          <w:rFonts w:hint="eastAsia"/>
        </w:rPr>
        <w:t>、</w:t>
      </w:r>
      <w:r>
        <w:rPr>
          <w:rFonts w:hint="eastAsia"/>
        </w:rPr>
        <w:t>本文に埋め込む（執筆要領参照）</w:t>
      </w:r>
    </w:p>
    <w:p w:rsidR="00633649" w:rsidRPr="00A21A74" w:rsidRDefault="00633649"/>
    <w:p w:rsidR="00633649" w:rsidRDefault="00633649"/>
    <w:p w:rsidR="00A04AF0" w:rsidRPr="00A04AF0" w:rsidRDefault="00266CB0" w:rsidP="00266CB0">
      <w:pPr>
        <w:spacing w:line="270" w:lineRule="atLeast"/>
        <w:ind w:left="195" w:hanging="195"/>
        <w:jc w:val="center"/>
        <w:rPr>
          <w:sz w:val="16"/>
          <w:szCs w:val="16"/>
        </w:rPr>
      </w:pPr>
      <w:r>
        <w:rPr>
          <w:rFonts w:hint="eastAsia"/>
        </w:rPr>
        <w:t>＜</w:t>
      </w:r>
      <w:r w:rsidR="00A22BE0">
        <w:rPr>
          <w:rFonts w:hint="eastAsia"/>
        </w:rPr>
        <w:t>論文</w:t>
      </w:r>
      <w:r>
        <w:rPr>
          <w:rFonts w:hint="eastAsia"/>
        </w:rPr>
        <w:t>本文の終わり＞</w:t>
      </w:r>
      <w:r w:rsidR="00A22BE0">
        <w:rPr>
          <w:rFonts w:hint="eastAsia"/>
        </w:rPr>
        <w:t>。</w:t>
      </w:r>
    </w:p>
    <w:p w:rsidR="00B85883" w:rsidRPr="005D095C" w:rsidRDefault="00B85883" w:rsidP="00B85883">
      <w:pPr>
        <w:spacing w:line="270" w:lineRule="atLeast"/>
        <w:ind w:left="195" w:hanging="195"/>
        <w:jc w:val="left"/>
      </w:pPr>
    </w:p>
    <w:p w:rsidR="00455C70" w:rsidRDefault="00455C70" w:rsidP="00B85883">
      <w:pPr>
        <w:spacing w:line="270" w:lineRule="atLeast"/>
        <w:ind w:left="195" w:hanging="195"/>
        <w:jc w:val="left"/>
        <w:rPr>
          <w:rFonts w:eastAsia="ＭＳ ゴシック"/>
          <w:b/>
        </w:rPr>
      </w:pPr>
      <w:r>
        <w:rPr>
          <w:rFonts w:eastAsia="ＭＳ ゴシック" w:hint="eastAsia"/>
          <w:b/>
        </w:rPr>
        <w:lastRenderedPageBreak/>
        <w:t>補論</w:t>
      </w:r>
      <w:r w:rsidRPr="00455C70">
        <w:rPr>
          <w:rFonts w:eastAsia="ＭＳ ゴシック" w:hint="eastAsia"/>
        </w:rPr>
        <w:t>（</w:t>
      </w:r>
      <w:r w:rsidR="00D77007">
        <w:rPr>
          <w:rFonts w:eastAsia="ＭＳ ゴシック" w:hint="eastAsia"/>
        </w:rPr>
        <w:t>「付録」でもよい。</w:t>
      </w:r>
      <w:r w:rsidRPr="00455C70">
        <w:rPr>
          <w:rFonts w:eastAsia="ＭＳ ゴシック" w:hint="eastAsia"/>
        </w:rPr>
        <w:t>オプション）</w:t>
      </w:r>
    </w:p>
    <w:p w:rsidR="00455C70" w:rsidRDefault="00455C70" w:rsidP="00B85883">
      <w:pPr>
        <w:spacing w:line="270" w:lineRule="atLeast"/>
        <w:ind w:left="195" w:hanging="195"/>
        <w:jc w:val="left"/>
        <w:rPr>
          <w:rFonts w:eastAsia="ＭＳ ゴシック"/>
          <w:b/>
        </w:rPr>
      </w:pPr>
    </w:p>
    <w:p w:rsidR="00455C70" w:rsidRDefault="00455C70" w:rsidP="00455C70">
      <w:pPr>
        <w:spacing w:line="270" w:lineRule="atLeast"/>
        <w:jc w:val="left"/>
        <w:rPr>
          <w:rFonts w:eastAsia="ＭＳ ゴシック"/>
        </w:rPr>
      </w:pPr>
      <w:r>
        <w:rPr>
          <w:rFonts w:eastAsia="ＭＳ ゴシック" w:hint="eastAsia"/>
          <w:b/>
        </w:rPr>
        <w:t>謝辞</w:t>
      </w:r>
      <w:r w:rsidRPr="00455C70">
        <w:rPr>
          <w:rFonts w:eastAsia="ＭＳ ゴシック" w:hint="eastAsia"/>
        </w:rPr>
        <w:t>（研究協力者と研究助成を明記する。謝辞の代わりに</w:t>
      </w:r>
      <w:r w:rsidR="00D77007">
        <w:rPr>
          <w:rFonts w:eastAsia="ＭＳ ゴシック" w:hint="eastAsia"/>
        </w:rPr>
        <w:t>「</w:t>
      </w:r>
      <w:r w:rsidRPr="00455C70">
        <w:rPr>
          <w:rFonts w:eastAsia="ＭＳ ゴシック" w:hint="eastAsia"/>
        </w:rPr>
        <w:t>付記</w:t>
      </w:r>
      <w:r w:rsidR="00D77007">
        <w:rPr>
          <w:rFonts w:eastAsia="ＭＳ ゴシック" w:hint="eastAsia"/>
        </w:rPr>
        <w:t>」</w:t>
      </w:r>
      <w:r w:rsidRPr="00455C70">
        <w:rPr>
          <w:rFonts w:eastAsia="ＭＳ ゴシック" w:hint="eastAsia"/>
        </w:rPr>
        <w:t>としてよい。</w:t>
      </w:r>
      <w:r w:rsidR="00F35D28">
        <w:rPr>
          <w:rFonts w:eastAsia="ＭＳ ゴシック" w:hint="eastAsia"/>
        </w:rPr>
        <w:t>。</w:t>
      </w:r>
      <w:r w:rsidR="00F35D28" w:rsidRPr="00455C70">
        <w:rPr>
          <w:rFonts w:eastAsia="ＭＳ ゴシック" w:hint="eastAsia"/>
        </w:rPr>
        <w:t>オプション</w:t>
      </w:r>
      <w:r w:rsidRPr="00455C70">
        <w:rPr>
          <w:rFonts w:eastAsia="ＭＳ ゴシック" w:hint="eastAsia"/>
        </w:rPr>
        <w:t>）</w:t>
      </w:r>
    </w:p>
    <w:p w:rsidR="00455C70" w:rsidRDefault="00455C70" w:rsidP="00455C70">
      <w:pPr>
        <w:spacing w:line="270" w:lineRule="atLeast"/>
        <w:jc w:val="left"/>
      </w:pPr>
      <w:r>
        <w:rPr>
          <w:rFonts w:eastAsia="ＭＳ ゴシック" w:hint="eastAsia"/>
        </w:rPr>
        <w:t>例：</w:t>
      </w:r>
      <w:r w:rsidRPr="00266CB0">
        <w:rPr>
          <w:rFonts w:hint="eastAsia"/>
        </w:rPr>
        <w:t>本論文の作成にあたり、．．．</w:t>
      </w:r>
      <w:r>
        <w:rPr>
          <w:rFonts w:hint="eastAsia"/>
        </w:rPr>
        <w:t>から有益なコメント／調査の協力を得た</w:t>
      </w:r>
      <w:r w:rsidRPr="00266CB0">
        <w:rPr>
          <w:rFonts w:hint="eastAsia"/>
        </w:rPr>
        <w:t>。</w:t>
      </w:r>
      <w:r>
        <w:rPr>
          <w:rFonts w:hint="eastAsia"/>
        </w:rPr>
        <w:t>記して感謝申し上げます。</w:t>
      </w:r>
      <w:r w:rsidRPr="00266CB0">
        <w:rPr>
          <w:rFonts w:hint="eastAsia"/>
        </w:rPr>
        <w:t>本論文は科研（課題番号＊＊＊）による研究成果の一部である</w:t>
      </w:r>
      <w:r>
        <w:rPr>
          <w:rFonts w:hint="eastAsia"/>
        </w:rPr>
        <w:t>．．</w:t>
      </w:r>
      <w:r w:rsidRPr="00266CB0">
        <w:rPr>
          <w:rFonts w:hint="eastAsia"/>
        </w:rPr>
        <w:t>。</w:t>
      </w:r>
      <w:r>
        <w:rPr>
          <w:rFonts w:hint="eastAsia"/>
        </w:rPr>
        <w:t>等々</w:t>
      </w:r>
    </w:p>
    <w:p w:rsidR="00455C70" w:rsidRDefault="00455C70" w:rsidP="00B85883">
      <w:pPr>
        <w:spacing w:line="270" w:lineRule="atLeast"/>
        <w:ind w:left="195" w:hanging="195"/>
        <w:jc w:val="left"/>
        <w:rPr>
          <w:rFonts w:eastAsia="ＭＳ ゴシック"/>
          <w:b/>
        </w:rPr>
      </w:pPr>
    </w:p>
    <w:p w:rsidR="00633649" w:rsidRPr="00A04AF0" w:rsidRDefault="00A22BE0" w:rsidP="00B85883">
      <w:pPr>
        <w:spacing w:line="270" w:lineRule="atLeast"/>
        <w:ind w:left="195" w:hanging="195"/>
        <w:jc w:val="left"/>
        <w:rPr>
          <w:rFonts w:eastAsia="ＭＳ ゴシック"/>
          <w:b/>
          <w:lang w:eastAsia="zh-TW"/>
        </w:rPr>
      </w:pPr>
      <w:r>
        <w:rPr>
          <w:rFonts w:eastAsia="ＭＳ ゴシック" w:hint="eastAsia"/>
          <w:b/>
        </w:rPr>
        <w:t>引用</w:t>
      </w:r>
      <w:r w:rsidR="00A04AF0" w:rsidRPr="00A04AF0">
        <w:rPr>
          <w:rFonts w:eastAsia="ＭＳ ゴシック" w:hint="eastAsia"/>
          <w:b/>
        </w:rPr>
        <w:t>文献</w:t>
      </w:r>
    </w:p>
    <w:p w:rsidR="0032696D" w:rsidRDefault="0032696D" w:rsidP="0032696D">
      <w:pPr>
        <w:spacing w:line="270" w:lineRule="atLeast"/>
        <w:ind w:left="195" w:hanging="195"/>
        <w:jc w:val="left"/>
        <w:rPr>
          <w:szCs w:val="16"/>
        </w:rPr>
      </w:pPr>
      <w:r>
        <w:rPr>
          <w:rFonts w:hint="eastAsia"/>
          <w:szCs w:val="16"/>
        </w:rPr>
        <w:t xml:space="preserve">〇　</w:t>
      </w:r>
      <w:r w:rsidR="00C8009C" w:rsidRPr="00C8009C">
        <w:rPr>
          <w:rFonts w:hint="eastAsia"/>
          <w:szCs w:val="16"/>
        </w:rPr>
        <w:t>引用文献は、筆頭著者名が日本語の文献を先に同外国語文献を後に配置し、筆頭著者の姓（</w:t>
      </w:r>
      <w:r w:rsidR="00C8009C" w:rsidRPr="00C8009C">
        <w:rPr>
          <w:rFonts w:hint="eastAsia"/>
          <w:szCs w:val="16"/>
        </w:rPr>
        <w:t>family name</w:t>
      </w:r>
      <w:r w:rsidR="00C8009C" w:rsidRPr="00C8009C">
        <w:rPr>
          <w:rFonts w:hint="eastAsia"/>
          <w:szCs w:val="16"/>
        </w:rPr>
        <w:t>）の</w:t>
      </w:r>
      <w:r w:rsidR="00C8009C" w:rsidRPr="00C8009C">
        <w:rPr>
          <w:rFonts w:hint="eastAsia"/>
          <w:szCs w:val="16"/>
        </w:rPr>
        <w:t>50</w:t>
      </w:r>
      <w:r w:rsidR="00C8009C" w:rsidRPr="00C8009C">
        <w:rPr>
          <w:rFonts w:hint="eastAsia"/>
          <w:szCs w:val="16"/>
        </w:rPr>
        <w:t>音順（外国文献はアルファベット順他辞書等の慣用的順番）とする。</w:t>
      </w:r>
    </w:p>
    <w:p w:rsidR="00C8009C" w:rsidRDefault="0032696D" w:rsidP="0032696D">
      <w:pPr>
        <w:spacing w:line="270" w:lineRule="atLeast"/>
        <w:ind w:left="195" w:hanging="195"/>
        <w:jc w:val="left"/>
        <w:rPr>
          <w:szCs w:val="16"/>
        </w:rPr>
      </w:pPr>
      <w:r>
        <w:rPr>
          <w:rFonts w:hint="eastAsia"/>
          <w:szCs w:val="16"/>
        </w:rPr>
        <w:t xml:space="preserve">〇　</w:t>
      </w:r>
      <w:r w:rsidR="00C8009C">
        <w:rPr>
          <w:rFonts w:hint="eastAsia"/>
          <w:szCs w:val="16"/>
        </w:rPr>
        <w:t>形式は以下の通り。ただし必要な情報が含まれており</w:t>
      </w:r>
      <w:r>
        <w:rPr>
          <w:rFonts w:hint="eastAsia"/>
          <w:szCs w:val="16"/>
        </w:rPr>
        <w:t>、形式が統一されていれば、当該専門分野の慣例に従って記載してよい。</w:t>
      </w:r>
    </w:p>
    <w:p w:rsidR="0032696D" w:rsidRDefault="0032696D" w:rsidP="00B85883">
      <w:pPr>
        <w:spacing w:line="270" w:lineRule="atLeast"/>
        <w:ind w:left="195" w:hanging="195"/>
        <w:jc w:val="left"/>
        <w:rPr>
          <w:rFonts w:ascii="ＭＳ ゴシック" w:eastAsia="ＭＳ ゴシック" w:hAnsi="ＭＳ ゴシック"/>
          <w:szCs w:val="16"/>
        </w:rPr>
      </w:pPr>
    </w:p>
    <w:p w:rsidR="0032696D" w:rsidRDefault="00C8009C" w:rsidP="00B85883">
      <w:pPr>
        <w:spacing w:line="270" w:lineRule="atLeast"/>
        <w:ind w:left="195" w:hanging="195"/>
        <w:jc w:val="left"/>
        <w:rPr>
          <w:szCs w:val="16"/>
        </w:rPr>
      </w:pPr>
      <w:r w:rsidRPr="0032696D">
        <w:rPr>
          <w:rFonts w:ascii="ＭＳ ゴシック" w:eastAsia="ＭＳ ゴシック" w:hAnsi="ＭＳ ゴシック" w:hint="eastAsia"/>
          <w:szCs w:val="16"/>
        </w:rPr>
        <w:t>論文</w:t>
      </w:r>
      <w:r w:rsidRPr="00C8009C">
        <w:rPr>
          <w:rFonts w:hint="eastAsia"/>
          <w:szCs w:val="16"/>
        </w:rPr>
        <w:t xml:space="preserve">  </w:t>
      </w:r>
      <w:r w:rsidRPr="00C8009C">
        <w:rPr>
          <w:rFonts w:hint="eastAsia"/>
          <w:szCs w:val="16"/>
        </w:rPr>
        <w:t>著者名</w:t>
      </w:r>
      <w:r w:rsidRPr="00C8009C">
        <w:rPr>
          <w:rFonts w:hint="eastAsia"/>
          <w:szCs w:val="16"/>
        </w:rPr>
        <w:t xml:space="preserve"> (</w:t>
      </w:r>
      <w:r w:rsidRPr="00C8009C">
        <w:rPr>
          <w:rFonts w:hint="eastAsia"/>
          <w:szCs w:val="16"/>
        </w:rPr>
        <w:t>出版年</w:t>
      </w:r>
      <w:r w:rsidRPr="00C8009C">
        <w:rPr>
          <w:rFonts w:hint="eastAsia"/>
          <w:szCs w:val="16"/>
        </w:rPr>
        <w:t xml:space="preserve">) </w:t>
      </w:r>
      <w:r w:rsidRPr="00C8009C">
        <w:rPr>
          <w:rFonts w:hint="eastAsia"/>
          <w:szCs w:val="16"/>
        </w:rPr>
        <w:t>「論文名」『雑誌名』第○巻</w:t>
      </w:r>
      <w:r w:rsidRPr="00C8009C">
        <w:rPr>
          <w:rFonts w:hint="eastAsia"/>
          <w:szCs w:val="16"/>
        </w:rPr>
        <w:t xml:space="preserve"> </w:t>
      </w:r>
      <w:r w:rsidRPr="00C8009C">
        <w:rPr>
          <w:rFonts w:hint="eastAsia"/>
          <w:szCs w:val="16"/>
        </w:rPr>
        <w:t>ページ。</w:t>
      </w:r>
      <w:r w:rsidRPr="00C8009C">
        <w:rPr>
          <w:rFonts w:hint="eastAsia"/>
          <w:szCs w:val="16"/>
        </w:rPr>
        <w:t xml:space="preserve">           </w:t>
      </w:r>
    </w:p>
    <w:p w:rsidR="0032696D" w:rsidRDefault="00C8009C" w:rsidP="0032696D">
      <w:pPr>
        <w:spacing w:line="270" w:lineRule="atLeast"/>
        <w:ind w:leftChars="255" w:left="567"/>
        <w:jc w:val="left"/>
        <w:rPr>
          <w:szCs w:val="16"/>
        </w:rPr>
      </w:pPr>
      <w:r w:rsidRPr="00C8009C">
        <w:rPr>
          <w:rFonts w:hint="eastAsia"/>
          <w:szCs w:val="16"/>
        </w:rPr>
        <w:t>著者名</w:t>
      </w:r>
      <w:r w:rsidRPr="00C8009C">
        <w:rPr>
          <w:rFonts w:hint="eastAsia"/>
          <w:szCs w:val="16"/>
        </w:rPr>
        <w:t>(</w:t>
      </w:r>
      <w:r w:rsidRPr="00C8009C">
        <w:rPr>
          <w:rFonts w:hint="eastAsia"/>
          <w:szCs w:val="16"/>
        </w:rPr>
        <w:t>出版年</w:t>
      </w:r>
      <w:r w:rsidRPr="00C8009C">
        <w:rPr>
          <w:rFonts w:hint="eastAsia"/>
          <w:szCs w:val="16"/>
        </w:rPr>
        <w:t xml:space="preserve">) </w:t>
      </w:r>
      <w:r w:rsidRPr="00C8009C">
        <w:rPr>
          <w:rFonts w:hint="eastAsia"/>
          <w:szCs w:val="16"/>
        </w:rPr>
        <w:t>「論文名」編者名『書名』章、出版社。</w:t>
      </w:r>
    </w:p>
    <w:p w:rsidR="0032696D" w:rsidRDefault="00C8009C" w:rsidP="0032696D">
      <w:pPr>
        <w:spacing w:line="270" w:lineRule="atLeast"/>
        <w:ind w:leftChars="255" w:left="1134" w:hangingChars="255" w:hanging="567"/>
        <w:jc w:val="left"/>
        <w:rPr>
          <w:szCs w:val="16"/>
        </w:rPr>
      </w:pPr>
      <w:r w:rsidRPr="00C8009C">
        <w:rPr>
          <w:rFonts w:hint="eastAsia"/>
          <w:szCs w:val="16"/>
        </w:rPr>
        <w:t xml:space="preserve">       </w:t>
      </w:r>
      <w:r w:rsidRPr="00C8009C">
        <w:rPr>
          <w:rFonts w:hint="eastAsia"/>
          <w:szCs w:val="16"/>
        </w:rPr>
        <w:t>＊英文の場合は論文名を“</w:t>
      </w:r>
      <w:r w:rsidRPr="00C8009C">
        <w:rPr>
          <w:rFonts w:hint="eastAsia"/>
          <w:szCs w:val="16"/>
        </w:rPr>
        <w:t xml:space="preserve"> </w:t>
      </w:r>
      <w:r w:rsidRPr="00C8009C">
        <w:rPr>
          <w:rFonts w:hint="eastAsia"/>
          <w:szCs w:val="16"/>
        </w:rPr>
        <w:t>”で囲み、雑誌・書名をイタリックにする。</w:t>
      </w:r>
    </w:p>
    <w:p w:rsidR="00C8009C" w:rsidRPr="00C8009C" w:rsidRDefault="00C8009C" w:rsidP="0032696D">
      <w:pPr>
        <w:spacing w:line="270" w:lineRule="atLeast"/>
        <w:ind w:leftChars="255" w:left="1134" w:hangingChars="255" w:hanging="567"/>
        <w:jc w:val="left"/>
        <w:rPr>
          <w:szCs w:val="16"/>
        </w:rPr>
      </w:pPr>
      <w:r w:rsidRPr="00C8009C">
        <w:rPr>
          <w:rFonts w:hint="eastAsia"/>
          <w:szCs w:val="16"/>
        </w:rPr>
        <w:t xml:space="preserve"> </w:t>
      </w:r>
      <w:r w:rsidRPr="00C8009C">
        <w:rPr>
          <w:rFonts w:hint="eastAsia"/>
          <w:szCs w:val="16"/>
        </w:rPr>
        <w:t>例）</w:t>
      </w:r>
      <w:r w:rsidRPr="00C8009C">
        <w:rPr>
          <w:rFonts w:hint="eastAsia"/>
          <w:szCs w:val="16"/>
        </w:rPr>
        <w:t xml:space="preserve">Maddox, R. F. (1930) </w:t>
      </w:r>
      <w:r w:rsidRPr="00C8009C">
        <w:rPr>
          <w:rFonts w:hint="eastAsia"/>
          <w:szCs w:val="16"/>
        </w:rPr>
        <w:t>“</w:t>
      </w:r>
      <w:r w:rsidRPr="00C8009C">
        <w:rPr>
          <w:rFonts w:hint="eastAsia"/>
          <w:szCs w:val="16"/>
        </w:rPr>
        <w:t xml:space="preserve">Banks Need Trust </w:t>
      </w:r>
      <w:r w:rsidR="00F35D28" w:rsidRPr="00C8009C">
        <w:rPr>
          <w:szCs w:val="16"/>
        </w:rPr>
        <w:t>Department</w:t>
      </w:r>
      <w:r w:rsidRPr="00C8009C">
        <w:rPr>
          <w:rFonts w:hint="eastAsia"/>
          <w:szCs w:val="16"/>
        </w:rPr>
        <w:t>,</w:t>
      </w:r>
      <w:r w:rsidRPr="00C8009C">
        <w:rPr>
          <w:rFonts w:hint="eastAsia"/>
          <w:szCs w:val="16"/>
        </w:rPr>
        <w:t>”</w:t>
      </w:r>
      <w:r w:rsidRPr="00C8009C">
        <w:rPr>
          <w:rFonts w:hint="eastAsia"/>
          <w:szCs w:val="16"/>
        </w:rPr>
        <w:t xml:space="preserve"> </w:t>
      </w:r>
      <w:r w:rsidRPr="00F35D28">
        <w:rPr>
          <w:rFonts w:hint="eastAsia"/>
          <w:i/>
          <w:szCs w:val="16"/>
        </w:rPr>
        <w:t>American Bankers Association Journal</w:t>
      </w:r>
      <w:r w:rsidRPr="00C8009C">
        <w:rPr>
          <w:rFonts w:hint="eastAsia"/>
          <w:szCs w:val="16"/>
        </w:rPr>
        <w:t xml:space="preserve"> , Vol.23, 11-32.</w:t>
      </w:r>
    </w:p>
    <w:p w:rsidR="00A21A74" w:rsidRDefault="00A21A74" w:rsidP="00A21A74">
      <w:pPr>
        <w:spacing w:line="270" w:lineRule="atLeast"/>
        <w:ind w:leftChars="510" w:left="1134"/>
        <w:jc w:val="left"/>
      </w:pPr>
      <w:proofErr w:type="spellStart"/>
      <w:r w:rsidRPr="00F35D28">
        <w:t>Clemhout</w:t>
      </w:r>
      <w:proofErr w:type="spellEnd"/>
      <w:r w:rsidRPr="00F35D28">
        <w:t>, S. and H. Y. Wan, Jr.</w:t>
      </w:r>
      <w:r>
        <w:t xml:space="preserve"> (1994)</w:t>
      </w:r>
      <w:r w:rsidRPr="00F35D28">
        <w:t xml:space="preserve"> </w:t>
      </w:r>
      <w:r>
        <w:t>“</w:t>
      </w:r>
      <w:r w:rsidRPr="00F35D28">
        <w:t xml:space="preserve">The </w:t>
      </w:r>
      <w:proofErr w:type="spellStart"/>
      <w:r w:rsidRPr="00F35D28">
        <w:t>nonuniqueness</w:t>
      </w:r>
      <w:proofErr w:type="spellEnd"/>
      <w:r w:rsidRPr="00F35D28">
        <w:t xml:space="preserve"> of Markovian strategy equilibrium: the case of continuous time models f</w:t>
      </w:r>
      <w:r>
        <w:t>o</w:t>
      </w:r>
      <w:r w:rsidRPr="00F35D28">
        <w:t>r nonrenewable resources,</w:t>
      </w:r>
      <w:r>
        <w:t>”</w:t>
      </w:r>
      <w:r w:rsidRPr="00F35D28">
        <w:t xml:space="preserve"> in </w:t>
      </w:r>
      <w:proofErr w:type="spellStart"/>
      <w:r w:rsidRPr="00F35D28">
        <w:t>Başar</w:t>
      </w:r>
      <w:proofErr w:type="spellEnd"/>
      <w:r>
        <w:t>, T.</w:t>
      </w:r>
      <w:r w:rsidRPr="00F35D28">
        <w:t xml:space="preserve"> and A. </w:t>
      </w:r>
      <w:proofErr w:type="spellStart"/>
      <w:r w:rsidRPr="00F35D28">
        <w:t>Haurie</w:t>
      </w:r>
      <w:proofErr w:type="spellEnd"/>
      <w:r>
        <w:t xml:space="preserve"> (</w:t>
      </w:r>
      <w:proofErr w:type="spellStart"/>
      <w:r w:rsidRPr="00F35D28">
        <w:t>eds</w:t>
      </w:r>
      <w:proofErr w:type="spellEnd"/>
      <w:r>
        <w:t xml:space="preserve">) </w:t>
      </w:r>
      <w:r w:rsidRPr="00A21A74">
        <w:rPr>
          <w:i/>
        </w:rPr>
        <w:t>Advances in Dynamic Games and Applications</w:t>
      </w:r>
      <w:r>
        <w:t>.</w:t>
      </w:r>
      <w:r w:rsidRPr="00F35D28">
        <w:t xml:space="preserve"> 339-355, </w:t>
      </w:r>
      <w:proofErr w:type="spellStart"/>
      <w:r w:rsidRPr="00F35D28">
        <w:t>Birkhäuser</w:t>
      </w:r>
      <w:proofErr w:type="spellEnd"/>
      <w:r w:rsidRPr="00F35D28">
        <w:t>.</w:t>
      </w:r>
    </w:p>
    <w:p w:rsidR="0032696D" w:rsidRDefault="0032696D" w:rsidP="0032696D">
      <w:pPr>
        <w:spacing w:line="270" w:lineRule="atLeast"/>
        <w:ind w:left="195" w:hanging="195"/>
        <w:jc w:val="left"/>
      </w:pPr>
      <w:r w:rsidRPr="0032696D">
        <w:rPr>
          <w:rFonts w:ascii="ＭＳ ゴシック" w:eastAsia="ＭＳ ゴシック" w:hAnsi="ＭＳ ゴシック" w:hint="eastAsia"/>
        </w:rPr>
        <w:t>著書</w:t>
      </w:r>
      <w:r>
        <w:t xml:space="preserve">  </w:t>
      </w:r>
      <w:bookmarkStart w:id="0" w:name="_GoBack"/>
      <w:bookmarkEnd w:id="0"/>
      <w:r>
        <w:rPr>
          <w:rFonts w:hint="eastAsia"/>
        </w:rPr>
        <w:t>著者名</w:t>
      </w:r>
      <w:r>
        <w:t xml:space="preserve"> (</w:t>
      </w:r>
      <w:r>
        <w:rPr>
          <w:rFonts w:hint="eastAsia"/>
        </w:rPr>
        <w:t>出版年</w:t>
      </w:r>
      <w:r>
        <w:t xml:space="preserve">) </w:t>
      </w:r>
      <w:r>
        <w:rPr>
          <w:rFonts w:hint="eastAsia"/>
        </w:rPr>
        <w:t>『書名』出版社。</w:t>
      </w:r>
    </w:p>
    <w:p w:rsidR="0032696D" w:rsidRDefault="0032696D" w:rsidP="0032696D">
      <w:pPr>
        <w:spacing w:line="270" w:lineRule="atLeast"/>
        <w:ind w:left="195" w:hanging="195"/>
        <w:jc w:val="left"/>
      </w:pPr>
      <w:r>
        <w:t xml:space="preserve">             </w:t>
      </w:r>
      <w:r>
        <w:rPr>
          <w:rFonts w:hint="eastAsia"/>
        </w:rPr>
        <w:t>＊英文の場合は、著書名をイタリックにする。表記は半角。</w:t>
      </w:r>
      <w:r>
        <w:t xml:space="preserve">  </w:t>
      </w:r>
    </w:p>
    <w:p w:rsidR="0032696D" w:rsidRDefault="0032696D" w:rsidP="0032696D">
      <w:pPr>
        <w:spacing w:line="270" w:lineRule="atLeast"/>
        <w:ind w:leftChars="319" w:left="1134" w:hangingChars="191" w:hanging="425"/>
        <w:jc w:val="left"/>
      </w:pPr>
      <w:r>
        <w:rPr>
          <w:rFonts w:hint="eastAsia"/>
        </w:rPr>
        <w:t>例）</w:t>
      </w:r>
      <w:r>
        <w:t>Benston, G. J. (1990) The Separation of Commercial and Investment Banking , MacMillan Press.</w:t>
      </w:r>
    </w:p>
    <w:p w:rsidR="0032696D" w:rsidRDefault="0032696D" w:rsidP="0032696D">
      <w:pPr>
        <w:spacing w:line="270" w:lineRule="atLeast"/>
        <w:ind w:left="709" w:hanging="709"/>
        <w:jc w:val="left"/>
      </w:pPr>
      <w:r w:rsidRPr="0032696D">
        <w:rPr>
          <w:rFonts w:ascii="ＭＳ ゴシック" w:eastAsia="ＭＳ ゴシック" w:hAnsi="ＭＳ ゴシック" w:hint="eastAsia"/>
        </w:rPr>
        <w:t>邦訳書</w:t>
      </w:r>
      <w:r>
        <w:t xml:space="preserve"> </w:t>
      </w:r>
      <w:r>
        <w:rPr>
          <w:rFonts w:hint="eastAsia"/>
        </w:rPr>
        <w:t>ダイアモンド，</w:t>
      </w:r>
      <w:r>
        <w:t>J.</w:t>
      </w:r>
      <w:r>
        <w:rPr>
          <w:rFonts w:hint="eastAsia"/>
        </w:rPr>
        <w:t>（楡井浩一訳）</w:t>
      </w:r>
      <w:r>
        <w:t xml:space="preserve">(2005) </w:t>
      </w:r>
      <w:r>
        <w:rPr>
          <w:rFonts w:hint="eastAsia"/>
        </w:rPr>
        <w:t>『文明崩壊（上・下）』草思社</w:t>
      </w:r>
      <w:r>
        <w:t xml:space="preserve"> </w:t>
      </w:r>
      <w:r>
        <w:rPr>
          <w:rFonts w:hint="eastAsia"/>
        </w:rPr>
        <w:t>（</w:t>
      </w:r>
      <w:r>
        <w:t>Diamond, J. (2005) Collapse: How Societies Choose To Fall or Succeed , Viking.</w:t>
      </w:r>
      <w:r>
        <w:rPr>
          <w:rFonts w:hint="eastAsia"/>
        </w:rPr>
        <w:t>）</w:t>
      </w:r>
    </w:p>
    <w:p w:rsidR="0032696D" w:rsidRDefault="0032696D" w:rsidP="0032696D">
      <w:pPr>
        <w:spacing w:line="270" w:lineRule="atLeast"/>
        <w:ind w:left="709" w:hanging="709"/>
        <w:jc w:val="left"/>
      </w:pPr>
      <w:r w:rsidRPr="0032696D">
        <w:rPr>
          <w:rFonts w:ascii="ＭＳ ゴシック" w:eastAsia="ＭＳ ゴシック" w:hAnsi="ＭＳ ゴシック" w:hint="eastAsia"/>
        </w:rPr>
        <w:t>インターネットからの引用</w:t>
      </w:r>
      <w:r>
        <w:t xml:space="preserve">  </w:t>
      </w:r>
      <w:r>
        <w:rPr>
          <w:rFonts w:hint="eastAsia"/>
        </w:rPr>
        <w:t>必ず末尾にアクセス日を記入すること。個人作成ＨＰからの引用は原則避ける。</w:t>
      </w:r>
      <w:r>
        <w:t xml:space="preserve"> </w:t>
      </w:r>
    </w:p>
    <w:p w:rsidR="00F21AE3" w:rsidRPr="00F21AE3" w:rsidRDefault="0032696D" w:rsidP="00C60D08">
      <w:pPr>
        <w:spacing w:line="270" w:lineRule="atLeast"/>
        <w:ind w:leftChars="319" w:left="1276" w:hangingChars="255" w:hanging="567"/>
        <w:jc w:val="left"/>
        <w:rPr>
          <w:sz w:val="18"/>
          <w:szCs w:val="16"/>
        </w:rPr>
      </w:pPr>
      <w:r>
        <w:rPr>
          <w:rFonts w:hint="eastAsia"/>
        </w:rPr>
        <w:t>例）</w:t>
      </w:r>
      <w:r>
        <w:t xml:space="preserve">  </w:t>
      </w:r>
      <w:r>
        <w:rPr>
          <w:rFonts w:hint="eastAsia"/>
        </w:rPr>
        <w:t>環境省・経済産業省ホームページ</w:t>
      </w:r>
      <w:r>
        <w:t xml:space="preserve"> </w:t>
      </w:r>
      <w:r>
        <w:rPr>
          <w:rFonts w:hint="eastAsia"/>
        </w:rPr>
        <w:t>『</w:t>
      </w:r>
      <w:r>
        <w:t xml:space="preserve"> </w:t>
      </w:r>
      <w:r>
        <w:rPr>
          <w:rFonts w:hint="eastAsia"/>
        </w:rPr>
        <w:t>温室効果ガス排出量算定・報告・公表制度</w:t>
      </w:r>
      <w:r>
        <w:t xml:space="preserve"> </w:t>
      </w:r>
      <w:r>
        <w:rPr>
          <w:rFonts w:hint="eastAsia"/>
        </w:rPr>
        <w:t>について』</w:t>
      </w:r>
      <w:r>
        <w:t xml:space="preserve"> http://www.env.go.jp/earth/ghg-santeikohyo/</w:t>
      </w:r>
      <w:r>
        <w:rPr>
          <w:rFonts w:hint="eastAsia"/>
        </w:rPr>
        <w:t>（アクセス</w:t>
      </w:r>
      <w:r>
        <w:t xml:space="preserve"> 2007/7/3</w:t>
      </w:r>
      <w:r>
        <w:rPr>
          <w:rFonts w:hint="eastAsia"/>
        </w:rPr>
        <w:t>）</w:t>
      </w:r>
      <w:r>
        <w:t xml:space="preserve">. FAO Yearbook of Fisheries Statistics 2003 ; Food and Agriculture Organization,  2003, http://www.fao.org/fi/statist/statist.asp (Accessed October 15, 2005) </w:t>
      </w:r>
    </w:p>
    <w:sectPr w:rsidR="00F21AE3" w:rsidRPr="00F21AE3" w:rsidSect="00F008F3">
      <w:type w:val="continuous"/>
      <w:pgSz w:w="11907" w:h="16840" w:code="9"/>
      <w:pgMar w:top="1503" w:right="1111" w:bottom="1508" w:left="1100" w:header="851" w:footer="992" w:gutter="0"/>
      <w:cols w:space="360"/>
      <w:docGrid w:type="linesAndChars" w:linePitch="406" w:charSpace="2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B8" w:rsidRDefault="00F125B8" w:rsidP="00E87CA4">
      <w:r>
        <w:separator/>
      </w:r>
    </w:p>
  </w:endnote>
  <w:endnote w:type="continuationSeparator" w:id="0">
    <w:p w:rsidR="00F125B8" w:rsidRDefault="00F125B8" w:rsidP="00E8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068962"/>
      <w:docPartObj>
        <w:docPartGallery w:val="Page Numbers (Bottom of Page)"/>
        <w:docPartUnique/>
      </w:docPartObj>
    </w:sdtPr>
    <w:sdtEndPr/>
    <w:sdtContent>
      <w:p w:rsidR="00F21AE3" w:rsidRDefault="00F21A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51" w:rsidRPr="007C2551">
          <w:rPr>
            <w:noProof/>
            <w:lang w:val="ja-JP"/>
          </w:rPr>
          <w:t>2</w:t>
        </w:r>
        <w:r>
          <w:fldChar w:fldCharType="end"/>
        </w:r>
      </w:p>
    </w:sdtContent>
  </w:sdt>
  <w:p w:rsidR="00F21AE3" w:rsidRDefault="00F21A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B8" w:rsidRDefault="00F125B8" w:rsidP="00E87CA4">
      <w:r>
        <w:separator/>
      </w:r>
    </w:p>
  </w:footnote>
  <w:footnote w:type="continuationSeparator" w:id="0">
    <w:p w:rsidR="00F125B8" w:rsidRDefault="00F125B8" w:rsidP="00E87CA4">
      <w:r>
        <w:continuationSeparator/>
      </w:r>
    </w:p>
  </w:footnote>
  <w:footnote w:id="1">
    <w:p w:rsidR="0076683B" w:rsidRDefault="0076683B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注の内容を書く。</w:t>
      </w:r>
      <w:r w:rsidR="00F21AE3">
        <w:rPr>
          <w:rFonts w:hint="eastAsia"/>
        </w:rPr>
        <w:t>〇〇〇〇〇〇〇〇〇〇〇〇〇〇〇〇〇〇〇〇〇〇〇〇〇〇〇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C31"/>
    <w:multiLevelType w:val="multilevel"/>
    <w:tmpl w:val="C63C75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C801A9"/>
    <w:multiLevelType w:val="hybridMultilevel"/>
    <w:tmpl w:val="C63C75BC"/>
    <w:lvl w:ilvl="0" w:tplc="B9C2D4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1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8"/>
    <w:rsid w:val="000447CF"/>
    <w:rsid w:val="00061AD0"/>
    <w:rsid w:val="00124C19"/>
    <w:rsid w:val="00153B44"/>
    <w:rsid w:val="001547C1"/>
    <w:rsid w:val="001F4153"/>
    <w:rsid w:val="00266CB0"/>
    <w:rsid w:val="002829FF"/>
    <w:rsid w:val="003051AB"/>
    <w:rsid w:val="0032696D"/>
    <w:rsid w:val="00403841"/>
    <w:rsid w:val="00406B18"/>
    <w:rsid w:val="00455C70"/>
    <w:rsid w:val="004B7539"/>
    <w:rsid w:val="004E36A5"/>
    <w:rsid w:val="00506C52"/>
    <w:rsid w:val="005142EB"/>
    <w:rsid w:val="005C5604"/>
    <w:rsid w:val="005D095C"/>
    <w:rsid w:val="00633649"/>
    <w:rsid w:val="00654ABF"/>
    <w:rsid w:val="00714A57"/>
    <w:rsid w:val="0076683B"/>
    <w:rsid w:val="007C2551"/>
    <w:rsid w:val="00966F49"/>
    <w:rsid w:val="00A04AF0"/>
    <w:rsid w:val="00A21A74"/>
    <w:rsid w:val="00A22BE0"/>
    <w:rsid w:val="00A372D1"/>
    <w:rsid w:val="00A94458"/>
    <w:rsid w:val="00AA2070"/>
    <w:rsid w:val="00B702AA"/>
    <w:rsid w:val="00B85883"/>
    <w:rsid w:val="00B85B8F"/>
    <w:rsid w:val="00BB2B51"/>
    <w:rsid w:val="00BB7575"/>
    <w:rsid w:val="00C214F0"/>
    <w:rsid w:val="00C36145"/>
    <w:rsid w:val="00C42174"/>
    <w:rsid w:val="00C47CC7"/>
    <w:rsid w:val="00C60D08"/>
    <w:rsid w:val="00C8009C"/>
    <w:rsid w:val="00D7485E"/>
    <w:rsid w:val="00D77007"/>
    <w:rsid w:val="00D93A16"/>
    <w:rsid w:val="00E876BD"/>
    <w:rsid w:val="00E87CA4"/>
    <w:rsid w:val="00E978C8"/>
    <w:rsid w:val="00F008F3"/>
    <w:rsid w:val="00F125B8"/>
    <w:rsid w:val="00F21AE3"/>
    <w:rsid w:val="00F35D28"/>
    <w:rsid w:val="00F3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24E9EB-2E49-443B-952F-5591BBAC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8F"/>
    <w:pPr>
      <w:widowControl w:val="0"/>
      <w:jc w:val="both"/>
    </w:pPr>
    <w:rPr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7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87CA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8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CA4"/>
    <w:rPr>
      <w:kern w:val="2"/>
      <w:sz w:val="18"/>
      <w:szCs w:val="18"/>
    </w:rPr>
  </w:style>
  <w:style w:type="paragraph" w:styleId="a7">
    <w:name w:val="footnote text"/>
    <w:basedOn w:val="a"/>
    <w:link w:val="a8"/>
    <w:semiHidden/>
    <w:unhideWhenUsed/>
    <w:rsid w:val="00A22BE0"/>
    <w:pPr>
      <w:snapToGrid w:val="0"/>
      <w:jc w:val="left"/>
    </w:pPr>
  </w:style>
  <w:style w:type="character" w:customStyle="1" w:styleId="a8">
    <w:name w:val="脚注文字列 (文字)"/>
    <w:basedOn w:val="a0"/>
    <w:link w:val="a7"/>
    <w:semiHidden/>
    <w:rsid w:val="00A22BE0"/>
    <w:rPr>
      <w:kern w:val="2"/>
      <w:sz w:val="18"/>
      <w:szCs w:val="18"/>
    </w:rPr>
  </w:style>
  <w:style w:type="character" w:styleId="a9">
    <w:name w:val="footnote reference"/>
    <w:basedOn w:val="a0"/>
    <w:semiHidden/>
    <w:unhideWhenUsed/>
    <w:rsid w:val="00A22BE0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B702AA"/>
    <w:rPr>
      <w:rFonts w:asciiTheme="majorHAnsi" w:eastAsiaTheme="majorEastAsia" w:hAnsiTheme="majorHAnsi" w:cstheme="majorBidi"/>
      <w:sz w:val="18"/>
    </w:rPr>
  </w:style>
  <w:style w:type="character" w:customStyle="1" w:styleId="ab">
    <w:name w:val="吹き出し (文字)"/>
    <w:basedOn w:val="a0"/>
    <w:link w:val="aa"/>
    <w:semiHidden/>
    <w:rsid w:val="00B702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8_&#31038;&#20250;&#31185;&#23398;&#32207;&#21512;&#23398;&#34899;&#38498;\00_&#20849;&#36890;&#12501;&#12457;&#12523;&#12480;&#65288;&#26087;&#65329;&#12489;&#12521;&#12452;&#12502;&#65289;\00_&#20849;&#36890;\&#12507;&#12540;&#12512;&#12506;&#12540;&#12472;\&#22823;&#23398;&#38498;socs&#12469;&#12540;&#12496;&#21521;&#12369;\doc\kiyou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25311-FCC5-4267-8F30-D92CB479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kiyou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　文</vt:lpstr>
      <vt:lpstr>論　文</vt:lpstr>
    </vt:vector>
  </TitlesOfParts>
  <Company>早稲田大学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　文</dc:title>
  <dc:creator>早稲田大学</dc:creator>
  <cp:lastModifiedBy>iass</cp:lastModifiedBy>
  <cp:revision>3</cp:revision>
  <cp:lastPrinted>1900-12-31T15:00:00Z</cp:lastPrinted>
  <dcterms:created xsi:type="dcterms:W3CDTF">2020-03-11T07:21:00Z</dcterms:created>
  <dcterms:modified xsi:type="dcterms:W3CDTF">2020-03-12T01:33:00Z</dcterms:modified>
</cp:coreProperties>
</file>