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DDC" w:rsidRDefault="00EE5AA3" w:rsidP="00617DDC">
      <w:pPr>
        <w:spacing w:line="340" w:lineRule="exact"/>
        <w:jc w:val="center"/>
        <w:rPr>
          <w:rFonts w:ascii="BIZ UDPゴシック" w:eastAsia="BIZ UDPゴシック" w:hAnsi="BIZ UDPゴシック"/>
          <w:sz w:val="28"/>
          <w:szCs w:val="28"/>
        </w:rPr>
      </w:pPr>
      <w:r w:rsidRPr="00F9142E">
        <w:rPr>
          <w:rFonts w:ascii="BIZ UDPゴシック" w:eastAsia="BIZ UDPゴシック" w:hAnsi="BIZ UDPゴシック"/>
          <w:sz w:val="28"/>
          <w:szCs w:val="28"/>
        </w:rPr>
        <w:t>20</w:t>
      </w:r>
      <w:r w:rsidR="00E4405B" w:rsidRPr="00F9142E">
        <w:rPr>
          <w:rFonts w:ascii="BIZ UDPゴシック" w:eastAsia="BIZ UDPゴシック" w:hAnsi="BIZ UDPゴシック" w:hint="eastAsia"/>
          <w:sz w:val="28"/>
          <w:szCs w:val="28"/>
        </w:rPr>
        <w:t>2</w:t>
      </w:r>
      <w:r w:rsidR="00EF7769">
        <w:rPr>
          <w:rFonts w:ascii="BIZ UDPゴシック" w:eastAsia="BIZ UDPゴシック" w:hAnsi="BIZ UDPゴシック" w:hint="eastAsia"/>
          <w:sz w:val="28"/>
          <w:szCs w:val="28"/>
        </w:rPr>
        <w:t>1</w:t>
      </w:r>
      <w:r w:rsidR="00154785" w:rsidRPr="00F9142E">
        <w:rPr>
          <w:rFonts w:ascii="BIZ UDPゴシック" w:eastAsia="BIZ UDPゴシック" w:hAnsi="BIZ UDPゴシック" w:hint="eastAsia"/>
          <w:sz w:val="28"/>
          <w:szCs w:val="28"/>
        </w:rPr>
        <w:t>年度</w:t>
      </w:r>
      <w:r w:rsidR="004C6752">
        <w:rPr>
          <w:rFonts w:ascii="BIZ UDPゴシック" w:eastAsia="BIZ UDPゴシック" w:hAnsi="BIZ UDPゴシック" w:hint="eastAsia"/>
          <w:sz w:val="28"/>
          <w:szCs w:val="28"/>
        </w:rPr>
        <w:t>前期</w:t>
      </w:r>
      <w:r w:rsidR="00617DDC" w:rsidRPr="00617DDC">
        <w:rPr>
          <w:rFonts w:ascii="BIZ UDPゴシック" w:eastAsia="BIZ UDPゴシック" w:hAnsi="BIZ UDPゴシック" w:hint="eastAsia"/>
          <w:sz w:val="28"/>
          <w:szCs w:val="28"/>
        </w:rPr>
        <w:t>早稲田大学大学院社会科学研究科と</w:t>
      </w:r>
    </w:p>
    <w:p w:rsidR="00154785" w:rsidRPr="00F9142E" w:rsidRDefault="00617DDC" w:rsidP="00617DDC">
      <w:pPr>
        <w:spacing w:line="340" w:lineRule="exact"/>
        <w:jc w:val="center"/>
        <w:rPr>
          <w:rFonts w:ascii="BIZ UDPゴシック" w:eastAsia="BIZ UDPゴシック" w:hAnsi="BIZ UDPゴシック"/>
          <w:sz w:val="26"/>
          <w:szCs w:val="26"/>
        </w:rPr>
      </w:pPr>
      <w:r w:rsidRPr="00617DDC">
        <w:rPr>
          <w:rFonts w:ascii="BIZ UDPゴシック" w:eastAsia="BIZ UDPゴシック" w:hAnsi="BIZ UDPゴシック" w:hint="eastAsia"/>
          <w:sz w:val="28"/>
          <w:szCs w:val="28"/>
        </w:rPr>
        <w:t>東洋英和女学院大学大学院国際協力研究科の学生交流に関する協定書</w:t>
      </w:r>
      <w:r>
        <w:rPr>
          <w:rFonts w:ascii="BIZ UDPゴシック" w:eastAsia="BIZ UDPゴシック" w:hAnsi="BIZ UDPゴシック" w:hint="eastAsia"/>
          <w:sz w:val="28"/>
          <w:szCs w:val="28"/>
        </w:rPr>
        <w:t>に基づく交流学生募集要項</w:t>
      </w:r>
    </w:p>
    <w:p w:rsidR="00A0478F" w:rsidRPr="00F9142E" w:rsidRDefault="00A0478F" w:rsidP="0090018A">
      <w:pPr>
        <w:spacing w:line="340" w:lineRule="exact"/>
        <w:jc w:val="center"/>
        <w:rPr>
          <w:rFonts w:ascii="BIZ UDPゴシック" w:eastAsia="BIZ UDPゴシック" w:hAnsi="BIZ UDPゴシック"/>
          <w:sz w:val="24"/>
        </w:rPr>
      </w:pPr>
    </w:p>
    <w:p w:rsidR="00C01929" w:rsidRDefault="00E736F2" w:rsidP="00C01929">
      <w:pPr>
        <w:adjustRightInd w:val="0"/>
        <w:jc w:val="left"/>
        <w:rPr>
          <w:rFonts w:asciiTheme="minorEastAsia" w:eastAsiaTheme="minorEastAsia" w:hAnsiTheme="minorEastAsia"/>
          <w:bCs/>
          <w:color w:val="000000"/>
          <w:szCs w:val="21"/>
        </w:rPr>
      </w:pPr>
      <w:r w:rsidRPr="00C01929">
        <w:rPr>
          <w:rFonts w:asciiTheme="minorEastAsia" w:eastAsiaTheme="minorEastAsia" w:hAnsiTheme="minorEastAsia" w:hint="eastAsia"/>
          <w:bCs/>
          <w:color w:val="000000"/>
          <w:szCs w:val="21"/>
        </w:rPr>
        <w:t>１．</w:t>
      </w:r>
      <w:r w:rsidR="00C01929">
        <w:rPr>
          <w:rFonts w:asciiTheme="minorEastAsia" w:eastAsiaTheme="minorEastAsia" w:hAnsiTheme="minorEastAsia" w:hint="eastAsia"/>
          <w:bCs/>
          <w:color w:val="000000"/>
          <w:szCs w:val="21"/>
        </w:rPr>
        <w:t>出願方法</w:t>
      </w:r>
    </w:p>
    <w:p w:rsidR="00303E93" w:rsidRDefault="00E736F2" w:rsidP="00C01929">
      <w:pPr>
        <w:adjustRightInd w:val="0"/>
        <w:ind w:leftChars="115" w:left="452" w:hangingChars="100" w:hanging="211"/>
        <w:jc w:val="left"/>
        <w:rPr>
          <w:rFonts w:asciiTheme="minorEastAsia" w:eastAsiaTheme="minorEastAsia" w:hAnsiTheme="minorEastAsia"/>
          <w:bCs/>
          <w:color w:val="000000"/>
          <w:szCs w:val="21"/>
        </w:rPr>
      </w:pPr>
      <w:r w:rsidRPr="00C01929">
        <w:rPr>
          <w:rFonts w:asciiTheme="minorEastAsia" w:eastAsiaTheme="minorEastAsia" w:hAnsiTheme="minorEastAsia" w:hint="eastAsia"/>
          <w:b/>
          <w:bCs/>
          <w:color w:val="000000"/>
          <w:szCs w:val="21"/>
        </w:rPr>
        <w:t xml:space="preserve">  </w:t>
      </w:r>
      <w:r w:rsidR="001C0D03" w:rsidRPr="00C01929">
        <w:rPr>
          <w:rFonts w:asciiTheme="minorEastAsia" w:eastAsiaTheme="minorEastAsia" w:hAnsiTheme="minorEastAsia" w:hint="eastAsia"/>
          <w:bCs/>
          <w:color w:val="000000"/>
          <w:szCs w:val="21"/>
        </w:rPr>
        <w:t>履修希望者は</w:t>
      </w:r>
      <w:r w:rsidR="001C0D03" w:rsidRPr="00C01929">
        <w:rPr>
          <w:rFonts w:asciiTheme="minorEastAsia" w:eastAsiaTheme="minorEastAsia" w:hAnsiTheme="minorEastAsia" w:hint="eastAsia"/>
          <w:color w:val="000000"/>
          <w:szCs w:val="21"/>
        </w:rPr>
        <w:t>指導教員</w:t>
      </w:r>
      <w:r w:rsidR="001C0D03" w:rsidRPr="00C01929">
        <w:rPr>
          <w:rFonts w:asciiTheme="minorEastAsia" w:eastAsiaTheme="minorEastAsia" w:hAnsiTheme="minorEastAsia" w:hint="eastAsia"/>
          <w:bCs/>
          <w:color w:val="000000"/>
          <w:szCs w:val="21"/>
        </w:rPr>
        <w:t>の許可を得て、</w:t>
      </w:r>
      <w:r w:rsidR="001F275C" w:rsidRPr="00C01929">
        <w:rPr>
          <w:rFonts w:asciiTheme="minorEastAsia" w:eastAsiaTheme="minorEastAsia" w:hAnsiTheme="minorEastAsia" w:hint="eastAsia"/>
          <w:bCs/>
          <w:color w:val="000000"/>
          <w:szCs w:val="21"/>
        </w:rPr>
        <w:t>必要</w:t>
      </w:r>
      <w:r w:rsidRPr="00C01929">
        <w:rPr>
          <w:rFonts w:asciiTheme="minorEastAsia" w:eastAsiaTheme="minorEastAsia" w:hAnsiTheme="minorEastAsia" w:hint="eastAsia"/>
          <w:bCs/>
          <w:color w:val="000000"/>
          <w:szCs w:val="21"/>
        </w:rPr>
        <w:t>書類を受付期間内に</w:t>
      </w:r>
      <w:r w:rsidR="00303E93">
        <w:rPr>
          <w:rFonts w:asciiTheme="minorEastAsia" w:eastAsiaTheme="minorEastAsia" w:hAnsiTheme="minorEastAsia" w:hint="eastAsia"/>
          <w:bCs/>
          <w:color w:val="000000"/>
          <w:szCs w:val="21"/>
        </w:rPr>
        <w:t>早稲田大学大学院社会科学研究科事務</w:t>
      </w:r>
    </w:p>
    <w:p w:rsidR="003237D5" w:rsidRPr="00C01929" w:rsidRDefault="00303E93" w:rsidP="00C01929">
      <w:pPr>
        <w:adjustRightInd w:val="0"/>
        <w:ind w:leftChars="115" w:left="451" w:hangingChars="100" w:hanging="210"/>
        <w:jc w:val="left"/>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所に</w:t>
      </w:r>
      <w:r w:rsidR="00EF7769">
        <w:rPr>
          <w:rFonts w:asciiTheme="minorEastAsia" w:eastAsiaTheme="minorEastAsia" w:hAnsiTheme="minorEastAsia" w:hint="eastAsia"/>
          <w:bCs/>
          <w:color w:val="000000"/>
          <w:szCs w:val="21"/>
        </w:rPr>
        <w:t>直接</w:t>
      </w:r>
      <w:r w:rsidR="00E736F2" w:rsidRPr="00C01929">
        <w:rPr>
          <w:rFonts w:asciiTheme="minorEastAsia" w:eastAsiaTheme="minorEastAsia" w:hAnsiTheme="minorEastAsia" w:hint="eastAsia"/>
          <w:bCs/>
          <w:color w:val="000000"/>
          <w:szCs w:val="21"/>
        </w:rPr>
        <w:t>提出</w:t>
      </w:r>
      <w:r w:rsidR="00EF7769">
        <w:rPr>
          <w:rFonts w:asciiTheme="minorEastAsia" w:eastAsiaTheme="minorEastAsia" w:hAnsiTheme="minorEastAsia" w:hint="eastAsia"/>
          <w:bCs/>
          <w:color w:val="000000"/>
          <w:szCs w:val="21"/>
        </w:rPr>
        <w:t>または郵送で提出</w:t>
      </w:r>
      <w:r w:rsidR="00E736F2" w:rsidRPr="00C01929">
        <w:rPr>
          <w:rFonts w:asciiTheme="minorEastAsia" w:eastAsiaTheme="minorEastAsia" w:hAnsiTheme="minorEastAsia" w:hint="eastAsia"/>
          <w:bCs/>
          <w:color w:val="000000"/>
          <w:szCs w:val="21"/>
        </w:rPr>
        <w:t>してください</w:t>
      </w:r>
      <w:r w:rsidR="00452A9E">
        <w:rPr>
          <w:rFonts w:asciiTheme="minorEastAsia" w:eastAsiaTheme="minorEastAsia" w:hAnsiTheme="minorEastAsia" w:hint="eastAsia"/>
          <w:bCs/>
          <w:color w:val="000000"/>
          <w:szCs w:val="21"/>
        </w:rPr>
        <w:t>。</w:t>
      </w:r>
    </w:p>
    <w:p w:rsidR="002A484A" w:rsidRDefault="003237D5" w:rsidP="00303E93">
      <w:pPr>
        <w:adjustRightInd w:val="0"/>
        <w:ind w:leftChars="115" w:left="451" w:hangingChars="100" w:hanging="210"/>
        <w:jc w:val="left"/>
        <w:rPr>
          <w:rFonts w:asciiTheme="minorEastAsia" w:eastAsiaTheme="minorEastAsia" w:hAnsiTheme="minorEastAsia" w:hint="eastAsia"/>
          <w:bCs/>
          <w:color w:val="000000"/>
          <w:sz w:val="20"/>
          <w:szCs w:val="21"/>
        </w:rPr>
      </w:pPr>
      <w:r w:rsidRPr="00C01929">
        <w:rPr>
          <w:rFonts w:asciiTheme="minorEastAsia" w:eastAsiaTheme="minorEastAsia" w:hAnsiTheme="minorEastAsia" w:hint="eastAsia"/>
          <w:bCs/>
          <w:color w:val="000000"/>
          <w:szCs w:val="21"/>
        </w:rPr>
        <w:t xml:space="preserve">　</w:t>
      </w:r>
      <w:r w:rsidR="00EF7769">
        <w:rPr>
          <w:rFonts w:asciiTheme="minorEastAsia" w:eastAsiaTheme="minorEastAsia" w:hAnsiTheme="minorEastAsia" w:hint="eastAsia"/>
          <w:bCs/>
          <w:color w:val="000000"/>
          <w:szCs w:val="21"/>
        </w:rPr>
        <w:t xml:space="preserve">　</w:t>
      </w:r>
      <w:r w:rsidR="00EF7769" w:rsidRPr="00EF7769">
        <w:rPr>
          <w:rFonts w:asciiTheme="minorEastAsia" w:eastAsiaTheme="minorEastAsia" w:hAnsiTheme="minorEastAsia" w:hint="eastAsia"/>
          <w:bCs/>
          <w:color w:val="000000"/>
          <w:sz w:val="20"/>
          <w:szCs w:val="21"/>
          <w:shd w:val="pct15" w:color="auto" w:fill="FFFFFF"/>
        </w:rPr>
        <w:t>郵送提出先</w:t>
      </w:r>
      <w:r w:rsidR="00EF7769" w:rsidRPr="00EF7769">
        <w:rPr>
          <w:rFonts w:asciiTheme="minorEastAsia" w:eastAsiaTheme="minorEastAsia" w:hAnsiTheme="minorEastAsia" w:hint="eastAsia"/>
          <w:bCs/>
          <w:color w:val="000000"/>
          <w:sz w:val="20"/>
          <w:szCs w:val="21"/>
        </w:rPr>
        <w:t xml:space="preserve">　169-8050 東京都新宿西早稲田1-6-1 早稲田大学社会科学研究科事務所　学務係</w:t>
      </w:r>
    </w:p>
    <w:p w:rsidR="00EF7769" w:rsidRPr="00EF7769" w:rsidRDefault="00EF7769" w:rsidP="00EF7769">
      <w:pPr>
        <w:adjustRightInd w:val="0"/>
        <w:ind w:leftChars="115" w:left="441" w:hangingChars="100" w:hanging="200"/>
        <w:jc w:val="left"/>
        <w:rPr>
          <w:rFonts w:asciiTheme="minorEastAsia" w:eastAsiaTheme="minorEastAsia" w:hAnsiTheme="minorEastAsia"/>
          <w:bCs/>
          <w:color w:val="000000"/>
          <w:sz w:val="20"/>
          <w:szCs w:val="21"/>
        </w:rPr>
      </w:pPr>
    </w:p>
    <w:p w:rsidR="00C01929" w:rsidRDefault="00C01929" w:rsidP="00C01929">
      <w:pPr>
        <w:adjustRightInd w:val="0"/>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２．出願期間</w:t>
      </w:r>
    </w:p>
    <w:p w:rsidR="00C01929" w:rsidRPr="00C01929" w:rsidRDefault="00C01929" w:rsidP="00C01929">
      <w:pPr>
        <w:adjustRightInd w:val="0"/>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 xml:space="preserve">　　２０２</w:t>
      </w:r>
      <w:r w:rsidR="00677B28">
        <w:rPr>
          <w:rFonts w:asciiTheme="minorEastAsia" w:eastAsiaTheme="minorEastAsia" w:hAnsiTheme="minorEastAsia" w:hint="eastAsia"/>
          <w:bCs/>
          <w:color w:val="000000"/>
          <w:szCs w:val="21"/>
        </w:rPr>
        <w:t>１</w:t>
      </w:r>
      <w:r>
        <w:rPr>
          <w:rFonts w:asciiTheme="minorEastAsia" w:eastAsiaTheme="minorEastAsia" w:hAnsiTheme="minorEastAsia" w:hint="eastAsia"/>
          <w:bCs/>
          <w:color w:val="000000"/>
          <w:szCs w:val="21"/>
        </w:rPr>
        <w:t>年４月</w:t>
      </w:r>
      <w:r w:rsidR="00677B28">
        <w:rPr>
          <w:rFonts w:asciiTheme="minorEastAsia" w:eastAsiaTheme="minorEastAsia" w:hAnsiTheme="minorEastAsia" w:hint="eastAsia"/>
          <w:bCs/>
          <w:color w:val="000000"/>
          <w:szCs w:val="21"/>
        </w:rPr>
        <w:t>１</w:t>
      </w:r>
      <w:r>
        <w:rPr>
          <w:rFonts w:asciiTheme="minorEastAsia" w:eastAsiaTheme="minorEastAsia" w:hAnsiTheme="minorEastAsia" w:hint="eastAsia"/>
          <w:bCs/>
          <w:color w:val="000000"/>
          <w:szCs w:val="21"/>
        </w:rPr>
        <w:t>日（</w:t>
      </w:r>
      <w:r w:rsidR="00677B28">
        <w:rPr>
          <w:rFonts w:asciiTheme="minorEastAsia" w:eastAsiaTheme="minorEastAsia" w:hAnsiTheme="minorEastAsia" w:hint="eastAsia"/>
          <w:bCs/>
          <w:color w:val="000000"/>
          <w:szCs w:val="21"/>
        </w:rPr>
        <w:t>木</w:t>
      </w:r>
      <w:r>
        <w:rPr>
          <w:rFonts w:asciiTheme="minorEastAsia" w:eastAsiaTheme="minorEastAsia" w:hAnsiTheme="minorEastAsia" w:hint="eastAsia"/>
          <w:bCs/>
          <w:color w:val="000000"/>
          <w:szCs w:val="21"/>
        </w:rPr>
        <w:t>）～</w:t>
      </w:r>
      <w:r w:rsidR="00677B28">
        <w:rPr>
          <w:rFonts w:asciiTheme="minorEastAsia" w:eastAsiaTheme="minorEastAsia" w:hAnsiTheme="minorEastAsia" w:hint="eastAsia"/>
          <w:bCs/>
          <w:color w:val="000000"/>
          <w:szCs w:val="21"/>
        </w:rPr>
        <w:t>４</w:t>
      </w:r>
      <w:r>
        <w:rPr>
          <w:rFonts w:asciiTheme="minorEastAsia" w:eastAsiaTheme="minorEastAsia" w:hAnsiTheme="minorEastAsia" w:hint="eastAsia"/>
          <w:bCs/>
          <w:color w:val="000000"/>
          <w:szCs w:val="21"/>
        </w:rPr>
        <w:t>月</w:t>
      </w:r>
      <w:r w:rsidR="00677B28">
        <w:rPr>
          <w:rFonts w:asciiTheme="minorEastAsia" w:eastAsiaTheme="minorEastAsia" w:hAnsiTheme="minorEastAsia" w:hint="eastAsia"/>
          <w:bCs/>
          <w:color w:val="000000"/>
          <w:szCs w:val="21"/>
        </w:rPr>
        <w:t>１０</w:t>
      </w:r>
      <w:r>
        <w:rPr>
          <w:rFonts w:asciiTheme="minorEastAsia" w:eastAsiaTheme="minorEastAsia" w:hAnsiTheme="minorEastAsia" w:hint="eastAsia"/>
          <w:bCs/>
          <w:color w:val="000000"/>
          <w:szCs w:val="21"/>
        </w:rPr>
        <w:t>日（土）　※消印有効</w:t>
      </w:r>
    </w:p>
    <w:p w:rsidR="00C01929" w:rsidRPr="00677B28" w:rsidRDefault="00C01929" w:rsidP="00C01929">
      <w:pPr>
        <w:adjustRightInd w:val="0"/>
        <w:rPr>
          <w:rFonts w:asciiTheme="minorEastAsia" w:eastAsiaTheme="minorEastAsia" w:hAnsiTheme="minorEastAsia"/>
          <w:color w:val="000000"/>
          <w:szCs w:val="21"/>
        </w:rPr>
      </w:pPr>
    </w:p>
    <w:p w:rsidR="00C01929" w:rsidRDefault="00C01929" w:rsidP="00C01929">
      <w:pPr>
        <w:adjustRightInd w:val="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３．出願書類提出場所</w:t>
      </w:r>
    </w:p>
    <w:p w:rsidR="00C01929" w:rsidRDefault="00C01929" w:rsidP="00EF7769">
      <w:pPr>
        <w:adjustRightInd w:val="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早稲田大学大学院社会科学研究科事務所</w:t>
      </w:r>
      <w:r w:rsidR="00EF7769">
        <w:rPr>
          <w:rFonts w:asciiTheme="minorEastAsia" w:eastAsiaTheme="minorEastAsia" w:hAnsiTheme="minorEastAsia" w:hint="eastAsia"/>
          <w:color w:val="000000"/>
          <w:szCs w:val="21"/>
        </w:rPr>
        <w:t>（直接、または郵送にて）</w:t>
      </w:r>
    </w:p>
    <w:p w:rsidR="00C01929" w:rsidRDefault="00EF7769" w:rsidP="00C01929">
      <w:pPr>
        <w:adjustRightInd w:val="0"/>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 xml:space="preserve">　　※事務所開室スケジュールは早稲田大学</w:t>
      </w:r>
      <w:bookmarkStart w:id="0" w:name="_GoBack"/>
      <w:bookmarkEnd w:id="0"/>
      <w:r>
        <w:rPr>
          <w:rFonts w:asciiTheme="minorEastAsia" w:eastAsiaTheme="minorEastAsia" w:hAnsiTheme="minorEastAsia" w:hint="eastAsia"/>
          <w:color w:val="000000"/>
          <w:szCs w:val="21"/>
        </w:rPr>
        <w:t>社会科学研究科HPをご確認ください。</w:t>
      </w:r>
    </w:p>
    <w:p w:rsidR="00EF7769" w:rsidRPr="00EF7769" w:rsidRDefault="00EF7769" w:rsidP="00C01929">
      <w:pPr>
        <w:adjustRightInd w:val="0"/>
        <w:rPr>
          <w:rFonts w:asciiTheme="minorEastAsia" w:eastAsiaTheme="minorEastAsia" w:hAnsiTheme="minorEastAsia"/>
          <w:color w:val="000000"/>
          <w:szCs w:val="21"/>
        </w:rPr>
      </w:pPr>
    </w:p>
    <w:p w:rsidR="00183C1C" w:rsidRDefault="00C01929" w:rsidP="00C01929">
      <w:pPr>
        <w:adjustRightInd w:val="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４</w:t>
      </w:r>
      <w:r w:rsidR="00A07AFF" w:rsidRPr="00C01929">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出願</w:t>
      </w:r>
      <w:r w:rsidR="00183C1C" w:rsidRPr="00C01929">
        <w:rPr>
          <w:rFonts w:asciiTheme="minorEastAsia" w:eastAsiaTheme="minorEastAsia" w:hAnsiTheme="minorEastAsia"/>
          <w:color w:val="000000"/>
          <w:szCs w:val="21"/>
        </w:rPr>
        <w:t>書類</w:t>
      </w:r>
    </w:p>
    <w:p w:rsidR="00C01929" w:rsidRDefault="00C01929" w:rsidP="00C01929">
      <w:pPr>
        <w:adjustRightInd w:val="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（１）２０２</w:t>
      </w:r>
      <w:r w:rsidR="00677B28">
        <w:rPr>
          <w:rFonts w:asciiTheme="minorEastAsia" w:eastAsiaTheme="minorEastAsia" w:hAnsiTheme="minorEastAsia" w:hint="eastAsia"/>
          <w:color w:val="000000"/>
          <w:szCs w:val="21"/>
        </w:rPr>
        <w:t>１</w:t>
      </w:r>
      <w:r>
        <w:rPr>
          <w:rFonts w:asciiTheme="minorEastAsia" w:eastAsiaTheme="minorEastAsia" w:hAnsiTheme="minorEastAsia" w:hint="eastAsia"/>
          <w:color w:val="000000"/>
          <w:szCs w:val="21"/>
        </w:rPr>
        <w:t>年度前期東洋英和女学院大学大学院交流学生願書</w:t>
      </w:r>
    </w:p>
    <w:p w:rsidR="00C01929" w:rsidRDefault="00C01929" w:rsidP="00EF7769">
      <w:pPr>
        <w:adjustRightInd w:val="0"/>
        <w:ind w:left="840" w:hangingChars="400" w:hanging="84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（指導教員の確認印を押印したもの</w:t>
      </w:r>
      <w:r w:rsidR="00EF7769">
        <w:rPr>
          <w:rFonts w:asciiTheme="minorEastAsia" w:eastAsiaTheme="minorEastAsia" w:hAnsiTheme="minorEastAsia" w:hint="eastAsia"/>
          <w:color w:val="000000"/>
          <w:szCs w:val="21"/>
        </w:rPr>
        <w:t>。押印対応が難しい場合は社会科学研究科事務所までご相談ください。</w:t>
      </w:r>
      <w:r>
        <w:rPr>
          <w:rFonts w:asciiTheme="minorEastAsia" w:eastAsiaTheme="minorEastAsia" w:hAnsiTheme="minorEastAsia" w:hint="eastAsia"/>
          <w:color w:val="000000"/>
          <w:szCs w:val="21"/>
        </w:rPr>
        <w:t>）</w:t>
      </w:r>
    </w:p>
    <w:p w:rsidR="00A0478F" w:rsidRDefault="00C01929" w:rsidP="00C01929">
      <w:pPr>
        <w:adjustRightInd w:val="0"/>
        <w:rPr>
          <w:rFonts w:asciiTheme="minorEastAsia" w:eastAsiaTheme="minorEastAsia" w:hAnsiTheme="minorEastAsia"/>
          <w:bCs/>
          <w:color w:val="000000"/>
          <w:szCs w:val="21"/>
        </w:rPr>
      </w:pPr>
      <w:r>
        <w:rPr>
          <w:rFonts w:asciiTheme="minorEastAsia" w:eastAsiaTheme="minorEastAsia" w:hAnsiTheme="minorEastAsia" w:hint="eastAsia"/>
          <w:color w:val="000000"/>
          <w:szCs w:val="21"/>
        </w:rPr>
        <w:t>（２）</w:t>
      </w:r>
      <w:r w:rsidR="007D3E05" w:rsidRPr="00C01929">
        <w:rPr>
          <w:rFonts w:asciiTheme="minorEastAsia" w:eastAsiaTheme="minorEastAsia" w:hAnsiTheme="minorEastAsia" w:hint="eastAsia"/>
          <w:bCs/>
          <w:color w:val="000000"/>
          <w:szCs w:val="21"/>
        </w:rPr>
        <w:t>写真</w:t>
      </w:r>
      <w:r>
        <w:rPr>
          <w:rFonts w:asciiTheme="minorEastAsia" w:eastAsiaTheme="minorEastAsia" w:hAnsiTheme="minorEastAsia" w:hint="eastAsia"/>
          <w:bCs/>
          <w:color w:val="000000"/>
          <w:szCs w:val="21"/>
        </w:rPr>
        <w:t>２</w:t>
      </w:r>
      <w:r w:rsidR="002F21B0" w:rsidRPr="00C01929">
        <w:rPr>
          <w:rFonts w:asciiTheme="minorEastAsia" w:eastAsiaTheme="minorEastAsia" w:hAnsiTheme="minorEastAsia" w:hint="eastAsia"/>
          <w:bCs/>
          <w:color w:val="000000"/>
          <w:szCs w:val="21"/>
        </w:rPr>
        <w:t>枚</w:t>
      </w:r>
      <w:r w:rsidR="007D3E05" w:rsidRPr="00C01929">
        <w:rPr>
          <w:rFonts w:asciiTheme="minorEastAsia" w:eastAsiaTheme="minorEastAsia" w:hAnsiTheme="minorEastAsia" w:hint="eastAsia"/>
          <w:bCs/>
          <w:color w:val="000000"/>
          <w:szCs w:val="21"/>
        </w:rPr>
        <w:t>（</w:t>
      </w:r>
      <w:r w:rsidR="00FC7D10" w:rsidRPr="00C01929">
        <w:rPr>
          <w:rFonts w:asciiTheme="minorEastAsia" w:eastAsiaTheme="minorEastAsia" w:hAnsiTheme="minorEastAsia" w:hint="eastAsia"/>
          <w:bCs/>
          <w:color w:val="000000"/>
          <w:szCs w:val="21"/>
        </w:rPr>
        <w:t>縦</w:t>
      </w:r>
      <w:r w:rsidR="001F40F5" w:rsidRPr="00C01929">
        <w:rPr>
          <w:rFonts w:asciiTheme="minorEastAsia" w:eastAsiaTheme="minorEastAsia" w:hAnsiTheme="minorEastAsia" w:hint="eastAsia"/>
          <w:bCs/>
          <w:color w:val="000000"/>
          <w:szCs w:val="21"/>
        </w:rPr>
        <w:t>3</w:t>
      </w:r>
      <w:r w:rsidR="007D3E05" w:rsidRPr="00C01929">
        <w:rPr>
          <w:rFonts w:asciiTheme="minorEastAsia" w:eastAsiaTheme="minorEastAsia" w:hAnsiTheme="minorEastAsia" w:hint="eastAsia"/>
          <w:bCs/>
          <w:color w:val="000000"/>
          <w:szCs w:val="21"/>
        </w:rPr>
        <w:t>×</w:t>
      </w:r>
      <w:r w:rsidR="00FC7D10" w:rsidRPr="00C01929">
        <w:rPr>
          <w:rFonts w:asciiTheme="minorEastAsia" w:eastAsiaTheme="minorEastAsia" w:hAnsiTheme="minorEastAsia" w:hint="eastAsia"/>
          <w:bCs/>
          <w:color w:val="000000"/>
          <w:szCs w:val="21"/>
        </w:rPr>
        <w:t>横</w:t>
      </w:r>
      <w:r w:rsidR="001F40F5" w:rsidRPr="00C01929">
        <w:rPr>
          <w:rFonts w:asciiTheme="minorEastAsia" w:eastAsiaTheme="minorEastAsia" w:hAnsiTheme="minorEastAsia" w:hint="eastAsia"/>
          <w:bCs/>
          <w:color w:val="000000"/>
          <w:szCs w:val="21"/>
        </w:rPr>
        <w:t>2.5</w:t>
      </w:r>
      <w:r w:rsidR="00DA1A17" w:rsidRPr="00C01929">
        <w:rPr>
          <w:rFonts w:asciiTheme="minorEastAsia" w:eastAsiaTheme="minorEastAsia" w:hAnsiTheme="minorEastAsia" w:hint="eastAsia"/>
          <w:bCs/>
          <w:color w:val="000000"/>
          <w:szCs w:val="21"/>
        </w:rPr>
        <w:t>cm</w:t>
      </w:r>
      <w:r w:rsidR="002F21B0" w:rsidRPr="00C01929">
        <w:rPr>
          <w:rFonts w:asciiTheme="minorEastAsia" w:eastAsiaTheme="minorEastAsia" w:hAnsiTheme="minorEastAsia" w:hint="eastAsia"/>
          <w:bCs/>
          <w:color w:val="000000"/>
          <w:szCs w:val="21"/>
        </w:rPr>
        <w:t>、うち１枚は申請書に</w:t>
      </w:r>
      <w:r w:rsidR="001F40F5" w:rsidRPr="00C01929">
        <w:rPr>
          <w:rFonts w:asciiTheme="minorEastAsia" w:eastAsiaTheme="minorEastAsia" w:hAnsiTheme="minorEastAsia" w:hint="eastAsia"/>
          <w:bCs/>
          <w:color w:val="000000"/>
          <w:szCs w:val="21"/>
        </w:rPr>
        <w:t>貼付</w:t>
      </w:r>
      <w:r w:rsidR="00DA1A17" w:rsidRPr="00C01929">
        <w:rPr>
          <w:rFonts w:asciiTheme="minorEastAsia" w:eastAsiaTheme="minorEastAsia" w:hAnsiTheme="minorEastAsia" w:hint="eastAsia"/>
          <w:bCs/>
          <w:color w:val="000000"/>
          <w:szCs w:val="21"/>
        </w:rPr>
        <w:t>）</w:t>
      </w:r>
    </w:p>
    <w:p w:rsidR="00C01929" w:rsidRDefault="00C01929" w:rsidP="00C01929">
      <w:pPr>
        <w:adjustRightInd w:val="0"/>
        <w:rPr>
          <w:rFonts w:asciiTheme="minorEastAsia" w:eastAsiaTheme="minorEastAsia" w:hAnsiTheme="minorEastAsia"/>
          <w:bCs/>
          <w:color w:val="000000"/>
          <w:szCs w:val="21"/>
        </w:rPr>
      </w:pPr>
    </w:p>
    <w:p w:rsidR="00C01929" w:rsidRPr="00C01929" w:rsidRDefault="00C01929" w:rsidP="00C01929">
      <w:pPr>
        <w:adjustRightInd w:val="0"/>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５．単位</w:t>
      </w:r>
    </w:p>
    <w:p w:rsidR="00C01929" w:rsidRDefault="00C01929" w:rsidP="00C01929">
      <w:pPr>
        <w:adjustRightInd w:val="0"/>
        <w:rPr>
          <w:rFonts w:asciiTheme="minorEastAsia" w:eastAsiaTheme="minorEastAsia" w:hAnsiTheme="minorEastAsia"/>
          <w:szCs w:val="21"/>
        </w:rPr>
      </w:pPr>
      <w:r>
        <w:rPr>
          <w:rFonts w:asciiTheme="minorEastAsia" w:eastAsiaTheme="minorEastAsia" w:hAnsiTheme="minorEastAsia" w:hint="eastAsia"/>
          <w:bCs/>
          <w:color w:val="000000"/>
          <w:szCs w:val="21"/>
        </w:rPr>
        <w:t>（１）</w:t>
      </w:r>
      <w:r w:rsidRPr="00C01929">
        <w:rPr>
          <w:rFonts w:asciiTheme="minorEastAsia" w:eastAsiaTheme="minorEastAsia" w:hAnsiTheme="minorEastAsia" w:hint="eastAsia"/>
          <w:szCs w:val="21"/>
        </w:rPr>
        <w:t>交流学生が履修できる単位数の上限は修士課程及び博士後期課程、それぞれにおいて在学中</w:t>
      </w:r>
      <w:r>
        <w:rPr>
          <w:rFonts w:asciiTheme="minorEastAsia" w:eastAsiaTheme="minorEastAsia" w:hAnsiTheme="minorEastAsia" w:hint="eastAsia"/>
          <w:szCs w:val="21"/>
        </w:rPr>
        <w:t>１０</w:t>
      </w:r>
      <w:r w:rsidRPr="00C01929">
        <w:rPr>
          <w:rFonts w:asciiTheme="minorEastAsia" w:eastAsiaTheme="minorEastAsia" w:hAnsiTheme="minorEastAsia" w:hint="eastAsia"/>
          <w:szCs w:val="21"/>
        </w:rPr>
        <w:t>単</w:t>
      </w:r>
    </w:p>
    <w:p w:rsidR="002A484A" w:rsidRDefault="00C01929" w:rsidP="00C01929">
      <w:pPr>
        <w:adjustRightInd w:val="0"/>
        <w:ind w:firstLineChars="200" w:firstLine="420"/>
        <w:rPr>
          <w:rFonts w:asciiTheme="minorEastAsia" w:eastAsiaTheme="minorEastAsia" w:hAnsiTheme="minorEastAsia"/>
          <w:szCs w:val="21"/>
        </w:rPr>
      </w:pPr>
      <w:r w:rsidRPr="00C01929">
        <w:rPr>
          <w:rFonts w:asciiTheme="minorEastAsia" w:eastAsiaTheme="minorEastAsia" w:hAnsiTheme="minorEastAsia" w:hint="eastAsia"/>
          <w:szCs w:val="21"/>
        </w:rPr>
        <w:t>位です。</w:t>
      </w:r>
    </w:p>
    <w:p w:rsidR="00CE53DD" w:rsidRDefault="00C01929" w:rsidP="00CE53DD">
      <w:pPr>
        <w:adjustRightInd w:val="0"/>
        <w:rPr>
          <w:color w:val="000000"/>
          <w:szCs w:val="21"/>
        </w:rPr>
      </w:pPr>
      <w:r>
        <w:rPr>
          <w:rFonts w:asciiTheme="minorEastAsia" w:eastAsiaTheme="minorEastAsia" w:hAnsiTheme="minorEastAsia" w:hint="eastAsia"/>
          <w:bCs/>
          <w:color w:val="000000"/>
          <w:szCs w:val="21"/>
        </w:rPr>
        <w:t>（２）</w:t>
      </w:r>
      <w:r>
        <w:rPr>
          <w:rFonts w:hint="eastAsia"/>
          <w:color w:val="000000"/>
          <w:szCs w:val="21"/>
        </w:rPr>
        <w:t>交流学生の単位の授与および成績評価等については東洋英和女学院大学大学院の成績基準によりま</w:t>
      </w:r>
    </w:p>
    <w:p w:rsidR="00CE53DD" w:rsidRDefault="00C01929" w:rsidP="00303E93">
      <w:pPr>
        <w:adjustRightInd w:val="0"/>
        <w:ind w:firstLineChars="200" w:firstLine="420"/>
        <w:rPr>
          <w:color w:val="000000"/>
          <w:szCs w:val="21"/>
        </w:rPr>
      </w:pPr>
      <w:r>
        <w:rPr>
          <w:rFonts w:hint="eastAsia"/>
          <w:color w:val="000000"/>
          <w:szCs w:val="21"/>
        </w:rPr>
        <w:t>すが、修得した単位の認定にかかわる事項は</w:t>
      </w:r>
      <w:r w:rsidR="00303E93">
        <w:rPr>
          <w:rFonts w:hint="eastAsia"/>
          <w:color w:val="000000"/>
          <w:szCs w:val="21"/>
        </w:rPr>
        <w:t>早稲田大学大学院社会科学</w:t>
      </w:r>
      <w:r>
        <w:rPr>
          <w:rFonts w:hint="eastAsia"/>
          <w:color w:val="000000"/>
          <w:szCs w:val="21"/>
        </w:rPr>
        <w:t>研究科が定めるところによ</w:t>
      </w:r>
      <w:r w:rsidR="00303E93">
        <w:rPr>
          <w:rFonts w:hint="eastAsia"/>
          <w:color w:val="000000"/>
          <w:szCs w:val="21"/>
        </w:rPr>
        <w:t>り</w:t>
      </w:r>
    </w:p>
    <w:p w:rsidR="00C01929" w:rsidRPr="00C01929" w:rsidRDefault="00303E93" w:rsidP="00303E93">
      <w:pPr>
        <w:adjustRightInd w:val="0"/>
        <w:ind w:firstLineChars="200" w:firstLine="420"/>
        <w:rPr>
          <w:rFonts w:asciiTheme="minorEastAsia" w:eastAsiaTheme="minorEastAsia" w:hAnsiTheme="minorEastAsia"/>
          <w:bCs/>
          <w:color w:val="000000"/>
          <w:szCs w:val="21"/>
        </w:rPr>
      </w:pPr>
      <w:r>
        <w:rPr>
          <w:rFonts w:hint="eastAsia"/>
          <w:color w:val="000000"/>
          <w:szCs w:val="21"/>
        </w:rPr>
        <w:t>ます。</w:t>
      </w:r>
    </w:p>
    <w:p w:rsidR="00303E93" w:rsidRPr="00CE53DD" w:rsidRDefault="00303E93" w:rsidP="00C01929">
      <w:pPr>
        <w:adjustRightInd w:val="0"/>
        <w:rPr>
          <w:rFonts w:asciiTheme="minorEastAsia" w:eastAsiaTheme="minorEastAsia" w:hAnsiTheme="minorEastAsia"/>
          <w:bCs/>
          <w:color w:val="000000"/>
          <w:szCs w:val="21"/>
        </w:rPr>
      </w:pPr>
    </w:p>
    <w:p w:rsidR="001C0D03" w:rsidRPr="00C01929" w:rsidRDefault="00303E93" w:rsidP="00C01929">
      <w:pPr>
        <w:adjustRightInd w:val="0"/>
        <w:rPr>
          <w:rFonts w:asciiTheme="minorEastAsia" w:eastAsiaTheme="minorEastAsia" w:hAnsiTheme="minorEastAsia"/>
          <w:b/>
          <w:bCs/>
          <w:color w:val="000000"/>
          <w:szCs w:val="21"/>
        </w:rPr>
      </w:pPr>
      <w:r>
        <w:rPr>
          <w:rFonts w:asciiTheme="minorEastAsia" w:eastAsiaTheme="minorEastAsia" w:hAnsiTheme="minorEastAsia" w:hint="eastAsia"/>
          <w:bCs/>
          <w:color w:val="000000"/>
          <w:szCs w:val="21"/>
        </w:rPr>
        <w:t>６．受講</w:t>
      </w:r>
      <w:r w:rsidR="00183C1C" w:rsidRPr="00C01929">
        <w:rPr>
          <w:rFonts w:asciiTheme="minorEastAsia" w:eastAsiaTheme="minorEastAsia" w:hAnsiTheme="minorEastAsia"/>
          <w:bCs/>
          <w:color w:val="000000"/>
          <w:szCs w:val="21"/>
        </w:rPr>
        <w:t>料</w:t>
      </w:r>
      <w:r w:rsidR="00E10639" w:rsidRPr="00C01929">
        <w:rPr>
          <w:rFonts w:asciiTheme="minorEastAsia" w:eastAsiaTheme="minorEastAsia" w:hAnsiTheme="minorEastAsia" w:hint="eastAsia"/>
          <w:b/>
          <w:bCs/>
          <w:color w:val="000000"/>
          <w:szCs w:val="21"/>
        </w:rPr>
        <w:t xml:space="preserve">　</w:t>
      </w:r>
    </w:p>
    <w:p w:rsidR="00B51EB4" w:rsidRDefault="003E1AC5" w:rsidP="00CE53DD">
      <w:pPr>
        <w:ind w:right="98" w:firstLineChars="200" w:firstLine="420"/>
        <w:rPr>
          <w:szCs w:val="21"/>
        </w:rPr>
      </w:pPr>
      <w:r w:rsidRPr="00C01929">
        <w:rPr>
          <w:rFonts w:asciiTheme="minorEastAsia" w:eastAsiaTheme="minorEastAsia" w:hAnsiTheme="minorEastAsia" w:hint="eastAsia"/>
          <w:bCs/>
          <w:color w:val="000000"/>
          <w:szCs w:val="21"/>
        </w:rPr>
        <w:t>無料</w:t>
      </w:r>
      <w:r w:rsidR="00303E93">
        <w:rPr>
          <w:rFonts w:asciiTheme="minorEastAsia" w:eastAsiaTheme="minorEastAsia" w:hAnsiTheme="minorEastAsia" w:hint="eastAsia"/>
          <w:bCs/>
          <w:color w:val="000000"/>
          <w:szCs w:val="21"/>
        </w:rPr>
        <w:t>（ただし、</w:t>
      </w:r>
      <w:r w:rsidR="00303E93" w:rsidRPr="007B728B">
        <w:rPr>
          <w:rFonts w:hint="eastAsia"/>
          <w:szCs w:val="21"/>
        </w:rPr>
        <w:t>授業科目ごとに徴収する実習費等は交流学生の自己負担と</w:t>
      </w:r>
      <w:r w:rsidR="00303E93">
        <w:rPr>
          <w:rFonts w:hint="eastAsia"/>
          <w:szCs w:val="21"/>
        </w:rPr>
        <w:t>なります</w:t>
      </w:r>
      <w:r w:rsidR="00303E93" w:rsidRPr="007B728B">
        <w:rPr>
          <w:rFonts w:hint="eastAsia"/>
          <w:szCs w:val="21"/>
        </w:rPr>
        <w:t>。</w:t>
      </w:r>
      <w:r w:rsidR="00303E93">
        <w:rPr>
          <w:rFonts w:hint="eastAsia"/>
          <w:szCs w:val="21"/>
        </w:rPr>
        <w:t>）</w:t>
      </w:r>
    </w:p>
    <w:p w:rsidR="00873885" w:rsidRDefault="00873885" w:rsidP="00CE53DD">
      <w:pPr>
        <w:ind w:right="98" w:firstLineChars="200" w:firstLine="420"/>
        <w:rPr>
          <w:szCs w:val="21"/>
        </w:rPr>
      </w:pPr>
    </w:p>
    <w:p w:rsidR="00873885" w:rsidRPr="00C01929" w:rsidRDefault="00873885" w:rsidP="00873885">
      <w:pPr>
        <w:adjustRightInd w:val="0"/>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７</w:t>
      </w:r>
      <w:r w:rsidRPr="00C01929">
        <w:rPr>
          <w:rFonts w:asciiTheme="minorEastAsia" w:eastAsiaTheme="minorEastAsia" w:hAnsiTheme="minorEastAsia" w:hint="eastAsia"/>
          <w:bCs/>
          <w:color w:val="000000"/>
          <w:szCs w:val="21"/>
        </w:rPr>
        <w:t>．履修申請の結果</w:t>
      </w:r>
    </w:p>
    <w:p w:rsidR="00873885" w:rsidRDefault="00873885" w:rsidP="00873885">
      <w:pPr>
        <w:adjustRightInd w:val="0"/>
        <w:ind w:left="420" w:hangingChars="200" w:hanging="420"/>
        <w:rPr>
          <w:rFonts w:asciiTheme="minorEastAsia" w:eastAsiaTheme="minorEastAsia" w:hAnsiTheme="minorEastAsia"/>
          <w:bCs/>
          <w:color w:val="000000"/>
          <w:szCs w:val="21"/>
        </w:rPr>
      </w:pPr>
      <w:r w:rsidRPr="00C01929">
        <w:rPr>
          <w:rFonts w:asciiTheme="minorEastAsia" w:eastAsiaTheme="minorEastAsia" w:hAnsiTheme="minorEastAsia" w:hint="eastAsia"/>
          <w:bCs/>
          <w:color w:val="000000"/>
          <w:szCs w:val="21"/>
        </w:rPr>
        <w:t xml:space="preserve">　　提出された履修申請については、本大学院国際協力研究科委員会においてその可否について協議し、</w:t>
      </w:r>
    </w:p>
    <w:p w:rsidR="00873885" w:rsidRPr="00C01929" w:rsidRDefault="00873885" w:rsidP="00873885">
      <w:pPr>
        <w:adjustRightInd w:val="0"/>
        <w:ind w:leftChars="100" w:left="420" w:hangingChars="100" w:hanging="210"/>
        <w:rPr>
          <w:rFonts w:asciiTheme="minorEastAsia" w:eastAsiaTheme="minorEastAsia" w:hAnsiTheme="minorEastAsia"/>
          <w:bCs/>
          <w:color w:val="000000"/>
          <w:szCs w:val="21"/>
        </w:rPr>
      </w:pPr>
      <w:r w:rsidRPr="00C01929">
        <w:rPr>
          <w:rFonts w:asciiTheme="minorEastAsia" w:eastAsiaTheme="minorEastAsia" w:hAnsiTheme="minorEastAsia" w:hint="eastAsia"/>
          <w:bCs/>
          <w:color w:val="000000"/>
          <w:szCs w:val="21"/>
        </w:rPr>
        <w:t>その結果を履修申請者及び早稲田大学大学院宛に文書にて通知します。</w:t>
      </w:r>
    </w:p>
    <w:p w:rsidR="00873885" w:rsidRPr="00C01929" w:rsidRDefault="00873885" w:rsidP="00873885">
      <w:pPr>
        <w:adjustRightInd w:val="0"/>
        <w:ind w:leftChars="200" w:left="420"/>
        <w:rPr>
          <w:rFonts w:asciiTheme="minorEastAsia" w:eastAsiaTheme="minorEastAsia" w:hAnsiTheme="minorEastAsia"/>
          <w:bCs/>
          <w:color w:val="000000"/>
          <w:szCs w:val="21"/>
        </w:rPr>
      </w:pPr>
      <w:r w:rsidRPr="00C01929">
        <w:rPr>
          <w:rFonts w:asciiTheme="minorEastAsia" w:eastAsiaTheme="minorEastAsia" w:hAnsiTheme="minorEastAsia" w:hint="eastAsia"/>
          <w:bCs/>
          <w:color w:val="000000"/>
          <w:szCs w:val="21"/>
        </w:rPr>
        <w:t>なお、本大学院正規生の履修者がいない科目については閉講となります。</w:t>
      </w:r>
    </w:p>
    <w:p w:rsidR="00873885" w:rsidRPr="00C01929" w:rsidRDefault="00873885" w:rsidP="00873885">
      <w:pPr>
        <w:adjustRightInd w:val="0"/>
        <w:ind w:leftChars="200" w:left="420"/>
        <w:rPr>
          <w:rFonts w:asciiTheme="minorEastAsia" w:eastAsiaTheme="minorEastAsia" w:hAnsiTheme="minorEastAsia"/>
          <w:bCs/>
          <w:color w:val="000000"/>
          <w:szCs w:val="21"/>
        </w:rPr>
      </w:pPr>
    </w:p>
    <w:p w:rsidR="00873885" w:rsidRDefault="00873885" w:rsidP="00873885">
      <w:pPr>
        <w:ind w:right="98"/>
        <w:rPr>
          <w:rFonts w:asciiTheme="minorEastAsia" w:eastAsiaTheme="minorEastAsia" w:hAnsiTheme="minorEastAsia"/>
          <w:szCs w:val="21"/>
        </w:rPr>
      </w:pPr>
      <w:r>
        <w:rPr>
          <w:rFonts w:asciiTheme="minorEastAsia" w:eastAsiaTheme="minorEastAsia" w:hAnsiTheme="minorEastAsia"/>
          <w:szCs w:val="21"/>
        </w:rPr>
        <w:br w:type="page"/>
      </w:r>
    </w:p>
    <w:p w:rsidR="00873885" w:rsidRPr="00873885" w:rsidRDefault="00873885" w:rsidP="00873885">
      <w:pPr>
        <w:ind w:right="98"/>
        <w:rPr>
          <w:szCs w:val="21"/>
        </w:rPr>
      </w:pPr>
      <w:r>
        <w:rPr>
          <w:rFonts w:asciiTheme="minorEastAsia" w:eastAsiaTheme="minorEastAsia" w:hAnsiTheme="minorEastAsia" w:hint="eastAsia"/>
          <w:szCs w:val="21"/>
        </w:rPr>
        <w:lastRenderedPageBreak/>
        <w:t>８</w:t>
      </w:r>
      <w:r w:rsidRPr="00C01929">
        <w:rPr>
          <w:rFonts w:asciiTheme="minorEastAsia" w:eastAsiaTheme="minorEastAsia" w:hAnsiTheme="minorEastAsia" w:hint="eastAsia"/>
          <w:szCs w:val="21"/>
        </w:rPr>
        <w:t>．</w:t>
      </w:r>
      <w:r w:rsidRPr="00C01929">
        <w:rPr>
          <w:rFonts w:asciiTheme="minorEastAsia" w:eastAsiaTheme="minorEastAsia" w:hAnsiTheme="minorEastAsia"/>
          <w:szCs w:val="21"/>
        </w:rPr>
        <w:t>開講科目</w:t>
      </w:r>
    </w:p>
    <w:p w:rsidR="00873885" w:rsidRPr="00CE53DD" w:rsidRDefault="00873885" w:rsidP="00CE53DD">
      <w:pPr>
        <w:ind w:right="98" w:firstLineChars="200" w:firstLine="420"/>
        <w:rPr>
          <w:szCs w:val="21"/>
        </w:rPr>
      </w:pPr>
    </w:p>
    <w:tbl>
      <w:tblPr>
        <w:tblpPr w:leftFromText="142" w:rightFromText="142" w:vertAnchor="text" w:horzAnchor="margin" w:tblpXSpec="center" w:tblpY="157"/>
        <w:tblW w:w="8771" w:type="dxa"/>
        <w:tblCellMar>
          <w:left w:w="99" w:type="dxa"/>
          <w:right w:w="99" w:type="dxa"/>
        </w:tblCellMar>
        <w:tblLook w:val="04A0" w:firstRow="1" w:lastRow="0" w:firstColumn="1" w:lastColumn="0" w:noHBand="0" w:noVBand="1"/>
      </w:tblPr>
      <w:tblGrid>
        <w:gridCol w:w="5098"/>
        <w:gridCol w:w="1424"/>
        <w:gridCol w:w="708"/>
        <w:gridCol w:w="851"/>
        <w:gridCol w:w="690"/>
      </w:tblGrid>
      <w:tr w:rsidR="003B55AC" w:rsidRPr="003B55AC" w:rsidTr="00873885">
        <w:trPr>
          <w:trHeight w:val="240"/>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3885" w:rsidRPr="00873885" w:rsidRDefault="00873885" w:rsidP="00873885">
            <w:pPr>
              <w:widowControl/>
              <w:jc w:val="center"/>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科目名</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873885" w:rsidRPr="00873885" w:rsidRDefault="00873885" w:rsidP="00873885">
            <w:pPr>
              <w:widowControl/>
              <w:jc w:val="center"/>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教員名</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73885" w:rsidRPr="00873885" w:rsidRDefault="00873885" w:rsidP="00873885">
            <w:pPr>
              <w:widowControl/>
              <w:jc w:val="center"/>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学期</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73885" w:rsidRPr="00873885" w:rsidRDefault="00873885" w:rsidP="00873885">
            <w:pPr>
              <w:widowControl/>
              <w:jc w:val="center"/>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曜日</w:t>
            </w:r>
          </w:p>
        </w:tc>
        <w:tc>
          <w:tcPr>
            <w:tcW w:w="690" w:type="dxa"/>
            <w:tcBorders>
              <w:top w:val="single" w:sz="4" w:space="0" w:color="auto"/>
              <w:left w:val="nil"/>
              <w:bottom w:val="single" w:sz="4" w:space="0" w:color="auto"/>
              <w:right w:val="single" w:sz="4" w:space="0" w:color="auto"/>
            </w:tcBorders>
            <w:shd w:val="clear" w:color="auto" w:fill="auto"/>
            <w:noWrap/>
            <w:vAlign w:val="center"/>
            <w:hideMark/>
          </w:tcPr>
          <w:p w:rsidR="00873885" w:rsidRPr="00873885" w:rsidRDefault="00873885" w:rsidP="00873885">
            <w:pPr>
              <w:widowControl/>
              <w:jc w:val="center"/>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時限</w:t>
            </w:r>
          </w:p>
        </w:tc>
      </w:tr>
      <w:tr w:rsidR="003B55AC" w:rsidRPr="003B55AC" w:rsidTr="00873885">
        <w:trPr>
          <w:trHeight w:val="240"/>
        </w:trPr>
        <w:tc>
          <w:tcPr>
            <w:tcW w:w="5098" w:type="dxa"/>
            <w:tcBorders>
              <w:top w:val="nil"/>
              <w:left w:val="single" w:sz="4" w:space="0" w:color="auto"/>
              <w:bottom w:val="single" w:sz="4" w:space="0" w:color="auto"/>
              <w:right w:val="single" w:sz="4" w:space="0" w:color="auto"/>
            </w:tcBorders>
            <w:shd w:val="clear" w:color="auto" w:fill="auto"/>
            <w:noWrap/>
            <w:vAlign w:val="center"/>
            <w:hideMark/>
          </w:tcPr>
          <w:p w:rsidR="00873885" w:rsidRPr="00873885" w:rsidRDefault="00873885" w:rsidP="00873885">
            <w:pPr>
              <w:widowControl/>
              <w:jc w:val="left"/>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社会科学研究手法</w:t>
            </w:r>
          </w:p>
        </w:tc>
        <w:tc>
          <w:tcPr>
            <w:tcW w:w="1424" w:type="dxa"/>
            <w:tcBorders>
              <w:top w:val="nil"/>
              <w:left w:val="nil"/>
              <w:bottom w:val="single" w:sz="4" w:space="0" w:color="auto"/>
              <w:right w:val="single" w:sz="4" w:space="0" w:color="auto"/>
            </w:tcBorders>
            <w:shd w:val="clear" w:color="auto" w:fill="auto"/>
            <w:noWrap/>
            <w:vAlign w:val="center"/>
            <w:hideMark/>
          </w:tcPr>
          <w:p w:rsidR="00873885" w:rsidRPr="00873885" w:rsidRDefault="00873885" w:rsidP="00873885">
            <w:pPr>
              <w:widowControl/>
              <w:jc w:val="left"/>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福田 保</w:t>
            </w:r>
          </w:p>
        </w:tc>
        <w:tc>
          <w:tcPr>
            <w:tcW w:w="708" w:type="dxa"/>
            <w:tcBorders>
              <w:top w:val="nil"/>
              <w:left w:val="nil"/>
              <w:bottom w:val="single" w:sz="4" w:space="0" w:color="auto"/>
              <w:right w:val="single" w:sz="4" w:space="0" w:color="auto"/>
            </w:tcBorders>
            <w:shd w:val="clear" w:color="auto" w:fill="auto"/>
            <w:noWrap/>
            <w:vAlign w:val="center"/>
            <w:hideMark/>
          </w:tcPr>
          <w:p w:rsidR="00873885" w:rsidRPr="00873885" w:rsidRDefault="00873885" w:rsidP="00873885">
            <w:pPr>
              <w:widowControl/>
              <w:jc w:val="left"/>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前期</w:t>
            </w:r>
          </w:p>
        </w:tc>
        <w:tc>
          <w:tcPr>
            <w:tcW w:w="851" w:type="dxa"/>
            <w:tcBorders>
              <w:top w:val="nil"/>
              <w:left w:val="nil"/>
              <w:bottom w:val="single" w:sz="4" w:space="0" w:color="auto"/>
              <w:right w:val="single" w:sz="4" w:space="0" w:color="auto"/>
            </w:tcBorders>
            <w:shd w:val="clear" w:color="auto" w:fill="auto"/>
            <w:noWrap/>
            <w:vAlign w:val="center"/>
            <w:hideMark/>
          </w:tcPr>
          <w:p w:rsidR="00873885" w:rsidRPr="00873885" w:rsidRDefault="00873885" w:rsidP="00873885">
            <w:pPr>
              <w:widowControl/>
              <w:jc w:val="left"/>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土曜日</w:t>
            </w:r>
          </w:p>
        </w:tc>
        <w:tc>
          <w:tcPr>
            <w:tcW w:w="690" w:type="dxa"/>
            <w:tcBorders>
              <w:top w:val="nil"/>
              <w:left w:val="nil"/>
              <w:bottom w:val="single" w:sz="4" w:space="0" w:color="auto"/>
              <w:right w:val="single" w:sz="4" w:space="0" w:color="auto"/>
            </w:tcBorders>
            <w:shd w:val="clear" w:color="auto" w:fill="auto"/>
            <w:noWrap/>
            <w:vAlign w:val="center"/>
            <w:hideMark/>
          </w:tcPr>
          <w:p w:rsidR="00873885" w:rsidRPr="00873885" w:rsidRDefault="00873885" w:rsidP="00873885">
            <w:pPr>
              <w:widowControl/>
              <w:jc w:val="left"/>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１限</w:t>
            </w:r>
          </w:p>
        </w:tc>
      </w:tr>
      <w:tr w:rsidR="003B55AC" w:rsidRPr="003B55AC" w:rsidTr="00873885">
        <w:trPr>
          <w:trHeight w:val="240"/>
        </w:trPr>
        <w:tc>
          <w:tcPr>
            <w:tcW w:w="5098" w:type="dxa"/>
            <w:tcBorders>
              <w:top w:val="nil"/>
              <w:left w:val="single" w:sz="4" w:space="0" w:color="auto"/>
              <w:bottom w:val="single" w:sz="4" w:space="0" w:color="auto"/>
              <w:right w:val="single" w:sz="4" w:space="0" w:color="auto"/>
            </w:tcBorders>
            <w:shd w:val="clear" w:color="auto" w:fill="auto"/>
            <w:noWrap/>
            <w:vAlign w:val="center"/>
            <w:hideMark/>
          </w:tcPr>
          <w:p w:rsidR="00873885" w:rsidRPr="00873885" w:rsidRDefault="00873885" w:rsidP="00873885">
            <w:pPr>
              <w:widowControl/>
              <w:jc w:val="left"/>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Academic English</w:t>
            </w:r>
          </w:p>
        </w:tc>
        <w:tc>
          <w:tcPr>
            <w:tcW w:w="1424" w:type="dxa"/>
            <w:tcBorders>
              <w:top w:val="nil"/>
              <w:left w:val="nil"/>
              <w:bottom w:val="single" w:sz="4" w:space="0" w:color="auto"/>
              <w:right w:val="single" w:sz="4" w:space="0" w:color="auto"/>
            </w:tcBorders>
            <w:shd w:val="clear" w:color="auto" w:fill="auto"/>
            <w:noWrap/>
            <w:vAlign w:val="center"/>
            <w:hideMark/>
          </w:tcPr>
          <w:p w:rsidR="00873885" w:rsidRPr="00873885" w:rsidRDefault="00873885" w:rsidP="00873885">
            <w:pPr>
              <w:widowControl/>
              <w:jc w:val="left"/>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竹下 裕子</w:t>
            </w:r>
          </w:p>
        </w:tc>
        <w:tc>
          <w:tcPr>
            <w:tcW w:w="708" w:type="dxa"/>
            <w:tcBorders>
              <w:top w:val="nil"/>
              <w:left w:val="nil"/>
              <w:bottom w:val="single" w:sz="4" w:space="0" w:color="auto"/>
              <w:right w:val="single" w:sz="4" w:space="0" w:color="auto"/>
            </w:tcBorders>
            <w:shd w:val="clear" w:color="auto" w:fill="auto"/>
            <w:noWrap/>
            <w:vAlign w:val="center"/>
            <w:hideMark/>
          </w:tcPr>
          <w:p w:rsidR="00873885" w:rsidRPr="00873885" w:rsidRDefault="00873885" w:rsidP="00873885">
            <w:pPr>
              <w:widowControl/>
              <w:jc w:val="left"/>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前期</w:t>
            </w:r>
          </w:p>
        </w:tc>
        <w:tc>
          <w:tcPr>
            <w:tcW w:w="851" w:type="dxa"/>
            <w:tcBorders>
              <w:top w:val="nil"/>
              <w:left w:val="nil"/>
              <w:bottom w:val="single" w:sz="4" w:space="0" w:color="auto"/>
              <w:right w:val="single" w:sz="4" w:space="0" w:color="auto"/>
            </w:tcBorders>
            <w:shd w:val="clear" w:color="auto" w:fill="auto"/>
            <w:noWrap/>
            <w:vAlign w:val="center"/>
            <w:hideMark/>
          </w:tcPr>
          <w:p w:rsidR="00873885" w:rsidRPr="00873885" w:rsidRDefault="00873885" w:rsidP="00873885">
            <w:pPr>
              <w:widowControl/>
              <w:jc w:val="left"/>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土曜日</w:t>
            </w:r>
          </w:p>
        </w:tc>
        <w:tc>
          <w:tcPr>
            <w:tcW w:w="690" w:type="dxa"/>
            <w:tcBorders>
              <w:top w:val="nil"/>
              <w:left w:val="nil"/>
              <w:bottom w:val="single" w:sz="4" w:space="0" w:color="auto"/>
              <w:right w:val="single" w:sz="4" w:space="0" w:color="auto"/>
            </w:tcBorders>
            <w:shd w:val="clear" w:color="auto" w:fill="auto"/>
            <w:noWrap/>
            <w:vAlign w:val="center"/>
            <w:hideMark/>
          </w:tcPr>
          <w:p w:rsidR="00873885" w:rsidRPr="00873885" w:rsidRDefault="00873885" w:rsidP="00873885">
            <w:pPr>
              <w:widowControl/>
              <w:jc w:val="left"/>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５限</w:t>
            </w:r>
          </w:p>
        </w:tc>
      </w:tr>
      <w:tr w:rsidR="003B55AC" w:rsidRPr="003B55AC" w:rsidTr="00873885">
        <w:trPr>
          <w:trHeight w:val="240"/>
        </w:trPr>
        <w:tc>
          <w:tcPr>
            <w:tcW w:w="5098" w:type="dxa"/>
            <w:tcBorders>
              <w:top w:val="nil"/>
              <w:left w:val="single" w:sz="4" w:space="0" w:color="auto"/>
              <w:bottom w:val="single" w:sz="4" w:space="0" w:color="auto"/>
              <w:right w:val="single" w:sz="4" w:space="0" w:color="auto"/>
            </w:tcBorders>
            <w:shd w:val="clear" w:color="auto" w:fill="auto"/>
            <w:noWrap/>
            <w:vAlign w:val="center"/>
            <w:hideMark/>
          </w:tcPr>
          <w:p w:rsidR="00873885" w:rsidRPr="00873885" w:rsidRDefault="00873885" w:rsidP="00873885">
            <w:pPr>
              <w:widowControl/>
              <w:jc w:val="left"/>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国際関係論</w:t>
            </w:r>
          </w:p>
        </w:tc>
        <w:tc>
          <w:tcPr>
            <w:tcW w:w="1424" w:type="dxa"/>
            <w:tcBorders>
              <w:top w:val="nil"/>
              <w:left w:val="nil"/>
              <w:bottom w:val="single" w:sz="4" w:space="0" w:color="auto"/>
              <w:right w:val="single" w:sz="4" w:space="0" w:color="auto"/>
            </w:tcBorders>
            <w:shd w:val="clear" w:color="auto" w:fill="auto"/>
            <w:noWrap/>
            <w:vAlign w:val="center"/>
            <w:hideMark/>
          </w:tcPr>
          <w:p w:rsidR="00873885" w:rsidRPr="00873885" w:rsidRDefault="00873885" w:rsidP="00873885">
            <w:pPr>
              <w:widowControl/>
              <w:jc w:val="left"/>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今野 茂充</w:t>
            </w:r>
          </w:p>
        </w:tc>
        <w:tc>
          <w:tcPr>
            <w:tcW w:w="708" w:type="dxa"/>
            <w:tcBorders>
              <w:top w:val="nil"/>
              <w:left w:val="nil"/>
              <w:bottom w:val="single" w:sz="4" w:space="0" w:color="auto"/>
              <w:right w:val="single" w:sz="4" w:space="0" w:color="auto"/>
            </w:tcBorders>
            <w:shd w:val="clear" w:color="auto" w:fill="auto"/>
            <w:noWrap/>
            <w:vAlign w:val="center"/>
            <w:hideMark/>
          </w:tcPr>
          <w:p w:rsidR="00873885" w:rsidRPr="00873885" w:rsidRDefault="00873885" w:rsidP="00873885">
            <w:pPr>
              <w:widowControl/>
              <w:jc w:val="left"/>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前期</w:t>
            </w:r>
          </w:p>
        </w:tc>
        <w:tc>
          <w:tcPr>
            <w:tcW w:w="851" w:type="dxa"/>
            <w:tcBorders>
              <w:top w:val="nil"/>
              <w:left w:val="nil"/>
              <w:bottom w:val="single" w:sz="4" w:space="0" w:color="auto"/>
              <w:right w:val="single" w:sz="4" w:space="0" w:color="auto"/>
            </w:tcBorders>
            <w:shd w:val="clear" w:color="auto" w:fill="auto"/>
            <w:noWrap/>
            <w:vAlign w:val="center"/>
            <w:hideMark/>
          </w:tcPr>
          <w:p w:rsidR="00873885" w:rsidRPr="00873885" w:rsidRDefault="00873885" w:rsidP="00873885">
            <w:pPr>
              <w:widowControl/>
              <w:jc w:val="left"/>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火曜日</w:t>
            </w:r>
          </w:p>
        </w:tc>
        <w:tc>
          <w:tcPr>
            <w:tcW w:w="690" w:type="dxa"/>
            <w:tcBorders>
              <w:top w:val="nil"/>
              <w:left w:val="nil"/>
              <w:bottom w:val="single" w:sz="4" w:space="0" w:color="auto"/>
              <w:right w:val="single" w:sz="4" w:space="0" w:color="auto"/>
            </w:tcBorders>
            <w:shd w:val="clear" w:color="auto" w:fill="auto"/>
            <w:noWrap/>
            <w:vAlign w:val="center"/>
            <w:hideMark/>
          </w:tcPr>
          <w:p w:rsidR="00873885" w:rsidRPr="00873885" w:rsidRDefault="00873885" w:rsidP="00873885">
            <w:pPr>
              <w:widowControl/>
              <w:jc w:val="left"/>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７限</w:t>
            </w:r>
          </w:p>
        </w:tc>
      </w:tr>
      <w:tr w:rsidR="003B55AC" w:rsidRPr="003B55AC" w:rsidTr="00873885">
        <w:trPr>
          <w:trHeight w:val="240"/>
        </w:trPr>
        <w:tc>
          <w:tcPr>
            <w:tcW w:w="5098" w:type="dxa"/>
            <w:tcBorders>
              <w:top w:val="nil"/>
              <w:left w:val="single" w:sz="4" w:space="0" w:color="auto"/>
              <w:bottom w:val="single" w:sz="4" w:space="0" w:color="auto"/>
              <w:right w:val="single" w:sz="4" w:space="0" w:color="auto"/>
            </w:tcBorders>
            <w:shd w:val="clear" w:color="auto" w:fill="auto"/>
            <w:noWrap/>
            <w:vAlign w:val="center"/>
            <w:hideMark/>
          </w:tcPr>
          <w:p w:rsidR="00873885" w:rsidRPr="00873885" w:rsidRDefault="00873885" w:rsidP="00873885">
            <w:pPr>
              <w:widowControl/>
              <w:jc w:val="left"/>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国際機構論</w:t>
            </w:r>
          </w:p>
        </w:tc>
        <w:tc>
          <w:tcPr>
            <w:tcW w:w="1424" w:type="dxa"/>
            <w:tcBorders>
              <w:top w:val="nil"/>
              <w:left w:val="nil"/>
              <w:bottom w:val="single" w:sz="4" w:space="0" w:color="auto"/>
              <w:right w:val="single" w:sz="4" w:space="0" w:color="auto"/>
            </w:tcBorders>
            <w:shd w:val="clear" w:color="auto" w:fill="auto"/>
            <w:noWrap/>
            <w:vAlign w:val="center"/>
            <w:hideMark/>
          </w:tcPr>
          <w:p w:rsidR="00873885" w:rsidRPr="00873885" w:rsidRDefault="00873885" w:rsidP="00873885">
            <w:pPr>
              <w:widowControl/>
              <w:jc w:val="left"/>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河野 毅</w:t>
            </w:r>
          </w:p>
        </w:tc>
        <w:tc>
          <w:tcPr>
            <w:tcW w:w="708" w:type="dxa"/>
            <w:tcBorders>
              <w:top w:val="nil"/>
              <w:left w:val="nil"/>
              <w:bottom w:val="single" w:sz="4" w:space="0" w:color="auto"/>
              <w:right w:val="single" w:sz="4" w:space="0" w:color="auto"/>
            </w:tcBorders>
            <w:shd w:val="clear" w:color="auto" w:fill="auto"/>
            <w:noWrap/>
            <w:vAlign w:val="center"/>
            <w:hideMark/>
          </w:tcPr>
          <w:p w:rsidR="00873885" w:rsidRPr="00873885" w:rsidRDefault="00873885" w:rsidP="00873885">
            <w:pPr>
              <w:widowControl/>
              <w:jc w:val="left"/>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後期</w:t>
            </w:r>
          </w:p>
        </w:tc>
        <w:tc>
          <w:tcPr>
            <w:tcW w:w="851" w:type="dxa"/>
            <w:tcBorders>
              <w:top w:val="nil"/>
              <w:left w:val="nil"/>
              <w:bottom w:val="single" w:sz="4" w:space="0" w:color="auto"/>
              <w:right w:val="single" w:sz="4" w:space="0" w:color="auto"/>
            </w:tcBorders>
            <w:shd w:val="clear" w:color="auto" w:fill="auto"/>
            <w:noWrap/>
            <w:vAlign w:val="center"/>
            <w:hideMark/>
          </w:tcPr>
          <w:p w:rsidR="00873885" w:rsidRPr="00873885" w:rsidRDefault="00873885" w:rsidP="00873885">
            <w:pPr>
              <w:widowControl/>
              <w:jc w:val="left"/>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木曜日</w:t>
            </w:r>
          </w:p>
        </w:tc>
        <w:tc>
          <w:tcPr>
            <w:tcW w:w="690" w:type="dxa"/>
            <w:tcBorders>
              <w:top w:val="nil"/>
              <w:left w:val="nil"/>
              <w:bottom w:val="single" w:sz="4" w:space="0" w:color="auto"/>
              <w:right w:val="single" w:sz="4" w:space="0" w:color="auto"/>
            </w:tcBorders>
            <w:shd w:val="clear" w:color="auto" w:fill="auto"/>
            <w:noWrap/>
            <w:vAlign w:val="center"/>
            <w:hideMark/>
          </w:tcPr>
          <w:p w:rsidR="00873885" w:rsidRPr="00873885" w:rsidRDefault="00873885" w:rsidP="00873885">
            <w:pPr>
              <w:widowControl/>
              <w:jc w:val="left"/>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７限</w:t>
            </w:r>
          </w:p>
        </w:tc>
      </w:tr>
      <w:tr w:rsidR="003B55AC" w:rsidRPr="003B55AC" w:rsidTr="00873885">
        <w:trPr>
          <w:trHeight w:val="240"/>
        </w:trPr>
        <w:tc>
          <w:tcPr>
            <w:tcW w:w="5098" w:type="dxa"/>
            <w:tcBorders>
              <w:top w:val="nil"/>
              <w:left w:val="single" w:sz="4" w:space="0" w:color="auto"/>
              <w:bottom w:val="single" w:sz="4" w:space="0" w:color="auto"/>
              <w:right w:val="single" w:sz="4" w:space="0" w:color="auto"/>
            </w:tcBorders>
            <w:shd w:val="clear" w:color="auto" w:fill="auto"/>
            <w:noWrap/>
            <w:vAlign w:val="center"/>
            <w:hideMark/>
          </w:tcPr>
          <w:p w:rsidR="00873885" w:rsidRPr="00873885" w:rsidRDefault="00873885" w:rsidP="00873885">
            <w:pPr>
              <w:widowControl/>
              <w:jc w:val="left"/>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国際開発協力論</w:t>
            </w:r>
          </w:p>
        </w:tc>
        <w:tc>
          <w:tcPr>
            <w:tcW w:w="1424" w:type="dxa"/>
            <w:tcBorders>
              <w:top w:val="nil"/>
              <w:left w:val="nil"/>
              <w:bottom w:val="single" w:sz="4" w:space="0" w:color="auto"/>
              <w:right w:val="single" w:sz="4" w:space="0" w:color="auto"/>
            </w:tcBorders>
            <w:shd w:val="clear" w:color="auto" w:fill="auto"/>
            <w:noWrap/>
            <w:vAlign w:val="center"/>
            <w:hideMark/>
          </w:tcPr>
          <w:p w:rsidR="00873885" w:rsidRPr="00873885" w:rsidRDefault="00873885" w:rsidP="00873885">
            <w:pPr>
              <w:widowControl/>
              <w:jc w:val="left"/>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吉川 健治</w:t>
            </w:r>
          </w:p>
        </w:tc>
        <w:tc>
          <w:tcPr>
            <w:tcW w:w="708" w:type="dxa"/>
            <w:tcBorders>
              <w:top w:val="nil"/>
              <w:left w:val="nil"/>
              <w:bottom w:val="single" w:sz="4" w:space="0" w:color="auto"/>
              <w:right w:val="single" w:sz="4" w:space="0" w:color="auto"/>
            </w:tcBorders>
            <w:shd w:val="clear" w:color="auto" w:fill="auto"/>
            <w:noWrap/>
            <w:vAlign w:val="center"/>
            <w:hideMark/>
          </w:tcPr>
          <w:p w:rsidR="00873885" w:rsidRPr="00873885" w:rsidRDefault="00873885" w:rsidP="00873885">
            <w:pPr>
              <w:widowControl/>
              <w:jc w:val="left"/>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後期</w:t>
            </w:r>
          </w:p>
        </w:tc>
        <w:tc>
          <w:tcPr>
            <w:tcW w:w="851" w:type="dxa"/>
            <w:tcBorders>
              <w:top w:val="nil"/>
              <w:left w:val="nil"/>
              <w:bottom w:val="single" w:sz="4" w:space="0" w:color="auto"/>
              <w:right w:val="single" w:sz="4" w:space="0" w:color="auto"/>
            </w:tcBorders>
            <w:shd w:val="clear" w:color="auto" w:fill="auto"/>
            <w:noWrap/>
            <w:vAlign w:val="center"/>
            <w:hideMark/>
          </w:tcPr>
          <w:p w:rsidR="00873885" w:rsidRPr="00873885" w:rsidRDefault="00873885" w:rsidP="00873885">
            <w:pPr>
              <w:widowControl/>
              <w:jc w:val="left"/>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土曜日</w:t>
            </w:r>
          </w:p>
        </w:tc>
        <w:tc>
          <w:tcPr>
            <w:tcW w:w="690" w:type="dxa"/>
            <w:tcBorders>
              <w:top w:val="nil"/>
              <w:left w:val="nil"/>
              <w:bottom w:val="single" w:sz="4" w:space="0" w:color="auto"/>
              <w:right w:val="single" w:sz="4" w:space="0" w:color="auto"/>
            </w:tcBorders>
            <w:shd w:val="clear" w:color="auto" w:fill="auto"/>
            <w:noWrap/>
            <w:vAlign w:val="center"/>
            <w:hideMark/>
          </w:tcPr>
          <w:p w:rsidR="00873885" w:rsidRPr="00873885" w:rsidRDefault="00873885" w:rsidP="00873885">
            <w:pPr>
              <w:widowControl/>
              <w:jc w:val="left"/>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３限</w:t>
            </w:r>
          </w:p>
        </w:tc>
      </w:tr>
      <w:tr w:rsidR="003B55AC" w:rsidRPr="003B55AC" w:rsidTr="00873885">
        <w:trPr>
          <w:trHeight w:val="240"/>
        </w:trPr>
        <w:tc>
          <w:tcPr>
            <w:tcW w:w="5098" w:type="dxa"/>
            <w:tcBorders>
              <w:top w:val="nil"/>
              <w:left w:val="single" w:sz="4" w:space="0" w:color="auto"/>
              <w:bottom w:val="single" w:sz="4" w:space="0" w:color="auto"/>
              <w:right w:val="single" w:sz="4" w:space="0" w:color="auto"/>
            </w:tcBorders>
            <w:shd w:val="clear" w:color="auto" w:fill="auto"/>
            <w:noWrap/>
            <w:vAlign w:val="center"/>
            <w:hideMark/>
          </w:tcPr>
          <w:p w:rsidR="00873885" w:rsidRPr="00873885" w:rsidRDefault="00873885" w:rsidP="00873885">
            <w:pPr>
              <w:widowControl/>
              <w:jc w:val="left"/>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国際社会ワークショップ</w:t>
            </w:r>
          </w:p>
        </w:tc>
        <w:tc>
          <w:tcPr>
            <w:tcW w:w="1424" w:type="dxa"/>
            <w:tcBorders>
              <w:top w:val="nil"/>
              <w:left w:val="nil"/>
              <w:bottom w:val="single" w:sz="4" w:space="0" w:color="auto"/>
              <w:right w:val="single" w:sz="4" w:space="0" w:color="auto"/>
            </w:tcBorders>
            <w:shd w:val="clear" w:color="auto" w:fill="auto"/>
            <w:noWrap/>
            <w:vAlign w:val="center"/>
            <w:hideMark/>
          </w:tcPr>
          <w:p w:rsidR="00873885" w:rsidRPr="00873885" w:rsidRDefault="00873885" w:rsidP="00873885">
            <w:pPr>
              <w:widowControl/>
              <w:jc w:val="left"/>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望月 克哉</w:t>
            </w:r>
          </w:p>
        </w:tc>
        <w:tc>
          <w:tcPr>
            <w:tcW w:w="708" w:type="dxa"/>
            <w:tcBorders>
              <w:top w:val="nil"/>
              <w:left w:val="nil"/>
              <w:bottom w:val="single" w:sz="4" w:space="0" w:color="auto"/>
              <w:right w:val="single" w:sz="4" w:space="0" w:color="auto"/>
            </w:tcBorders>
            <w:shd w:val="clear" w:color="auto" w:fill="auto"/>
            <w:noWrap/>
            <w:vAlign w:val="center"/>
            <w:hideMark/>
          </w:tcPr>
          <w:p w:rsidR="00873885" w:rsidRPr="00873885" w:rsidRDefault="00873885" w:rsidP="00873885">
            <w:pPr>
              <w:widowControl/>
              <w:jc w:val="left"/>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後期</w:t>
            </w:r>
          </w:p>
        </w:tc>
        <w:tc>
          <w:tcPr>
            <w:tcW w:w="851" w:type="dxa"/>
            <w:tcBorders>
              <w:top w:val="nil"/>
              <w:left w:val="nil"/>
              <w:bottom w:val="single" w:sz="4" w:space="0" w:color="auto"/>
              <w:right w:val="single" w:sz="4" w:space="0" w:color="auto"/>
            </w:tcBorders>
            <w:shd w:val="clear" w:color="auto" w:fill="auto"/>
            <w:noWrap/>
            <w:vAlign w:val="center"/>
            <w:hideMark/>
          </w:tcPr>
          <w:p w:rsidR="00873885" w:rsidRPr="00873885" w:rsidRDefault="00873885" w:rsidP="00873885">
            <w:pPr>
              <w:widowControl/>
              <w:jc w:val="left"/>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金曜日</w:t>
            </w:r>
          </w:p>
        </w:tc>
        <w:tc>
          <w:tcPr>
            <w:tcW w:w="690" w:type="dxa"/>
            <w:tcBorders>
              <w:top w:val="nil"/>
              <w:left w:val="nil"/>
              <w:bottom w:val="single" w:sz="4" w:space="0" w:color="auto"/>
              <w:right w:val="single" w:sz="4" w:space="0" w:color="auto"/>
            </w:tcBorders>
            <w:shd w:val="clear" w:color="auto" w:fill="auto"/>
            <w:noWrap/>
            <w:vAlign w:val="center"/>
            <w:hideMark/>
          </w:tcPr>
          <w:p w:rsidR="00873885" w:rsidRPr="00873885" w:rsidRDefault="00873885" w:rsidP="00873885">
            <w:pPr>
              <w:widowControl/>
              <w:jc w:val="left"/>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６限</w:t>
            </w:r>
          </w:p>
        </w:tc>
      </w:tr>
      <w:tr w:rsidR="003B55AC" w:rsidRPr="003B55AC" w:rsidTr="00873885">
        <w:trPr>
          <w:trHeight w:val="240"/>
        </w:trPr>
        <w:tc>
          <w:tcPr>
            <w:tcW w:w="5098" w:type="dxa"/>
            <w:tcBorders>
              <w:top w:val="nil"/>
              <w:left w:val="single" w:sz="4" w:space="0" w:color="auto"/>
              <w:bottom w:val="single" w:sz="4" w:space="0" w:color="auto"/>
              <w:right w:val="single" w:sz="4" w:space="0" w:color="auto"/>
            </w:tcBorders>
            <w:shd w:val="clear" w:color="auto" w:fill="auto"/>
            <w:noWrap/>
            <w:vAlign w:val="center"/>
          </w:tcPr>
          <w:p w:rsidR="003B55AC" w:rsidRPr="003B55AC" w:rsidRDefault="003B55AC" w:rsidP="003B55AC">
            <w:pPr>
              <w:widowControl/>
              <w:jc w:val="left"/>
              <w:rPr>
                <w:rFonts w:asciiTheme="minorEastAsia" w:eastAsiaTheme="minorEastAsia" w:hAnsiTheme="minorEastAsia" w:cs="ＭＳ Ｐゴシック"/>
                <w:kern w:val="0"/>
                <w:sz w:val="20"/>
                <w:szCs w:val="20"/>
              </w:rPr>
            </w:pPr>
            <w:r w:rsidRPr="003B55AC">
              <w:rPr>
                <w:rFonts w:asciiTheme="minorEastAsia" w:eastAsiaTheme="minorEastAsia" w:hAnsiTheme="minorEastAsia" w:cs="ＭＳ Ｐゴシック" w:hint="eastAsia"/>
                <w:kern w:val="0"/>
                <w:sz w:val="20"/>
                <w:szCs w:val="20"/>
              </w:rPr>
              <w:t>国際教育特論</w:t>
            </w:r>
          </w:p>
        </w:tc>
        <w:tc>
          <w:tcPr>
            <w:tcW w:w="1424" w:type="dxa"/>
            <w:tcBorders>
              <w:top w:val="nil"/>
              <w:left w:val="nil"/>
              <w:bottom w:val="single" w:sz="4" w:space="0" w:color="auto"/>
              <w:right w:val="single" w:sz="4" w:space="0" w:color="auto"/>
            </w:tcBorders>
            <w:shd w:val="clear" w:color="auto" w:fill="auto"/>
            <w:noWrap/>
            <w:vAlign w:val="center"/>
          </w:tcPr>
          <w:p w:rsidR="003B55AC" w:rsidRPr="003B55AC" w:rsidRDefault="003B55AC" w:rsidP="003B55AC">
            <w:pPr>
              <w:widowControl/>
              <w:jc w:val="left"/>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桜井 愛子</w:t>
            </w:r>
          </w:p>
        </w:tc>
        <w:tc>
          <w:tcPr>
            <w:tcW w:w="708" w:type="dxa"/>
            <w:tcBorders>
              <w:top w:val="nil"/>
              <w:left w:val="nil"/>
              <w:bottom w:val="single" w:sz="4" w:space="0" w:color="auto"/>
              <w:right w:val="single" w:sz="4" w:space="0" w:color="auto"/>
            </w:tcBorders>
            <w:shd w:val="clear" w:color="auto" w:fill="auto"/>
            <w:noWrap/>
            <w:vAlign w:val="center"/>
          </w:tcPr>
          <w:p w:rsidR="003B55AC" w:rsidRPr="003B55AC" w:rsidRDefault="003B55AC" w:rsidP="003B55AC">
            <w:pPr>
              <w:widowControl/>
              <w:jc w:val="left"/>
              <w:rPr>
                <w:rFonts w:asciiTheme="minorEastAsia" w:eastAsiaTheme="minorEastAsia" w:hAnsiTheme="minorEastAsia" w:cs="ＭＳ Ｐゴシック"/>
                <w:kern w:val="0"/>
                <w:sz w:val="20"/>
                <w:szCs w:val="20"/>
              </w:rPr>
            </w:pPr>
            <w:r w:rsidRPr="003B55AC">
              <w:rPr>
                <w:rFonts w:asciiTheme="minorEastAsia" w:eastAsiaTheme="minorEastAsia" w:hAnsiTheme="minorEastAsia" w:cs="ＭＳ Ｐゴシック" w:hint="eastAsia"/>
                <w:kern w:val="0"/>
                <w:sz w:val="20"/>
                <w:szCs w:val="20"/>
              </w:rPr>
              <w:t>前期</w:t>
            </w:r>
          </w:p>
        </w:tc>
        <w:tc>
          <w:tcPr>
            <w:tcW w:w="851" w:type="dxa"/>
            <w:tcBorders>
              <w:top w:val="nil"/>
              <w:left w:val="nil"/>
              <w:bottom w:val="single" w:sz="4" w:space="0" w:color="auto"/>
              <w:right w:val="single" w:sz="4" w:space="0" w:color="auto"/>
            </w:tcBorders>
            <w:shd w:val="clear" w:color="auto" w:fill="auto"/>
            <w:noWrap/>
            <w:vAlign w:val="center"/>
          </w:tcPr>
          <w:p w:rsidR="003B55AC" w:rsidRPr="00873885" w:rsidRDefault="003B55AC" w:rsidP="003B55AC">
            <w:pPr>
              <w:widowControl/>
              <w:jc w:val="left"/>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木曜日</w:t>
            </w:r>
          </w:p>
        </w:tc>
        <w:tc>
          <w:tcPr>
            <w:tcW w:w="690" w:type="dxa"/>
            <w:tcBorders>
              <w:top w:val="nil"/>
              <w:left w:val="nil"/>
              <w:bottom w:val="single" w:sz="4" w:space="0" w:color="auto"/>
              <w:right w:val="single" w:sz="4" w:space="0" w:color="auto"/>
            </w:tcBorders>
            <w:shd w:val="clear" w:color="auto" w:fill="auto"/>
            <w:noWrap/>
            <w:vAlign w:val="center"/>
          </w:tcPr>
          <w:p w:rsidR="003B55AC" w:rsidRPr="00873885" w:rsidRDefault="003B55AC" w:rsidP="003B55AC">
            <w:pPr>
              <w:widowControl/>
              <w:jc w:val="left"/>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６限</w:t>
            </w:r>
          </w:p>
        </w:tc>
      </w:tr>
      <w:tr w:rsidR="003B55AC" w:rsidRPr="003B55AC" w:rsidTr="00873885">
        <w:trPr>
          <w:trHeight w:val="240"/>
        </w:trPr>
        <w:tc>
          <w:tcPr>
            <w:tcW w:w="5098" w:type="dxa"/>
            <w:tcBorders>
              <w:top w:val="nil"/>
              <w:left w:val="single" w:sz="4" w:space="0" w:color="auto"/>
              <w:bottom w:val="single" w:sz="4" w:space="0" w:color="auto"/>
              <w:right w:val="single" w:sz="4" w:space="0" w:color="auto"/>
            </w:tcBorders>
            <w:shd w:val="clear" w:color="auto" w:fill="auto"/>
            <w:noWrap/>
            <w:vAlign w:val="center"/>
            <w:hideMark/>
          </w:tcPr>
          <w:p w:rsidR="003B55AC" w:rsidRPr="00873885" w:rsidRDefault="003B55AC" w:rsidP="003B55AC">
            <w:pPr>
              <w:widowControl/>
              <w:jc w:val="left"/>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国際防災特論</w:t>
            </w:r>
          </w:p>
        </w:tc>
        <w:tc>
          <w:tcPr>
            <w:tcW w:w="1424" w:type="dxa"/>
            <w:tcBorders>
              <w:top w:val="nil"/>
              <w:left w:val="nil"/>
              <w:bottom w:val="single" w:sz="4" w:space="0" w:color="auto"/>
              <w:right w:val="single" w:sz="4" w:space="0" w:color="auto"/>
            </w:tcBorders>
            <w:shd w:val="clear" w:color="auto" w:fill="auto"/>
            <w:noWrap/>
            <w:vAlign w:val="center"/>
            <w:hideMark/>
          </w:tcPr>
          <w:p w:rsidR="003B55AC" w:rsidRPr="00873885" w:rsidRDefault="003B55AC" w:rsidP="003B55AC">
            <w:pPr>
              <w:widowControl/>
              <w:jc w:val="left"/>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桜井 愛子</w:t>
            </w:r>
          </w:p>
        </w:tc>
        <w:tc>
          <w:tcPr>
            <w:tcW w:w="708" w:type="dxa"/>
            <w:tcBorders>
              <w:top w:val="nil"/>
              <w:left w:val="nil"/>
              <w:bottom w:val="single" w:sz="4" w:space="0" w:color="auto"/>
              <w:right w:val="single" w:sz="4" w:space="0" w:color="auto"/>
            </w:tcBorders>
            <w:shd w:val="clear" w:color="auto" w:fill="auto"/>
            <w:noWrap/>
            <w:vAlign w:val="center"/>
            <w:hideMark/>
          </w:tcPr>
          <w:p w:rsidR="003B55AC" w:rsidRPr="00873885" w:rsidRDefault="003B55AC" w:rsidP="003B55AC">
            <w:pPr>
              <w:widowControl/>
              <w:jc w:val="left"/>
              <w:rPr>
                <w:rFonts w:asciiTheme="minorEastAsia" w:eastAsiaTheme="minorEastAsia" w:hAnsiTheme="minorEastAsia" w:cs="ＭＳ Ｐゴシック"/>
                <w:kern w:val="0"/>
                <w:sz w:val="20"/>
                <w:szCs w:val="20"/>
              </w:rPr>
            </w:pPr>
            <w:r w:rsidRPr="003B55AC">
              <w:rPr>
                <w:rFonts w:asciiTheme="minorEastAsia" w:eastAsiaTheme="minorEastAsia" w:hAnsiTheme="minorEastAsia" w:cs="ＭＳ Ｐゴシック" w:hint="eastAsia"/>
                <w:kern w:val="0"/>
                <w:sz w:val="20"/>
                <w:szCs w:val="20"/>
              </w:rPr>
              <w:t>後期</w:t>
            </w:r>
          </w:p>
        </w:tc>
        <w:tc>
          <w:tcPr>
            <w:tcW w:w="851" w:type="dxa"/>
            <w:tcBorders>
              <w:top w:val="nil"/>
              <w:left w:val="nil"/>
              <w:bottom w:val="single" w:sz="4" w:space="0" w:color="auto"/>
              <w:right w:val="single" w:sz="4" w:space="0" w:color="auto"/>
            </w:tcBorders>
            <w:shd w:val="clear" w:color="auto" w:fill="auto"/>
            <w:noWrap/>
            <w:vAlign w:val="center"/>
            <w:hideMark/>
          </w:tcPr>
          <w:p w:rsidR="003B55AC" w:rsidRPr="00873885" w:rsidRDefault="003B55AC" w:rsidP="003B55AC">
            <w:pPr>
              <w:widowControl/>
              <w:jc w:val="left"/>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木曜日</w:t>
            </w:r>
          </w:p>
        </w:tc>
        <w:tc>
          <w:tcPr>
            <w:tcW w:w="690" w:type="dxa"/>
            <w:tcBorders>
              <w:top w:val="nil"/>
              <w:left w:val="nil"/>
              <w:bottom w:val="single" w:sz="4" w:space="0" w:color="auto"/>
              <w:right w:val="single" w:sz="4" w:space="0" w:color="auto"/>
            </w:tcBorders>
            <w:shd w:val="clear" w:color="auto" w:fill="auto"/>
            <w:noWrap/>
            <w:vAlign w:val="center"/>
            <w:hideMark/>
          </w:tcPr>
          <w:p w:rsidR="003B55AC" w:rsidRPr="00873885" w:rsidRDefault="003B55AC" w:rsidP="003B55AC">
            <w:pPr>
              <w:widowControl/>
              <w:jc w:val="left"/>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６限</w:t>
            </w:r>
          </w:p>
        </w:tc>
      </w:tr>
      <w:tr w:rsidR="003B55AC" w:rsidRPr="003B55AC" w:rsidTr="00873885">
        <w:trPr>
          <w:trHeight w:val="240"/>
        </w:trPr>
        <w:tc>
          <w:tcPr>
            <w:tcW w:w="5098" w:type="dxa"/>
            <w:tcBorders>
              <w:top w:val="nil"/>
              <w:left w:val="single" w:sz="4" w:space="0" w:color="auto"/>
              <w:bottom w:val="single" w:sz="4" w:space="0" w:color="auto"/>
              <w:right w:val="single" w:sz="4" w:space="0" w:color="auto"/>
            </w:tcBorders>
            <w:shd w:val="clear" w:color="auto" w:fill="auto"/>
            <w:noWrap/>
            <w:vAlign w:val="center"/>
            <w:hideMark/>
          </w:tcPr>
          <w:p w:rsidR="003B55AC" w:rsidRPr="00873885" w:rsidRDefault="003B55AC" w:rsidP="003B55AC">
            <w:pPr>
              <w:widowControl/>
              <w:jc w:val="left"/>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公衆衛生史特論</w:t>
            </w:r>
          </w:p>
        </w:tc>
        <w:tc>
          <w:tcPr>
            <w:tcW w:w="1424" w:type="dxa"/>
            <w:tcBorders>
              <w:top w:val="nil"/>
              <w:left w:val="nil"/>
              <w:bottom w:val="single" w:sz="4" w:space="0" w:color="auto"/>
              <w:right w:val="single" w:sz="4" w:space="0" w:color="auto"/>
            </w:tcBorders>
            <w:shd w:val="clear" w:color="auto" w:fill="auto"/>
            <w:noWrap/>
            <w:vAlign w:val="center"/>
            <w:hideMark/>
          </w:tcPr>
          <w:p w:rsidR="003B55AC" w:rsidRPr="00873885" w:rsidRDefault="003B55AC" w:rsidP="003B55AC">
            <w:pPr>
              <w:widowControl/>
              <w:jc w:val="left"/>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平体 由美</w:t>
            </w:r>
          </w:p>
        </w:tc>
        <w:tc>
          <w:tcPr>
            <w:tcW w:w="708" w:type="dxa"/>
            <w:tcBorders>
              <w:top w:val="nil"/>
              <w:left w:val="nil"/>
              <w:bottom w:val="single" w:sz="4" w:space="0" w:color="auto"/>
              <w:right w:val="single" w:sz="4" w:space="0" w:color="auto"/>
            </w:tcBorders>
            <w:shd w:val="clear" w:color="auto" w:fill="auto"/>
            <w:noWrap/>
            <w:vAlign w:val="center"/>
            <w:hideMark/>
          </w:tcPr>
          <w:p w:rsidR="003B55AC" w:rsidRPr="00873885" w:rsidRDefault="003B55AC" w:rsidP="003B55AC">
            <w:pPr>
              <w:widowControl/>
              <w:jc w:val="left"/>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前期</w:t>
            </w:r>
          </w:p>
        </w:tc>
        <w:tc>
          <w:tcPr>
            <w:tcW w:w="851" w:type="dxa"/>
            <w:tcBorders>
              <w:top w:val="nil"/>
              <w:left w:val="nil"/>
              <w:bottom w:val="single" w:sz="4" w:space="0" w:color="auto"/>
              <w:right w:val="single" w:sz="4" w:space="0" w:color="auto"/>
            </w:tcBorders>
            <w:shd w:val="clear" w:color="auto" w:fill="auto"/>
            <w:noWrap/>
            <w:vAlign w:val="center"/>
            <w:hideMark/>
          </w:tcPr>
          <w:p w:rsidR="003B55AC" w:rsidRPr="00873885" w:rsidRDefault="003B55AC" w:rsidP="003B55AC">
            <w:pPr>
              <w:widowControl/>
              <w:jc w:val="left"/>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金曜日</w:t>
            </w:r>
          </w:p>
        </w:tc>
        <w:tc>
          <w:tcPr>
            <w:tcW w:w="690" w:type="dxa"/>
            <w:tcBorders>
              <w:top w:val="nil"/>
              <w:left w:val="nil"/>
              <w:bottom w:val="single" w:sz="4" w:space="0" w:color="auto"/>
              <w:right w:val="single" w:sz="4" w:space="0" w:color="auto"/>
            </w:tcBorders>
            <w:shd w:val="clear" w:color="auto" w:fill="auto"/>
            <w:noWrap/>
            <w:vAlign w:val="center"/>
            <w:hideMark/>
          </w:tcPr>
          <w:p w:rsidR="003B55AC" w:rsidRPr="00873885" w:rsidRDefault="003B55AC" w:rsidP="003B55AC">
            <w:pPr>
              <w:widowControl/>
              <w:jc w:val="left"/>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６限</w:t>
            </w:r>
          </w:p>
        </w:tc>
      </w:tr>
      <w:tr w:rsidR="003B55AC" w:rsidRPr="003B55AC" w:rsidTr="00873885">
        <w:trPr>
          <w:trHeight w:val="240"/>
        </w:trPr>
        <w:tc>
          <w:tcPr>
            <w:tcW w:w="5098" w:type="dxa"/>
            <w:tcBorders>
              <w:top w:val="nil"/>
              <w:left w:val="single" w:sz="4" w:space="0" w:color="auto"/>
              <w:bottom w:val="single" w:sz="4" w:space="0" w:color="auto"/>
              <w:right w:val="single" w:sz="4" w:space="0" w:color="auto"/>
            </w:tcBorders>
            <w:shd w:val="clear" w:color="auto" w:fill="auto"/>
            <w:noWrap/>
            <w:vAlign w:val="center"/>
            <w:hideMark/>
          </w:tcPr>
          <w:p w:rsidR="003B55AC" w:rsidRPr="00873885" w:rsidRDefault="003B55AC" w:rsidP="003B55AC">
            <w:pPr>
              <w:widowControl/>
              <w:jc w:val="left"/>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ODAと開発</w:t>
            </w:r>
          </w:p>
        </w:tc>
        <w:tc>
          <w:tcPr>
            <w:tcW w:w="1424" w:type="dxa"/>
            <w:tcBorders>
              <w:top w:val="nil"/>
              <w:left w:val="nil"/>
              <w:bottom w:val="single" w:sz="4" w:space="0" w:color="auto"/>
              <w:right w:val="single" w:sz="4" w:space="0" w:color="auto"/>
            </w:tcBorders>
            <w:shd w:val="clear" w:color="auto" w:fill="auto"/>
            <w:noWrap/>
            <w:vAlign w:val="center"/>
            <w:hideMark/>
          </w:tcPr>
          <w:p w:rsidR="003B55AC" w:rsidRPr="00873885" w:rsidRDefault="003B55AC" w:rsidP="003B55AC">
            <w:pPr>
              <w:widowControl/>
              <w:jc w:val="left"/>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望月 克哉</w:t>
            </w:r>
          </w:p>
        </w:tc>
        <w:tc>
          <w:tcPr>
            <w:tcW w:w="708" w:type="dxa"/>
            <w:tcBorders>
              <w:top w:val="nil"/>
              <w:left w:val="nil"/>
              <w:bottom w:val="single" w:sz="4" w:space="0" w:color="auto"/>
              <w:right w:val="single" w:sz="4" w:space="0" w:color="auto"/>
            </w:tcBorders>
            <w:shd w:val="clear" w:color="auto" w:fill="auto"/>
            <w:noWrap/>
            <w:vAlign w:val="center"/>
            <w:hideMark/>
          </w:tcPr>
          <w:p w:rsidR="003B55AC" w:rsidRPr="00873885" w:rsidRDefault="003B55AC" w:rsidP="003B55AC">
            <w:pPr>
              <w:widowControl/>
              <w:jc w:val="left"/>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後期</w:t>
            </w:r>
          </w:p>
        </w:tc>
        <w:tc>
          <w:tcPr>
            <w:tcW w:w="851" w:type="dxa"/>
            <w:tcBorders>
              <w:top w:val="nil"/>
              <w:left w:val="nil"/>
              <w:bottom w:val="single" w:sz="4" w:space="0" w:color="auto"/>
              <w:right w:val="single" w:sz="4" w:space="0" w:color="auto"/>
            </w:tcBorders>
            <w:shd w:val="clear" w:color="auto" w:fill="auto"/>
            <w:noWrap/>
            <w:vAlign w:val="center"/>
            <w:hideMark/>
          </w:tcPr>
          <w:p w:rsidR="003B55AC" w:rsidRPr="00873885" w:rsidRDefault="003B55AC" w:rsidP="003B55AC">
            <w:pPr>
              <w:widowControl/>
              <w:jc w:val="left"/>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土曜日</w:t>
            </w:r>
          </w:p>
        </w:tc>
        <w:tc>
          <w:tcPr>
            <w:tcW w:w="690" w:type="dxa"/>
            <w:tcBorders>
              <w:top w:val="nil"/>
              <w:left w:val="nil"/>
              <w:bottom w:val="single" w:sz="4" w:space="0" w:color="auto"/>
              <w:right w:val="single" w:sz="4" w:space="0" w:color="auto"/>
            </w:tcBorders>
            <w:shd w:val="clear" w:color="auto" w:fill="auto"/>
            <w:noWrap/>
            <w:vAlign w:val="center"/>
            <w:hideMark/>
          </w:tcPr>
          <w:p w:rsidR="003B55AC" w:rsidRPr="00873885" w:rsidRDefault="003B55AC" w:rsidP="003B55AC">
            <w:pPr>
              <w:widowControl/>
              <w:jc w:val="left"/>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７限</w:t>
            </w:r>
          </w:p>
        </w:tc>
      </w:tr>
      <w:tr w:rsidR="003B55AC" w:rsidRPr="003B55AC" w:rsidTr="00873885">
        <w:trPr>
          <w:trHeight w:val="240"/>
        </w:trPr>
        <w:tc>
          <w:tcPr>
            <w:tcW w:w="5098" w:type="dxa"/>
            <w:tcBorders>
              <w:top w:val="nil"/>
              <w:left w:val="single" w:sz="4" w:space="0" w:color="auto"/>
              <w:bottom w:val="single" w:sz="4" w:space="0" w:color="auto"/>
              <w:right w:val="single" w:sz="4" w:space="0" w:color="auto"/>
            </w:tcBorders>
            <w:shd w:val="clear" w:color="auto" w:fill="auto"/>
            <w:noWrap/>
            <w:vAlign w:val="center"/>
            <w:hideMark/>
          </w:tcPr>
          <w:p w:rsidR="003B55AC" w:rsidRPr="00873885" w:rsidRDefault="003B55AC" w:rsidP="003B55AC">
            <w:pPr>
              <w:widowControl/>
              <w:jc w:val="left"/>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国際安全保障特論</w:t>
            </w:r>
          </w:p>
        </w:tc>
        <w:tc>
          <w:tcPr>
            <w:tcW w:w="1424" w:type="dxa"/>
            <w:tcBorders>
              <w:top w:val="nil"/>
              <w:left w:val="nil"/>
              <w:bottom w:val="single" w:sz="4" w:space="0" w:color="auto"/>
              <w:right w:val="single" w:sz="4" w:space="0" w:color="auto"/>
            </w:tcBorders>
            <w:shd w:val="clear" w:color="auto" w:fill="auto"/>
            <w:noWrap/>
            <w:vAlign w:val="center"/>
            <w:hideMark/>
          </w:tcPr>
          <w:p w:rsidR="003B55AC" w:rsidRPr="00873885" w:rsidRDefault="003B55AC" w:rsidP="003B55AC">
            <w:pPr>
              <w:widowControl/>
              <w:jc w:val="left"/>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今野 茂充</w:t>
            </w:r>
          </w:p>
        </w:tc>
        <w:tc>
          <w:tcPr>
            <w:tcW w:w="708" w:type="dxa"/>
            <w:tcBorders>
              <w:top w:val="nil"/>
              <w:left w:val="nil"/>
              <w:bottom w:val="single" w:sz="4" w:space="0" w:color="auto"/>
              <w:right w:val="single" w:sz="4" w:space="0" w:color="auto"/>
            </w:tcBorders>
            <w:shd w:val="clear" w:color="auto" w:fill="auto"/>
            <w:noWrap/>
            <w:vAlign w:val="center"/>
            <w:hideMark/>
          </w:tcPr>
          <w:p w:rsidR="003B55AC" w:rsidRPr="00873885" w:rsidRDefault="003B55AC" w:rsidP="003B55AC">
            <w:pPr>
              <w:widowControl/>
              <w:jc w:val="left"/>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後期</w:t>
            </w:r>
          </w:p>
        </w:tc>
        <w:tc>
          <w:tcPr>
            <w:tcW w:w="851" w:type="dxa"/>
            <w:tcBorders>
              <w:top w:val="nil"/>
              <w:left w:val="nil"/>
              <w:bottom w:val="single" w:sz="4" w:space="0" w:color="auto"/>
              <w:right w:val="single" w:sz="4" w:space="0" w:color="auto"/>
            </w:tcBorders>
            <w:shd w:val="clear" w:color="auto" w:fill="auto"/>
            <w:noWrap/>
            <w:vAlign w:val="center"/>
            <w:hideMark/>
          </w:tcPr>
          <w:p w:rsidR="003B55AC" w:rsidRPr="00873885" w:rsidRDefault="003B55AC" w:rsidP="003B55AC">
            <w:pPr>
              <w:widowControl/>
              <w:jc w:val="left"/>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火曜日</w:t>
            </w:r>
          </w:p>
        </w:tc>
        <w:tc>
          <w:tcPr>
            <w:tcW w:w="690" w:type="dxa"/>
            <w:tcBorders>
              <w:top w:val="nil"/>
              <w:left w:val="nil"/>
              <w:bottom w:val="single" w:sz="4" w:space="0" w:color="auto"/>
              <w:right w:val="single" w:sz="4" w:space="0" w:color="auto"/>
            </w:tcBorders>
            <w:shd w:val="clear" w:color="auto" w:fill="auto"/>
            <w:noWrap/>
            <w:vAlign w:val="center"/>
            <w:hideMark/>
          </w:tcPr>
          <w:p w:rsidR="003B55AC" w:rsidRPr="00873885" w:rsidRDefault="003B55AC" w:rsidP="003B55AC">
            <w:pPr>
              <w:widowControl/>
              <w:jc w:val="left"/>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７限</w:t>
            </w:r>
          </w:p>
        </w:tc>
      </w:tr>
      <w:tr w:rsidR="003B55AC" w:rsidRPr="003B55AC" w:rsidTr="00873885">
        <w:trPr>
          <w:trHeight w:val="240"/>
        </w:trPr>
        <w:tc>
          <w:tcPr>
            <w:tcW w:w="5098" w:type="dxa"/>
            <w:tcBorders>
              <w:top w:val="nil"/>
              <w:left w:val="single" w:sz="4" w:space="0" w:color="auto"/>
              <w:bottom w:val="single" w:sz="4" w:space="0" w:color="auto"/>
              <w:right w:val="single" w:sz="4" w:space="0" w:color="auto"/>
            </w:tcBorders>
            <w:shd w:val="clear" w:color="auto" w:fill="auto"/>
            <w:noWrap/>
            <w:vAlign w:val="center"/>
            <w:hideMark/>
          </w:tcPr>
          <w:p w:rsidR="003B55AC" w:rsidRPr="00873885" w:rsidRDefault="003B55AC" w:rsidP="003B55AC">
            <w:pPr>
              <w:widowControl/>
              <w:jc w:val="left"/>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アジア地域特論</w:t>
            </w:r>
          </w:p>
        </w:tc>
        <w:tc>
          <w:tcPr>
            <w:tcW w:w="1424" w:type="dxa"/>
            <w:tcBorders>
              <w:top w:val="nil"/>
              <w:left w:val="nil"/>
              <w:bottom w:val="single" w:sz="4" w:space="0" w:color="auto"/>
              <w:right w:val="single" w:sz="4" w:space="0" w:color="auto"/>
            </w:tcBorders>
            <w:shd w:val="clear" w:color="auto" w:fill="auto"/>
            <w:noWrap/>
            <w:vAlign w:val="center"/>
            <w:hideMark/>
          </w:tcPr>
          <w:p w:rsidR="003B55AC" w:rsidRPr="00873885" w:rsidRDefault="003B55AC" w:rsidP="003B55AC">
            <w:pPr>
              <w:widowControl/>
              <w:jc w:val="left"/>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望月 敏弘</w:t>
            </w:r>
          </w:p>
        </w:tc>
        <w:tc>
          <w:tcPr>
            <w:tcW w:w="708" w:type="dxa"/>
            <w:tcBorders>
              <w:top w:val="nil"/>
              <w:left w:val="nil"/>
              <w:bottom w:val="single" w:sz="4" w:space="0" w:color="auto"/>
              <w:right w:val="single" w:sz="4" w:space="0" w:color="auto"/>
            </w:tcBorders>
            <w:shd w:val="clear" w:color="auto" w:fill="auto"/>
            <w:noWrap/>
            <w:vAlign w:val="center"/>
            <w:hideMark/>
          </w:tcPr>
          <w:p w:rsidR="003B55AC" w:rsidRPr="00873885" w:rsidRDefault="003B55AC" w:rsidP="003B55AC">
            <w:pPr>
              <w:widowControl/>
              <w:jc w:val="left"/>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前期</w:t>
            </w:r>
          </w:p>
        </w:tc>
        <w:tc>
          <w:tcPr>
            <w:tcW w:w="851" w:type="dxa"/>
            <w:tcBorders>
              <w:top w:val="nil"/>
              <w:left w:val="nil"/>
              <w:bottom w:val="single" w:sz="4" w:space="0" w:color="auto"/>
              <w:right w:val="single" w:sz="4" w:space="0" w:color="auto"/>
            </w:tcBorders>
            <w:shd w:val="clear" w:color="auto" w:fill="auto"/>
            <w:noWrap/>
            <w:vAlign w:val="center"/>
            <w:hideMark/>
          </w:tcPr>
          <w:p w:rsidR="003B55AC" w:rsidRPr="00873885" w:rsidRDefault="003B55AC" w:rsidP="003B55AC">
            <w:pPr>
              <w:widowControl/>
              <w:jc w:val="left"/>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土曜日</w:t>
            </w:r>
          </w:p>
        </w:tc>
        <w:tc>
          <w:tcPr>
            <w:tcW w:w="690" w:type="dxa"/>
            <w:tcBorders>
              <w:top w:val="nil"/>
              <w:left w:val="nil"/>
              <w:bottom w:val="single" w:sz="4" w:space="0" w:color="auto"/>
              <w:right w:val="single" w:sz="4" w:space="0" w:color="auto"/>
            </w:tcBorders>
            <w:shd w:val="clear" w:color="auto" w:fill="auto"/>
            <w:noWrap/>
            <w:vAlign w:val="center"/>
            <w:hideMark/>
          </w:tcPr>
          <w:p w:rsidR="003B55AC" w:rsidRPr="00873885" w:rsidRDefault="003B55AC" w:rsidP="003B55AC">
            <w:pPr>
              <w:widowControl/>
              <w:jc w:val="left"/>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４限</w:t>
            </w:r>
          </w:p>
        </w:tc>
      </w:tr>
      <w:tr w:rsidR="003B55AC" w:rsidRPr="003B55AC" w:rsidTr="00873885">
        <w:trPr>
          <w:trHeight w:val="240"/>
        </w:trPr>
        <w:tc>
          <w:tcPr>
            <w:tcW w:w="5098" w:type="dxa"/>
            <w:tcBorders>
              <w:top w:val="nil"/>
              <w:left w:val="single" w:sz="4" w:space="0" w:color="auto"/>
              <w:bottom w:val="single" w:sz="4" w:space="0" w:color="auto"/>
              <w:right w:val="single" w:sz="4" w:space="0" w:color="auto"/>
            </w:tcBorders>
            <w:shd w:val="clear" w:color="auto" w:fill="auto"/>
            <w:noWrap/>
            <w:vAlign w:val="center"/>
            <w:hideMark/>
          </w:tcPr>
          <w:p w:rsidR="003B55AC" w:rsidRPr="00873885" w:rsidRDefault="003B55AC" w:rsidP="003B55AC">
            <w:pPr>
              <w:widowControl/>
              <w:jc w:val="left"/>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アラブ・中東地域特論</w:t>
            </w:r>
          </w:p>
        </w:tc>
        <w:tc>
          <w:tcPr>
            <w:tcW w:w="1424" w:type="dxa"/>
            <w:tcBorders>
              <w:top w:val="nil"/>
              <w:left w:val="nil"/>
              <w:bottom w:val="single" w:sz="4" w:space="0" w:color="auto"/>
              <w:right w:val="single" w:sz="4" w:space="0" w:color="auto"/>
            </w:tcBorders>
            <w:shd w:val="clear" w:color="auto" w:fill="auto"/>
            <w:noWrap/>
            <w:vAlign w:val="center"/>
            <w:hideMark/>
          </w:tcPr>
          <w:p w:rsidR="003B55AC" w:rsidRPr="00873885" w:rsidRDefault="003B55AC" w:rsidP="003B55AC">
            <w:pPr>
              <w:widowControl/>
              <w:jc w:val="left"/>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池田 明史</w:t>
            </w:r>
          </w:p>
        </w:tc>
        <w:tc>
          <w:tcPr>
            <w:tcW w:w="708" w:type="dxa"/>
            <w:tcBorders>
              <w:top w:val="nil"/>
              <w:left w:val="nil"/>
              <w:bottom w:val="single" w:sz="4" w:space="0" w:color="auto"/>
              <w:right w:val="single" w:sz="4" w:space="0" w:color="auto"/>
            </w:tcBorders>
            <w:shd w:val="clear" w:color="auto" w:fill="auto"/>
            <w:noWrap/>
            <w:vAlign w:val="center"/>
            <w:hideMark/>
          </w:tcPr>
          <w:p w:rsidR="003B55AC" w:rsidRPr="00873885" w:rsidRDefault="003B55AC" w:rsidP="003B55AC">
            <w:pPr>
              <w:widowControl/>
              <w:jc w:val="left"/>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前期</w:t>
            </w:r>
          </w:p>
        </w:tc>
        <w:tc>
          <w:tcPr>
            <w:tcW w:w="851" w:type="dxa"/>
            <w:tcBorders>
              <w:top w:val="nil"/>
              <w:left w:val="nil"/>
              <w:bottom w:val="single" w:sz="4" w:space="0" w:color="auto"/>
              <w:right w:val="single" w:sz="4" w:space="0" w:color="auto"/>
            </w:tcBorders>
            <w:shd w:val="clear" w:color="auto" w:fill="auto"/>
            <w:noWrap/>
            <w:vAlign w:val="center"/>
            <w:hideMark/>
          </w:tcPr>
          <w:p w:rsidR="003B55AC" w:rsidRPr="00873885" w:rsidRDefault="003B55AC" w:rsidP="003B55AC">
            <w:pPr>
              <w:widowControl/>
              <w:jc w:val="left"/>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木曜日</w:t>
            </w:r>
          </w:p>
        </w:tc>
        <w:tc>
          <w:tcPr>
            <w:tcW w:w="690" w:type="dxa"/>
            <w:tcBorders>
              <w:top w:val="nil"/>
              <w:left w:val="nil"/>
              <w:bottom w:val="single" w:sz="4" w:space="0" w:color="auto"/>
              <w:right w:val="single" w:sz="4" w:space="0" w:color="auto"/>
            </w:tcBorders>
            <w:shd w:val="clear" w:color="auto" w:fill="auto"/>
            <w:noWrap/>
            <w:vAlign w:val="center"/>
            <w:hideMark/>
          </w:tcPr>
          <w:p w:rsidR="003B55AC" w:rsidRPr="00873885" w:rsidRDefault="003B55AC" w:rsidP="003B55AC">
            <w:pPr>
              <w:widowControl/>
              <w:jc w:val="left"/>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６限</w:t>
            </w:r>
          </w:p>
        </w:tc>
      </w:tr>
      <w:tr w:rsidR="003B55AC" w:rsidRPr="003B55AC" w:rsidTr="00873885">
        <w:trPr>
          <w:trHeight w:val="240"/>
        </w:trPr>
        <w:tc>
          <w:tcPr>
            <w:tcW w:w="5098" w:type="dxa"/>
            <w:tcBorders>
              <w:top w:val="nil"/>
              <w:left w:val="single" w:sz="4" w:space="0" w:color="auto"/>
              <w:bottom w:val="single" w:sz="4" w:space="0" w:color="auto"/>
              <w:right w:val="single" w:sz="4" w:space="0" w:color="auto"/>
            </w:tcBorders>
            <w:shd w:val="clear" w:color="auto" w:fill="auto"/>
            <w:noWrap/>
            <w:vAlign w:val="center"/>
            <w:hideMark/>
          </w:tcPr>
          <w:p w:rsidR="003B55AC" w:rsidRPr="00873885" w:rsidRDefault="003B55AC" w:rsidP="003B55AC">
            <w:pPr>
              <w:widowControl/>
              <w:jc w:val="left"/>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ヨーロッパ・EU地域特論</w:t>
            </w:r>
          </w:p>
        </w:tc>
        <w:tc>
          <w:tcPr>
            <w:tcW w:w="1424" w:type="dxa"/>
            <w:tcBorders>
              <w:top w:val="nil"/>
              <w:left w:val="nil"/>
              <w:bottom w:val="single" w:sz="4" w:space="0" w:color="auto"/>
              <w:right w:val="single" w:sz="4" w:space="0" w:color="auto"/>
            </w:tcBorders>
            <w:shd w:val="clear" w:color="auto" w:fill="auto"/>
            <w:noWrap/>
            <w:vAlign w:val="center"/>
            <w:hideMark/>
          </w:tcPr>
          <w:p w:rsidR="003B55AC" w:rsidRPr="00873885" w:rsidRDefault="003B55AC" w:rsidP="003B55AC">
            <w:pPr>
              <w:widowControl/>
              <w:jc w:val="left"/>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小久保 康之</w:t>
            </w:r>
          </w:p>
        </w:tc>
        <w:tc>
          <w:tcPr>
            <w:tcW w:w="708" w:type="dxa"/>
            <w:tcBorders>
              <w:top w:val="nil"/>
              <w:left w:val="nil"/>
              <w:bottom w:val="single" w:sz="4" w:space="0" w:color="auto"/>
              <w:right w:val="single" w:sz="4" w:space="0" w:color="auto"/>
            </w:tcBorders>
            <w:shd w:val="clear" w:color="auto" w:fill="auto"/>
            <w:noWrap/>
            <w:vAlign w:val="center"/>
            <w:hideMark/>
          </w:tcPr>
          <w:p w:rsidR="003B55AC" w:rsidRPr="00873885" w:rsidRDefault="003B55AC" w:rsidP="003B55AC">
            <w:pPr>
              <w:widowControl/>
              <w:jc w:val="left"/>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前期</w:t>
            </w:r>
          </w:p>
        </w:tc>
        <w:tc>
          <w:tcPr>
            <w:tcW w:w="851" w:type="dxa"/>
            <w:tcBorders>
              <w:top w:val="nil"/>
              <w:left w:val="nil"/>
              <w:bottom w:val="single" w:sz="4" w:space="0" w:color="auto"/>
              <w:right w:val="single" w:sz="4" w:space="0" w:color="auto"/>
            </w:tcBorders>
            <w:shd w:val="clear" w:color="auto" w:fill="auto"/>
            <w:noWrap/>
            <w:vAlign w:val="center"/>
            <w:hideMark/>
          </w:tcPr>
          <w:p w:rsidR="003B55AC" w:rsidRPr="00873885" w:rsidRDefault="003B55AC" w:rsidP="003B55AC">
            <w:pPr>
              <w:widowControl/>
              <w:jc w:val="left"/>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木曜日</w:t>
            </w:r>
          </w:p>
        </w:tc>
        <w:tc>
          <w:tcPr>
            <w:tcW w:w="690" w:type="dxa"/>
            <w:tcBorders>
              <w:top w:val="nil"/>
              <w:left w:val="nil"/>
              <w:bottom w:val="single" w:sz="4" w:space="0" w:color="auto"/>
              <w:right w:val="single" w:sz="4" w:space="0" w:color="auto"/>
            </w:tcBorders>
            <w:shd w:val="clear" w:color="auto" w:fill="auto"/>
            <w:noWrap/>
            <w:vAlign w:val="center"/>
            <w:hideMark/>
          </w:tcPr>
          <w:p w:rsidR="003B55AC" w:rsidRPr="00873885" w:rsidRDefault="003B55AC" w:rsidP="003B55AC">
            <w:pPr>
              <w:widowControl/>
              <w:jc w:val="left"/>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７限</w:t>
            </w:r>
          </w:p>
        </w:tc>
      </w:tr>
      <w:tr w:rsidR="003B55AC" w:rsidRPr="003B55AC" w:rsidTr="00873885">
        <w:trPr>
          <w:trHeight w:val="240"/>
        </w:trPr>
        <w:tc>
          <w:tcPr>
            <w:tcW w:w="5098" w:type="dxa"/>
            <w:tcBorders>
              <w:top w:val="nil"/>
              <w:left w:val="single" w:sz="4" w:space="0" w:color="auto"/>
              <w:bottom w:val="single" w:sz="4" w:space="0" w:color="auto"/>
              <w:right w:val="single" w:sz="4" w:space="0" w:color="auto"/>
            </w:tcBorders>
            <w:shd w:val="clear" w:color="auto" w:fill="auto"/>
            <w:noWrap/>
            <w:vAlign w:val="center"/>
            <w:hideMark/>
          </w:tcPr>
          <w:p w:rsidR="003B55AC" w:rsidRPr="00873885" w:rsidRDefault="003B55AC" w:rsidP="003B55AC">
            <w:pPr>
              <w:widowControl/>
              <w:jc w:val="left"/>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北アメリカ地域特論</w:t>
            </w:r>
          </w:p>
        </w:tc>
        <w:tc>
          <w:tcPr>
            <w:tcW w:w="1424" w:type="dxa"/>
            <w:tcBorders>
              <w:top w:val="nil"/>
              <w:left w:val="nil"/>
              <w:bottom w:val="single" w:sz="4" w:space="0" w:color="auto"/>
              <w:right w:val="single" w:sz="4" w:space="0" w:color="auto"/>
            </w:tcBorders>
            <w:shd w:val="clear" w:color="auto" w:fill="auto"/>
            <w:noWrap/>
            <w:vAlign w:val="center"/>
            <w:hideMark/>
          </w:tcPr>
          <w:p w:rsidR="003B55AC" w:rsidRPr="00873885" w:rsidRDefault="003B55AC" w:rsidP="003B55AC">
            <w:pPr>
              <w:widowControl/>
              <w:jc w:val="left"/>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平体 由美</w:t>
            </w:r>
          </w:p>
        </w:tc>
        <w:tc>
          <w:tcPr>
            <w:tcW w:w="708" w:type="dxa"/>
            <w:tcBorders>
              <w:top w:val="nil"/>
              <w:left w:val="nil"/>
              <w:bottom w:val="single" w:sz="4" w:space="0" w:color="auto"/>
              <w:right w:val="single" w:sz="4" w:space="0" w:color="auto"/>
            </w:tcBorders>
            <w:shd w:val="clear" w:color="auto" w:fill="auto"/>
            <w:noWrap/>
            <w:vAlign w:val="center"/>
            <w:hideMark/>
          </w:tcPr>
          <w:p w:rsidR="003B55AC" w:rsidRPr="00873885" w:rsidRDefault="003B55AC" w:rsidP="003B55AC">
            <w:pPr>
              <w:widowControl/>
              <w:jc w:val="left"/>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後期</w:t>
            </w:r>
          </w:p>
        </w:tc>
        <w:tc>
          <w:tcPr>
            <w:tcW w:w="851" w:type="dxa"/>
            <w:tcBorders>
              <w:top w:val="nil"/>
              <w:left w:val="nil"/>
              <w:bottom w:val="single" w:sz="4" w:space="0" w:color="auto"/>
              <w:right w:val="single" w:sz="4" w:space="0" w:color="auto"/>
            </w:tcBorders>
            <w:shd w:val="clear" w:color="auto" w:fill="auto"/>
            <w:noWrap/>
            <w:vAlign w:val="center"/>
            <w:hideMark/>
          </w:tcPr>
          <w:p w:rsidR="003B55AC" w:rsidRPr="00873885" w:rsidRDefault="003B55AC" w:rsidP="003B55AC">
            <w:pPr>
              <w:widowControl/>
              <w:jc w:val="left"/>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金曜日</w:t>
            </w:r>
          </w:p>
        </w:tc>
        <w:tc>
          <w:tcPr>
            <w:tcW w:w="690" w:type="dxa"/>
            <w:tcBorders>
              <w:top w:val="nil"/>
              <w:left w:val="nil"/>
              <w:bottom w:val="single" w:sz="4" w:space="0" w:color="auto"/>
              <w:right w:val="single" w:sz="4" w:space="0" w:color="auto"/>
            </w:tcBorders>
            <w:shd w:val="clear" w:color="auto" w:fill="auto"/>
            <w:noWrap/>
            <w:vAlign w:val="center"/>
            <w:hideMark/>
          </w:tcPr>
          <w:p w:rsidR="003B55AC" w:rsidRPr="00873885" w:rsidRDefault="003B55AC" w:rsidP="003B55AC">
            <w:pPr>
              <w:widowControl/>
              <w:jc w:val="left"/>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７限</w:t>
            </w:r>
          </w:p>
        </w:tc>
      </w:tr>
      <w:tr w:rsidR="003B55AC" w:rsidRPr="003B55AC" w:rsidTr="00873885">
        <w:trPr>
          <w:trHeight w:val="240"/>
        </w:trPr>
        <w:tc>
          <w:tcPr>
            <w:tcW w:w="5098" w:type="dxa"/>
            <w:tcBorders>
              <w:top w:val="nil"/>
              <w:left w:val="single" w:sz="4" w:space="0" w:color="auto"/>
              <w:bottom w:val="single" w:sz="4" w:space="0" w:color="auto"/>
              <w:right w:val="single" w:sz="4" w:space="0" w:color="auto"/>
            </w:tcBorders>
            <w:shd w:val="clear" w:color="auto" w:fill="auto"/>
            <w:noWrap/>
            <w:vAlign w:val="center"/>
            <w:hideMark/>
          </w:tcPr>
          <w:p w:rsidR="003B55AC" w:rsidRPr="00873885" w:rsidRDefault="003B55AC" w:rsidP="003B55AC">
            <w:pPr>
              <w:widowControl/>
              <w:jc w:val="left"/>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アフリカ地域特論</w:t>
            </w:r>
          </w:p>
        </w:tc>
        <w:tc>
          <w:tcPr>
            <w:tcW w:w="1424" w:type="dxa"/>
            <w:tcBorders>
              <w:top w:val="nil"/>
              <w:left w:val="nil"/>
              <w:bottom w:val="single" w:sz="4" w:space="0" w:color="auto"/>
              <w:right w:val="single" w:sz="4" w:space="0" w:color="auto"/>
            </w:tcBorders>
            <w:shd w:val="clear" w:color="auto" w:fill="auto"/>
            <w:noWrap/>
            <w:vAlign w:val="center"/>
            <w:hideMark/>
          </w:tcPr>
          <w:p w:rsidR="003B55AC" w:rsidRPr="00873885" w:rsidRDefault="003B55AC" w:rsidP="003B55AC">
            <w:pPr>
              <w:widowControl/>
              <w:jc w:val="left"/>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望月 克哉</w:t>
            </w:r>
          </w:p>
        </w:tc>
        <w:tc>
          <w:tcPr>
            <w:tcW w:w="708" w:type="dxa"/>
            <w:tcBorders>
              <w:top w:val="nil"/>
              <w:left w:val="nil"/>
              <w:bottom w:val="single" w:sz="4" w:space="0" w:color="auto"/>
              <w:right w:val="single" w:sz="4" w:space="0" w:color="auto"/>
            </w:tcBorders>
            <w:shd w:val="clear" w:color="auto" w:fill="auto"/>
            <w:noWrap/>
            <w:vAlign w:val="center"/>
            <w:hideMark/>
          </w:tcPr>
          <w:p w:rsidR="003B55AC" w:rsidRPr="00873885" w:rsidRDefault="003B55AC" w:rsidP="003B55AC">
            <w:pPr>
              <w:widowControl/>
              <w:jc w:val="left"/>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前期</w:t>
            </w:r>
          </w:p>
        </w:tc>
        <w:tc>
          <w:tcPr>
            <w:tcW w:w="851" w:type="dxa"/>
            <w:tcBorders>
              <w:top w:val="nil"/>
              <w:left w:val="nil"/>
              <w:bottom w:val="single" w:sz="4" w:space="0" w:color="auto"/>
              <w:right w:val="single" w:sz="4" w:space="0" w:color="auto"/>
            </w:tcBorders>
            <w:shd w:val="clear" w:color="auto" w:fill="auto"/>
            <w:noWrap/>
            <w:vAlign w:val="center"/>
            <w:hideMark/>
          </w:tcPr>
          <w:p w:rsidR="003B55AC" w:rsidRPr="00873885" w:rsidRDefault="003B55AC" w:rsidP="003B55AC">
            <w:pPr>
              <w:widowControl/>
              <w:jc w:val="left"/>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土曜日</w:t>
            </w:r>
          </w:p>
        </w:tc>
        <w:tc>
          <w:tcPr>
            <w:tcW w:w="690" w:type="dxa"/>
            <w:tcBorders>
              <w:top w:val="nil"/>
              <w:left w:val="nil"/>
              <w:bottom w:val="single" w:sz="4" w:space="0" w:color="auto"/>
              <w:right w:val="single" w:sz="4" w:space="0" w:color="auto"/>
            </w:tcBorders>
            <w:shd w:val="clear" w:color="auto" w:fill="auto"/>
            <w:noWrap/>
            <w:vAlign w:val="center"/>
            <w:hideMark/>
          </w:tcPr>
          <w:p w:rsidR="003B55AC" w:rsidRPr="00873885" w:rsidRDefault="003B55AC" w:rsidP="003B55AC">
            <w:pPr>
              <w:widowControl/>
              <w:jc w:val="left"/>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６限</w:t>
            </w:r>
          </w:p>
        </w:tc>
      </w:tr>
      <w:tr w:rsidR="003B55AC" w:rsidRPr="003B55AC" w:rsidTr="00873885">
        <w:trPr>
          <w:trHeight w:val="240"/>
        </w:trPr>
        <w:tc>
          <w:tcPr>
            <w:tcW w:w="5098" w:type="dxa"/>
            <w:tcBorders>
              <w:top w:val="nil"/>
              <w:left w:val="single" w:sz="4" w:space="0" w:color="auto"/>
              <w:bottom w:val="single" w:sz="4" w:space="0" w:color="auto"/>
              <w:right w:val="single" w:sz="4" w:space="0" w:color="auto"/>
            </w:tcBorders>
            <w:shd w:val="clear" w:color="auto" w:fill="auto"/>
            <w:noWrap/>
            <w:vAlign w:val="center"/>
            <w:hideMark/>
          </w:tcPr>
          <w:p w:rsidR="003B55AC" w:rsidRPr="00873885" w:rsidRDefault="003B55AC" w:rsidP="003B55AC">
            <w:pPr>
              <w:widowControl/>
              <w:jc w:val="left"/>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Contemporary Issues B  （国際社会特殊講義）</w:t>
            </w:r>
          </w:p>
        </w:tc>
        <w:tc>
          <w:tcPr>
            <w:tcW w:w="1424" w:type="dxa"/>
            <w:tcBorders>
              <w:top w:val="nil"/>
              <w:left w:val="nil"/>
              <w:bottom w:val="single" w:sz="4" w:space="0" w:color="auto"/>
              <w:right w:val="single" w:sz="4" w:space="0" w:color="auto"/>
            </w:tcBorders>
            <w:shd w:val="clear" w:color="auto" w:fill="auto"/>
            <w:noWrap/>
            <w:vAlign w:val="center"/>
            <w:hideMark/>
          </w:tcPr>
          <w:p w:rsidR="003B55AC" w:rsidRPr="00873885" w:rsidRDefault="003B55AC" w:rsidP="003B55AC">
            <w:pPr>
              <w:widowControl/>
              <w:jc w:val="left"/>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吉川 健治</w:t>
            </w:r>
          </w:p>
        </w:tc>
        <w:tc>
          <w:tcPr>
            <w:tcW w:w="708" w:type="dxa"/>
            <w:tcBorders>
              <w:top w:val="nil"/>
              <w:left w:val="nil"/>
              <w:bottom w:val="single" w:sz="4" w:space="0" w:color="auto"/>
              <w:right w:val="single" w:sz="4" w:space="0" w:color="auto"/>
            </w:tcBorders>
            <w:shd w:val="clear" w:color="auto" w:fill="auto"/>
            <w:noWrap/>
            <w:vAlign w:val="center"/>
            <w:hideMark/>
          </w:tcPr>
          <w:p w:rsidR="003B55AC" w:rsidRPr="00873885" w:rsidRDefault="003B55AC" w:rsidP="003B55AC">
            <w:pPr>
              <w:widowControl/>
              <w:jc w:val="left"/>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前期</w:t>
            </w:r>
          </w:p>
        </w:tc>
        <w:tc>
          <w:tcPr>
            <w:tcW w:w="851" w:type="dxa"/>
            <w:tcBorders>
              <w:top w:val="nil"/>
              <w:left w:val="nil"/>
              <w:bottom w:val="single" w:sz="4" w:space="0" w:color="auto"/>
              <w:right w:val="single" w:sz="4" w:space="0" w:color="auto"/>
            </w:tcBorders>
            <w:shd w:val="clear" w:color="auto" w:fill="auto"/>
            <w:noWrap/>
            <w:vAlign w:val="center"/>
            <w:hideMark/>
          </w:tcPr>
          <w:p w:rsidR="003B55AC" w:rsidRPr="00873885" w:rsidRDefault="003B55AC" w:rsidP="003B55AC">
            <w:pPr>
              <w:widowControl/>
              <w:jc w:val="left"/>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月曜日</w:t>
            </w:r>
          </w:p>
        </w:tc>
        <w:tc>
          <w:tcPr>
            <w:tcW w:w="690" w:type="dxa"/>
            <w:tcBorders>
              <w:top w:val="nil"/>
              <w:left w:val="nil"/>
              <w:bottom w:val="single" w:sz="4" w:space="0" w:color="auto"/>
              <w:right w:val="single" w:sz="4" w:space="0" w:color="auto"/>
            </w:tcBorders>
            <w:shd w:val="clear" w:color="auto" w:fill="auto"/>
            <w:noWrap/>
            <w:vAlign w:val="center"/>
            <w:hideMark/>
          </w:tcPr>
          <w:p w:rsidR="003B55AC" w:rsidRPr="00873885" w:rsidRDefault="003B55AC" w:rsidP="003B55AC">
            <w:pPr>
              <w:widowControl/>
              <w:jc w:val="left"/>
              <w:rPr>
                <w:rFonts w:asciiTheme="minorEastAsia" w:eastAsiaTheme="minorEastAsia" w:hAnsiTheme="minorEastAsia" w:cs="ＭＳ Ｐゴシック"/>
                <w:kern w:val="0"/>
                <w:sz w:val="20"/>
                <w:szCs w:val="20"/>
              </w:rPr>
            </w:pPr>
            <w:r w:rsidRPr="00873885">
              <w:rPr>
                <w:rFonts w:asciiTheme="minorEastAsia" w:eastAsiaTheme="minorEastAsia" w:hAnsiTheme="minorEastAsia" w:cs="ＭＳ Ｐゴシック" w:hint="eastAsia"/>
                <w:kern w:val="0"/>
                <w:sz w:val="20"/>
                <w:szCs w:val="20"/>
              </w:rPr>
              <w:t>６限</w:t>
            </w:r>
          </w:p>
        </w:tc>
      </w:tr>
    </w:tbl>
    <w:p w:rsidR="002A484A" w:rsidRPr="00C01929" w:rsidRDefault="002A484A" w:rsidP="00C01929">
      <w:pPr>
        <w:adjustRightInd w:val="0"/>
        <w:rPr>
          <w:rFonts w:asciiTheme="minorEastAsia" w:eastAsiaTheme="minorEastAsia" w:hAnsiTheme="minorEastAsia"/>
          <w:bCs/>
          <w:color w:val="000000"/>
          <w:szCs w:val="21"/>
        </w:rPr>
      </w:pPr>
    </w:p>
    <w:p w:rsidR="001E3D6F" w:rsidRDefault="000B7D92" w:rsidP="00C01929">
      <w:pPr>
        <w:rPr>
          <w:rFonts w:asciiTheme="minorEastAsia" w:eastAsiaTheme="minorEastAsia" w:hAnsiTheme="minorEastAsia"/>
          <w:szCs w:val="21"/>
        </w:rPr>
      </w:pPr>
      <w:r w:rsidRPr="00C01929">
        <w:rPr>
          <w:rFonts w:asciiTheme="minorEastAsia" w:eastAsiaTheme="minorEastAsia" w:hAnsiTheme="minorEastAsia" w:hint="eastAsia"/>
          <w:szCs w:val="21"/>
        </w:rPr>
        <w:t xml:space="preserve">　</w:t>
      </w:r>
    </w:p>
    <w:p w:rsidR="00873885" w:rsidRDefault="00873885" w:rsidP="00C01929">
      <w:pPr>
        <w:rPr>
          <w:rFonts w:asciiTheme="minorEastAsia" w:eastAsiaTheme="minorEastAsia" w:hAnsiTheme="minorEastAsia"/>
          <w:szCs w:val="21"/>
        </w:rPr>
      </w:pPr>
    </w:p>
    <w:p w:rsidR="00873885" w:rsidRDefault="00873885" w:rsidP="00C01929">
      <w:pPr>
        <w:rPr>
          <w:rFonts w:asciiTheme="minorEastAsia" w:eastAsiaTheme="minorEastAsia" w:hAnsiTheme="minorEastAsia"/>
          <w:szCs w:val="21"/>
        </w:rPr>
      </w:pPr>
    </w:p>
    <w:p w:rsidR="00873885" w:rsidRPr="00C01929" w:rsidRDefault="00873885" w:rsidP="00C01929">
      <w:pPr>
        <w:rPr>
          <w:rFonts w:asciiTheme="minorEastAsia" w:eastAsiaTheme="minorEastAsia" w:hAnsiTheme="minorEastAsia"/>
          <w:szCs w:val="21"/>
        </w:rPr>
      </w:pPr>
    </w:p>
    <w:p w:rsidR="001C0D03" w:rsidRPr="00C01929" w:rsidRDefault="001C0D03" w:rsidP="00C01929">
      <w:pPr>
        <w:rPr>
          <w:rFonts w:asciiTheme="minorEastAsia" w:eastAsiaTheme="minorEastAsia" w:hAnsiTheme="minorEastAsia"/>
          <w:szCs w:val="21"/>
        </w:rPr>
      </w:pPr>
    </w:p>
    <w:p w:rsidR="00C01929" w:rsidRDefault="00C01929" w:rsidP="00C01929">
      <w:pPr>
        <w:rPr>
          <w:rFonts w:asciiTheme="minorEastAsia" w:eastAsia="PMingLiU" w:hAnsiTheme="minorEastAsia"/>
          <w:szCs w:val="21"/>
          <w:lang w:eastAsia="zh-TW"/>
        </w:rPr>
      </w:pPr>
    </w:p>
    <w:p w:rsidR="00873885" w:rsidRDefault="00873885" w:rsidP="00C01929">
      <w:pPr>
        <w:rPr>
          <w:rFonts w:asciiTheme="minorEastAsia" w:eastAsiaTheme="minorEastAsia" w:hAnsiTheme="minorEastAsia"/>
          <w:szCs w:val="21"/>
        </w:rPr>
      </w:pPr>
    </w:p>
    <w:p w:rsidR="00873885" w:rsidRDefault="00873885" w:rsidP="00C01929">
      <w:pPr>
        <w:rPr>
          <w:rFonts w:asciiTheme="minorEastAsia" w:eastAsiaTheme="minorEastAsia" w:hAnsiTheme="minorEastAsia"/>
          <w:szCs w:val="21"/>
        </w:rPr>
      </w:pPr>
    </w:p>
    <w:p w:rsidR="00873885" w:rsidRDefault="00873885" w:rsidP="00C01929">
      <w:pPr>
        <w:rPr>
          <w:rFonts w:asciiTheme="minorEastAsia" w:eastAsiaTheme="minorEastAsia" w:hAnsiTheme="minorEastAsia"/>
          <w:szCs w:val="21"/>
        </w:rPr>
      </w:pPr>
    </w:p>
    <w:p w:rsidR="00873885" w:rsidRDefault="00873885" w:rsidP="00C01929">
      <w:pPr>
        <w:rPr>
          <w:rFonts w:asciiTheme="minorEastAsia" w:eastAsiaTheme="minorEastAsia" w:hAnsiTheme="minorEastAsia"/>
          <w:szCs w:val="21"/>
        </w:rPr>
      </w:pPr>
    </w:p>
    <w:p w:rsidR="00873885" w:rsidRDefault="00873885" w:rsidP="00C01929">
      <w:pPr>
        <w:rPr>
          <w:rFonts w:asciiTheme="minorEastAsia" w:eastAsiaTheme="minorEastAsia" w:hAnsiTheme="minorEastAsia"/>
          <w:szCs w:val="21"/>
        </w:rPr>
      </w:pPr>
    </w:p>
    <w:p w:rsidR="00873885" w:rsidRDefault="00873885" w:rsidP="00C01929">
      <w:pPr>
        <w:rPr>
          <w:rFonts w:asciiTheme="minorEastAsia" w:eastAsiaTheme="minorEastAsia" w:hAnsiTheme="minorEastAsia"/>
          <w:szCs w:val="21"/>
        </w:rPr>
      </w:pPr>
    </w:p>
    <w:p w:rsidR="00873885" w:rsidRDefault="00873885" w:rsidP="00C01929">
      <w:pPr>
        <w:rPr>
          <w:rFonts w:asciiTheme="minorEastAsia" w:eastAsiaTheme="minorEastAsia" w:hAnsiTheme="minorEastAsia"/>
          <w:szCs w:val="21"/>
        </w:rPr>
      </w:pPr>
    </w:p>
    <w:p w:rsidR="00873885" w:rsidRDefault="00873885" w:rsidP="00C01929">
      <w:pPr>
        <w:rPr>
          <w:rFonts w:asciiTheme="minorEastAsia" w:eastAsiaTheme="minorEastAsia" w:hAnsiTheme="minorEastAsia"/>
          <w:szCs w:val="21"/>
        </w:rPr>
      </w:pPr>
    </w:p>
    <w:p w:rsidR="00873885" w:rsidRDefault="00873885" w:rsidP="00C01929">
      <w:pPr>
        <w:rPr>
          <w:rFonts w:asciiTheme="minorEastAsia" w:eastAsiaTheme="minorEastAsia" w:hAnsiTheme="minorEastAsia"/>
          <w:szCs w:val="21"/>
        </w:rPr>
      </w:pPr>
    </w:p>
    <w:p w:rsidR="00873885" w:rsidRDefault="00873885" w:rsidP="00C01929">
      <w:pPr>
        <w:rPr>
          <w:rFonts w:asciiTheme="minorEastAsia" w:eastAsiaTheme="minorEastAsia" w:hAnsiTheme="minorEastAsia"/>
          <w:szCs w:val="21"/>
        </w:rPr>
      </w:pPr>
    </w:p>
    <w:p w:rsidR="00873885" w:rsidRDefault="00873885" w:rsidP="00C01929">
      <w:pPr>
        <w:rPr>
          <w:rFonts w:asciiTheme="minorEastAsia" w:eastAsiaTheme="minorEastAsia" w:hAnsiTheme="minorEastAsia"/>
          <w:szCs w:val="21"/>
        </w:rPr>
      </w:pPr>
    </w:p>
    <w:p w:rsidR="00873885" w:rsidRDefault="00873885" w:rsidP="00C01929">
      <w:pPr>
        <w:rPr>
          <w:rFonts w:asciiTheme="minorEastAsia" w:eastAsiaTheme="minorEastAsia" w:hAnsiTheme="minorEastAsia"/>
          <w:szCs w:val="21"/>
        </w:rPr>
      </w:pPr>
    </w:p>
    <w:p w:rsidR="003B55AC" w:rsidRDefault="003B55AC" w:rsidP="00C01929">
      <w:pPr>
        <w:rPr>
          <w:rFonts w:asciiTheme="minorEastAsia" w:eastAsiaTheme="minorEastAsia" w:hAnsiTheme="minorEastAsia"/>
          <w:szCs w:val="21"/>
        </w:rPr>
      </w:pPr>
    </w:p>
    <w:p w:rsidR="003B55AC" w:rsidRDefault="000F6263" w:rsidP="00C01929">
      <w:pPr>
        <w:rPr>
          <w:rFonts w:asciiTheme="minorEastAsia" w:eastAsiaTheme="minorEastAsia" w:hAnsiTheme="minorEastAsia"/>
          <w:szCs w:val="21"/>
        </w:rPr>
      </w:pPr>
      <w:r>
        <w:rPr>
          <w:rFonts w:asciiTheme="minorEastAsia" w:eastAsiaTheme="minorEastAsia" w:hAnsiTheme="minorEastAsia" w:hint="eastAsia"/>
          <w:szCs w:val="21"/>
        </w:rPr>
        <w:t>９．シラバス</w:t>
      </w:r>
    </w:p>
    <w:p w:rsidR="000F6263" w:rsidRDefault="000F6263" w:rsidP="00C01929">
      <w:pPr>
        <w:rPr>
          <w:rFonts w:asciiTheme="minorEastAsia" w:eastAsiaTheme="minorEastAsia" w:hAnsiTheme="minorEastAsia"/>
          <w:szCs w:val="21"/>
        </w:rPr>
      </w:pPr>
      <w:r>
        <w:rPr>
          <w:rFonts w:asciiTheme="minorEastAsia" w:eastAsiaTheme="minorEastAsia" w:hAnsiTheme="minorEastAsia" w:hint="eastAsia"/>
          <w:szCs w:val="21"/>
        </w:rPr>
        <w:t xml:space="preserve">　　下記のURLより、「ゲストユーザー」をクリックして「シラバス照会」から確認してください。</w:t>
      </w:r>
    </w:p>
    <w:p w:rsidR="000F6263" w:rsidRDefault="000F6263" w:rsidP="00C01929">
      <w:pPr>
        <w:rPr>
          <w:rFonts w:asciiTheme="minorEastAsia" w:eastAsiaTheme="minorEastAsia" w:hAnsiTheme="minorEastAsia"/>
          <w:szCs w:val="21"/>
        </w:rPr>
      </w:pPr>
    </w:p>
    <w:p w:rsidR="000F6263" w:rsidRDefault="000F6263" w:rsidP="000F6263">
      <w:pPr>
        <w:ind w:firstLineChars="200" w:firstLine="420"/>
        <w:rPr>
          <w:rFonts w:asciiTheme="minorEastAsia" w:eastAsiaTheme="minorEastAsia" w:hAnsiTheme="minorEastAsia"/>
          <w:szCs w:val="21"/>
        </w:rPr>
      </w:pPr>
      <w:r w:rsidRPr="000F6263">
        <w:rPr>
          <w:rFonts w:asciiTheme="minorEastAsia" w:eastAsiaTheme="minorEastAsia" w:hAnsiTheme="minorEastAsia"/>
          <w:szCs w:val="21"/>
        </w:rPr>
        <w:t>https://passport.toyoeiwa.ac.jp/</w:t>
      </w:r>
    </w:p>
    <w:p w:rsidR="000F6263" w:rsidRDefault="000F6263" w:rsidP="00C01929">
      <w:pPr>
        <w:rPr>
          <w:rFonts w:asciiTheme="minorEastAsia" w:eastAsiaTheme="minorEastAsia" w:hAnsiTheme="minorEastAsia"/>
          <w:szCs w:val="21"/>
        </w:rPr>
      </w:pPr>
    </w:p>
    <w:p w:rsidR="00C01929" w:rsidRDefault="000F6263" w:rsidP="00C01929">
      <w:pPr>
        <w:rPr>
          <w:rFonts w:asciiTheme="minorEastAsia" w:eastAsia="PMingLiU" w:hAnsiTheme="minorEastAsia"/>
          <w:szCs w:val="21"/>
          <w:lang w:eastAsia="zh-TW"/>
        </w:rPr>
      </w:pPr>
      <w:r>
        <w:rPr>
          <w:rFonts w:asciiTheme="minorEastAsia" w:eastAsiaTheme="minorEastAsia" w:hAnsiTheme="minorEastAsia" w:hint="eastAsia"/>
          <w:szCs w:val="21"/>
        </w:rPr>
        <w:t>１０</w:t>
      </w:r>
      <w:r w:rsidR="00C01929">
        <w:rPr>
          <w:rFonts w:asciiTheme="minorEastAsia" w:eastAsiaTheme="minorEastAsia" w:hAnsiTheme="minorEastAsia" w:hint="eastAsia"/>
          <w:szCs w:val="21"/>
        </w:rPr>
        <w:t>．その他</w:t>
      </w:r>
    </w:p>
    <w:p w:rsidR="00C01929" w:rsidRDefault="00C01929" w:rsidP="00C01929">
      <w:pPr>
        <w:rPr>
          <w:rFonts w:asciiTheme="minorEastAsia" w:eastAsiaTheme="minorEastAsia" w:hAnsiTheme="minorEastAsia"/>
          <w:bCs/>
          <w:color w:val="000000"/>
          <w:szCs w:val="21"/>
        </w:rPr>
      </w:pPr>
      <w:r>
        <w:rPr>
          <w:rFonts w:asciiTheme="minorEastAsia" w:eastAsiaTheme="minorEastAsia" w:hAnsiTheme="minorEastAsia" w:hint="eastAsia"/>
          <w:szCs w:val="21"/>
        </w:rPr>
        <w:t>（１）</w:t>
      </w:r>
      <w:r w:rsidRPr="00C01929">
        <w:rPr>
          <w:rFonts w:asciiTheme="minorEastAsia" w:eastAsiaTheme="minorEastAsia" w:hAnsiTheme="minorEastAsia" w:hint="eastAsia"/>
          <w:bCs/>
          <w:color w:val="000000"/>
          <w:szCs w:val="21"/>
        </w:rPr>
        <w:t>履修が許可される迄の間暫定的に当該科目を受講することができます。</w:t>
      </w:r>
    </w:p>
    <w:p w:rsidR="00452A9E" w:rsidRDefault="00C01929" w:rsidP="00C01929">
      <w:pPr>
        <w:rPr>
          <w:rFonts w:asciiTheme="minorEastAsia" w:eastAsiaTheme="minorEastAsia" w:hAnsiTheme="minorEastAsia"/>
          <w:bCs/>
          <w:color w:val="000000"/>
          <w:szCs w:val="21"/>
        </w:rPr>
      </w:pPr>
      <w:r>
        <w:rPr>
          <w:rFonts w:asciiTheme="minorEastAsia" w:eastAsiaTheme="minorEastAsia" w:hAnsiTheme="minorEastAsia" w:hint="eastAsia"/>
          <w:szCs w:val="21"/>
        </w:rPr>
        <w:t>（２）</w:t>
      </w:r>
      <w:r w:rsidRPr="00C01929">
        <w:rPr>
          <w:rFonts w:asciiTheme="minorEastAsia" w:eastAsiaTheme="minorEastAsia" w:hAnsiTheme="minorEastAsia" w:hint="eastAsia"/>
          <w:bCs/>
          <w:color w:val="000000"/>
          <w:szCs w:val="21"/>
        </w:rPr>
        <w:t>最初に来校される際には、必ず事前に</w:t>
      </w:r>
      <w:r w:rsidR="00452A9E">
        <w:rPr>
          <w:rFonts w:asciiTheme="minorEastAsia" w:eastAsiaTheme="minorEastAsia" w:hAnsiTheme="minorEastAsia" w:hint="eastAsia"/>
          <w:bCs/>
          <w:color w:val="000000"/>
          <w:szCs w:val="21"/>
        </w:rPr>
        <w:t>東洋英和女学院大学</w:t>
      </w:r>
      <w:r w:rsidRPr="00C01929">
        <w:rPr>
          <w:rFonts w:asciiTheme="minorEastAsia" w:eastAsiaTheme="minorEastAsia" w:hAnsiTheme="minorEastAsia" w:hint="eastAsia"/>
          <w:bCs/>
          <w:color w:val="000000"/>
          <w:szCs w:val="21"/>
        </w:rPr>
        <w:t>大学院事務室へ</w:t>
      </w:r>
      <w:r>
        <w:rPr>
          <w:rFonts w:asciiTheme="minorEastAsia" w:eastAsiaTheme="minorEastAsia" w:hAnsiTheme="minorEastAsia" w:hint="eastAsia"/>
          <w:bCs/>
          <w:color w:val="000000"/>
          <w:szCs w:val="21"/>
        </w:rPr>
        <w:t>電話もしくはメールで連</w:t>
      </w:r>
    </w:p>
    <w:p w:rsidR="00C01929" w:rsidRPr="00C01929" w:rsidRDefault="00C01929" w:rsidP="00452A9E">
      <w:pPr>
        <w:ind w:firstLineChars="200" w:firstLine="420"/>
        <w:rPr>
          <w:rFonts w:asciiTheme="minorEastAsia" w:eastAsia="PMingLiU" w:hAnsiTheme="minorEastAsia"/>
          <w:szCs w:val="21"/>
          <w:lang w:eastAsia="zh-TW"/>
        </w:rPr>
      </w:pPr>
      <w:r>
        <w:rPr>
          <w:rFonts w:asciiTheme="minorEastAsia" w:eastAsiaTheme="minorEastAsia" w:hAnsiTheme="minorEastAsia" w:hint="eastAsia"/>
          <w:bCs/>
          <w:color w:val="000000"/>
          <w:szCs w:val="21"/>
        </w:rPr>
        <w:t>絡してください。</w:t>
      </w:r>
    </w:p>
    <w:p w:rsidR="00CE53DD" w:rsidRDefault="00CE53DD" w:rsidP="00C01929">
      <w:pPr>
        <w:ind w:firstLineChars="1100" w:firstLine="2420"/>
        <w:rPr>
          <w:rFonts w:ascii="BIZ UDPゴシック" w:eastAsia="BIZ UDPゴシック" w:hAnsi="BIZ UDPゴシック"/>
          <w:sz w:val="22"/>
          <w:szCs w:val="22"/>
          <w:lang w:eastAsia="zh-TW"/>
        </w:rPr>
      </w:pPr>
    </w:p>
    <w:p w:rsidR="00112590" w:rsidRPr="00C01929" w:rsidRDefault="00A0478F" w:rsidP="00C01929">
      <w:pPr>
        <w:ind w:firstLineChars="1100" w:firstLine="2420"/>
        <w:rPr>
          <w:rFonts w:ascii="BIZ UDPゴシック" w:eastAsia="BIZ UDPゴシック" w:hAnsi="BIZ UDPゴシック"/>
          <w:sz w:val="22"/>
          <w:szCs w:val="22"/>
          <w:lang w:eastAsia="zh-CN"/>
        </w:rPr>
      </w:pPr>
      <w:r w:rsidRPr="00C01929">
        <w:rPr>
          <w:rFonts w:ascii="BIZ UDPゴシック" w:eastAsia="BIZ UDPゴシック" w:hAnsi="BIZ UDPゴシック" w:hint="eastAsia"/>
          <w:sz w:val="22"/>
          <w:szCs w:val="22"/>
          <w:lang w:eastAsia="zh-TW"/>
        </w:rPr>
        <w:t>20</w:t>
      </w:r>
      <w:r w:rsidR="00E4405B" w:rsidRPr="00C01929">
        <w:rPr>
          <w:rFonts w:ascii="BIZ UDPゴシック" w:eastAsia="BIZ UDPゴシック" w:hAnsi="BIZ UDPゴシック" w:hint="eastAsia"/>
          <w:sz w:val="22"/>
          <w:szCs w:val="22"/>
          <w:lang w:eastAsia="zh-TW"/>
        </w:rPr>
        <w:t>2</w:t>
      </w:r>
      <w:r w:rsidR="00EF7769">
        <w:rPr>
          <w:rFonts w:ascii="BIZ UDPゴシック" w:eastAsia="BIZ UDPゴシック" w:hAnsi="BIZ UDPゴシック" w:hint="eastAsia"/>
          <w:sz w:val="22"/>
          <w:szCs w:val="22"/>
        </w:rPr>
        <w:t>1</w:t>
      </w:r>
      <w:r w:rsidR="00494C5B" w:rsidRPr="00C01929">
        <w:rPr>
          <w:rFonts w:ascii="BIZ UDPゴシック" w:eastAsia="BIZ UDPゴシック" w:hAnsi="BIZ UDPゴシック" w:hint="eastAsia"/>
          <w:sz w:val="22"/>
          <w:szCs w:val="22"/>
          <w:lang w:eastAsia="zh-CN"/>
        </w:rPr>
        <w:t>年度</w:t>
      </w:r>
      <w:r w:rsidR="005271C7" w:rsidRPr="00C01929">
        <w:rPr>
          <w:rFonts w:ascii="BIZ UDPゴシック" w:eastAsia="BIZ UDPゴシック" w:hAnsi="BIZ UDPゴシック" w:hint="eastAsia"/>
          <w:sz w:val="22"/>
          <w:szCs w:val="22"/>
          <w:lang w:eastAsia="zh-TW"/>
        </w:rPr>
        <w:t>東洋英和女学院大学</w:t>
      </w:r>
      <w:r w:rsidR="00494C5B" w:rsidRPr="00C01929">
        <w:rPr>
          <w:rFonts w:ascii="BIZ UDPゴシック" w:eastAsia="BIZ UDPゴシック" w:hAnsi="BIZ UDPゴシック" w:hint="eastAsia"/>
          <w:sz w:val="22"/>
          <w:szCs w:val="22"/>
          <w:lang w:eastAsia="zh-CN"/>
        </w:rPr>
        <w:t>大学院</w:t>
      </w:r>
      <w:r w:rsidR="004C6752" w:rsidRPr="00C01929">
        <w:rPr>
          <w:rFonts w:ascii="BIZ UDPゴシック" w:eastAsia="BIZ UDPゴシック" w:hAnsi="BIZ UDPゴシック" w:hint="eastAsia"/>
          <w:sz w:val="22"/>
          <w:szCs w:val="22"/>
        </w:rPr>
        <w:t>前期</w:t>
      </w:r>
      <w:r w:rsidR="00494C5B" w:rsidRPr="00C01929">
        <w:rPr>
          <w:rFonts w:ascii="BIZ UDPゴシック" w:eastAsia="BIZ UDPゴシック" w:hAnsi="BIZ UDPゴシック" w:hint="eastAsia"/>
          <w:sz w:val="22"/>
          <w:szCs w:val="22"/>
          <w:lang w:eastAsia="zh-TW"/>
        </w:rPr>
        <w:t>学事</w:t>
      </w:r>
      <w:r w:rsidR="00814F23" w:rsidRPr="00C01929">
        <w:rPr>
          <w:rFonts w:ascii="BIZ UDPゴシック" w:eastAsia="BIZ UDPゴシック" w:hAnsi="BIZ UDPゴシック" w:hint="eastAsia"/>
          <w:sz w:val="22"/>
          <w:szCs w:val="22"/>
          <w:lang w:eastAsia="zh-CN"/>
        </w:rPr>
        <w:t>暦</w:t>
      </w: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1"/>
      </w:tblGrid>
      <w:tr w:rsidR="004C6752" w:rsidRPr="00C01929" w:rsidTr="000D237B">
        <w:trPr>
          <w:trHeight w:val="1396"/>
          <w:jc w:val="center"/>
        </w:trPr>
        <w:tc>
          <w:tcPr>
            <w:tcW w:w="9351" w:type="dxa"/>
          </w:tcPr>
          <w:p w:rsidR="004C6752" w:rsidRPr="00873885" w:rsidRDefault="004C6752" w:rsidP="00873885">
            <w:pPr>
              <w:rPr>
                <w:rFonts w:asciiTheme="minorEastAsia" w:eastAsia="PMingLiU" w:hAnsiTheme="minorEastAsia"/>
                <w:szCs w:val="21"/>
                <w:lang w:eastAsia="zh-TW"/>
              </w:rPr>
            </w:pPr>
            <w:r w:rsidRPr="00C01929">
              <w:rPr>
                <w:rFonts w:asciiTheme="minorEastAsia" w:eastAsiaTheme="minorEastAsia" w:hAnsiTheme="minorEastAsia" w:hint="eastAsia"/>
                <w:szCs w:val="21"/>
                <w:lang w:eastAsia="zh-TW"/>
              </w:rPr>
              <w:t xml:space="preserve">　</w:t>
            </w:r>
            <w:r w:rsidR="00873885">
              <w:rPr>
                <w:rFonts w:asciiTheme="minorEastAsia" w:eastAsiaTheme="minorEastAsia" w:hAnsiTheme="minorEastAsia" w:hint="eastAsia"/>
                <w:szCs w:val="21"/>
                <w:lang w:eastAsia="zh-TW"/>
              </w:rPr>
              <w:t>４</w:t>
            </w:r>
            <w:r w:rsidRPr="00C01929">
              <w:rPr>
                <w:rFonts w:asciiTheme="minorEastAsia" w:eastAsiaTheme="minorEastAsia" w:hAnsiTheme="minorEastAsia" w:hint="eastAsia"/>
                <w:szCs w:val="21"/>
                <w:lang w:eastAsia="zh-TW"/>
              </w:rPr>
              <w:t>月</w:t>
            </w:r>
            <w:r w:rsidR="003B3695">
              <w:rPr>
                <w:rFonts w:asciiTheme="minorEastAsia" w:eastAsiaTheme="minorEastAsia" w:hAnsiTheme="minorEastAsia" w:hint="eastAsia"/>
                <w:szCs w:val="21"/>
                <w:lang w:eastAsia="zh-TW"/>
              </w:rPr>
              <w:t xml:space="preserve">　</w:t>
            </w:r>
            <w:r w:rsidR="00873885">
              <w:rPr>
                <w:rFonts w:asciiTheme="minorEastAsia" w:eastAsiaTheme="minorEastAsia" w:hAnsiTheme="minorEastAsia" w:hint="eastAsia"/>
                <w:szCs w:val="21"/>
                <w:lang w:eastAsia="zh-TW"/>
              </w:rPr>
              <w:t>５</w:t>
            </w:r>
            <w:r w:rsidRPr="00C01929">
              <w:rPr>
                <w:rFonts w:asciiTheme="minorEastAsia" w:eastAsiaTheme="minorEastAsia" w:hAnsiTheme="minorEastAsia" w:hint="eastAsia"/>
                <w:szCs w:val="21"/>
                <w:lang w:eastAsia="zh-TW"/>
              </w:rPr>
              <w:t>日</w:t>
            </w:r>
            <w:r w:rsidR="003B3695">
              <w:rPr>
                <w:rFonts w:asciiTheme="minorEastAsia" w:eastAsiaTheme="minorEastAsia" w:hAnsiTheme="minorEastAsia" w:hint="eastAsia"/>
                <w:szCs w:val="21"/>
                <w:lang w:eastAsia="zh-TW"/>
              </w:rPr>
              <w:t>（</w:t>
            </w:r>
            <w:r w:rsidRPr="00C01929">
              <w:rPr>
                <w:rFonts w:asciiTheme="minorEastAsia" w:eastAsiaTheme="minorEastAsia" w:hAnsiTheme="minorEastAsia" w:hint="eastAsia"/>
                <w:szCs w:val="21"/>
                <w:lang w:eastAsia="zh-TW"/>
              </w:rPr>
              <w:t>月</w:t>
            </w:r>
            <w:r w:rsidR="003B3695">
              <w:rPr>
                <w:rFonts w:asciiTheme="minorEastAsia" w:eastAsiaTheme="minorEastAsia" w:hAnsiTheme="minorEastAsia" w:hint="eastAsia"/>
                <w:szCs w:val="21"/>
                <w:lang w:eastAsia="zh-TW"/>
              </w:rPr>
              <w:t>）</w:t>
            </w:r>
            <w:r w:rsidRPr="00C01929">
              <w:rPr>
                <w:rFonts w:asciiTheme="minorEastAsia" w:eastAsiaTheme="minorEastAsia" w:hAnsiTheme="minorEastAsia" w:hint="eastAsia"/>
                <w:szCs w:val="21"/>
                <w:lang w:eastAsia="zh-TW"/>
              </w:rPr>
              <w:t xml:space="preserve">　前期授業開始 </w:t>
            </w:r>
          </w:p>
          <w:p w:rsidR="004C6752" w:rsidRPr="00C01929" w:rsidRDefault="00873885" w:rsidP="00C01929">
            <w:pPr>
              <w:ind w:firstLineChars="100" w:firstLine="210"/>
              <w:rPr>
                <w:rFonts w:asciiTheme="minorEastAsia" w:eastAsiaTheme="minorEastAsia" w:hAnsiTheme="minorEastAsia"/>
                <w:szCs w:val="21"/>
                <w:lang w:eastAsia="zh-TW"/>
              </w:rPr>
            </w:pPr>
            <w:r>
              <w:rPr>
                <w:rFonts w:asciiTheme="minorEastAsia" w:eastAsiaTheme="minorEastAsia" w:hAnsiTheme="minorEastAsia" w:hint="eastAsia"/>
                <w:szCs w:val="21"/>
              </w:rPr>
              <w:t>７</w:t>
            </w:r>
            <w:r w:rsidR="004C6752" w:rsidRPr="00C01929">
              <w:rPr>
                <w:rFonts w:asciiTheme="minorEastAsia" w:eastAsiaTheme="minorEastAsia" w:hAnsiTheme="minorEastAsia" w:hint="eastAsia"/>
                <w:szCs w:val="21"/>
                <w:lang w:eastAsia="zh-TW"/>
              </w:rPr>
              <w:t>月</w:t>
            </w:r>
            <w:r w:rsidR="003B3695">
              <w:rPr>
                <w:rFonts w:asciiTheme="minorEastAsia" w:eastAsiaTheme="minorEastAsia" w:hAnsiTheme="minorEastAsia" w:hint="eastAsia"/>
                <w:szCs w:val="21"/>
              </w:rPr>
              <w:t>３０</w:t>
            </w:r>
            <w:r w:rsidR="004C6752" w:rsidRPr="00C01929">
              <w:rPr>
                <w:rFonts w:asciiTheme="minorEastAsia" w:eastAsiaTheme="minorEastAsia" w:hAnsiTheme="minorEastAsia" w:hint="eastAsia"/>
                <w:szCs w:val="21"/>
                <w:lang w:eastAsia="zh-TW"/>
              </w:rPr>
              <w:t>日</w:t>
            </w:r>
            <w:r w:rsidR="003B3695">
              <w:rPr>
                <w:rFonts w:asciiTheme="minorEastAsia" w:eastAsiaTheme="minorEastAsia" w:hAnsiTheme="minorEastAsia" w:hint="eastAsia"/>
                <w:szCs w:val="21"/>
              </w:rPr>
              <w:t>（</w:t>
            </w:r>
            <w:r>
              <w:rPr>
                <w:rFonts w:asciiTheme="minorEastAsia" w:eastAsiaTheme="minorEastAsia" w:hAnsiTheme="minorEastAsia" w:hint="eastAsia"/>
                <w:szCs w:val="21"/>
              </w:rPr>
              <w:t>金</w:t>
            </w:r>
            <w:r w:rsidR="003B3695">
              <w:rPr>
                <w:rFonts w:asciiTheme="minorEastAsia" w:eastAsiaTheme="minorEastAsia" w:hAnsiTheme="minorEastAsia" w:hint="eastAsia"/>
                <w:szCs w:val="21"/>
              </w:rPr>
              <w:t>）</w:t>
            </w:r>
            <w:r w:rsidR="004C6752" w:rsidRPr="00C01929">
              <w:rPr>
                <w:rFonts w:asciiTheme="minorEastAsia" w:eastAsiaTheme="minorEastAsia" w:hAnsiTheme="minorEastAsia" w:hint="eastAsia"/>
                <w:szCs w:val="21"/>
                <w:lang w:eastAsia="zh-TW"/>
              </w:rPr>
              <w:t xml:space="preserve">　前期授業終了</w:t>
            </w:r>
          </w:p>
          <w:p w:rsidR="004C6752" w:rsidRDefault="00873885" w:rsidP="00C01929">
            <w:pPr>
              <w:ind w:firstLineChars="100" w:firstLine="210"/>
              <w:rPr>
                <w:rFonts w:asciiTheme="minorEastAsia" w:eastAsia="PMingLiU" w:hAnsiTheme="minorEastAsia"/>
                <w:szCs w:val="21"/>
                <w:lang w:eastAsia="zh-TW"/>
              </w:rPr>
            </w:pPr>
            <w:r>
              <w:rPr>
                <w:rFonts w:asciiTheme="minorEastAsia" w:eastAsiaTheme="minorEastAsia" w:hAnsiTheme="minorEastAsia" w:hint="eastAsia"/>
                <w:szCs w:val="21"/>
              </w:rPr>
              <w:t>７</w:t>
            </w:r>
            <w:r w:rsidR="004C6752" w:rsidRPr="00C01929">
              <w:rPr>
                <w:rFonts w:asciiTheme="minorEastAsia" w:eastAsiaTheme="minorEastAsia" w:hAnsiTheme="minorEastAsia" w:hint="eastAsia"/>
                <w:szCs w:val="21"/>
                <w:lang w:eastAsia="zh-TW"/>
              </w:rPr>
              <w:t>月</w:t>
            </w:r>
            <w:r w:rsidR="003B3695">
              <w:rPr>
                <w:rFonts w:asciiTheme="minorEastAsia" w:eastAsiaTheme="minorEastAsia" w:hAnsiTheme="minorEastAsia" w:hint="eastAsia"/>
                <w:szCs w:val="21"/>
              </w:rPr>
              <w:t>３１</w:t>
            </w:r>
            <w:r w:rsidR="004C6752" w:rsidRPr="00C01929">
              <w:rPr>
                <w:rFonts w:asciiTheme="minorEastAsia" w:eastAsiaTheme="minorEastAsia" w:hAnsiTheme="minorEastAsia" w:hint="eastAsia"/>
                <w:szCs w:val="21"/>
                <w:lang w:eastAsia="zh-TW"/>
              </w:rPr>
              <w:t>日</w:t>
            </w:r>
            <w:r w:rsidR="003B3695">
              <w:rPr>
                <w:rFonts w:asciiTheme="minorEastAsia" w:eastAsiaTheme="minorEastAsia" w:hAnsiTheme="minorEastAsia" w:hint="eastAsia"/>
                <w:szCs w:val="21"/>
              </w:rPr>
              <w:t>（</w:t>
            </w:r>
            <w:r>
              <w:rPr>
                <w:rFonts w:asciiTheme="minorEastAsia" w:eastAsiaTheme="minorEastAsia" w:hAnsiTheme="minorEastAsia" w:hint="eastAsia"/>
                <w:szCs w:val="21"/>
              </w:rPr>
              <w:t>土</w:t>
            </w:r>
            <w:r w:rsidR="003B3695">
              <w:rPr>
                <w:rFonts w:asciiTheme="minorEastAsia" w:eastAsiaTheme="minorEastAsia" w:hAnsiTheme="minorEastAsia" w:hint="eastAsia"/>
                <w:szCs w:val="21"/>
              </w:rPr>
              <w:t>）</w:t>
            </w:r>
            <w:r w:rsidR="004C6752" w:rsidRPr="00C01929">
              <w:rPr>
                <w:rFonts w:asciiTheme="minorEastAsia" w:eastAsiaTheme="minorEastAsia" w:hAnsiTheme="minorEastAsia" w:hint="eastAsia"/>
                <w:szCs w:val="21"/>
                <w:lang w:eastAsia="zh-TW"/>
              </w:rPr>
              <w:t xml:space="preserve">　夏季休業期間〔～</w:t>
            </w:r>
            <w:r>
              <w:rPr>
                <w:rFonts w:asciiTheme="minorEastAsia" w:eastAsiaTheme="minorEastAsia" w:hAnsiTheme="minorEastAsia" w:hint="eastAsia"/>
                <w:szCs w:val="21"/>
              </w:rPr>
              <w:t>９</w:t>
            </w:r>
            <w:r w:rsidR="004C6752" w:rsidRPr="00C01929">
              <w:rPr>
                <w:rFonts w:asciiTheme="minorEastAsia" w:eastAsiaTheme="minorEastAsia" w:hAnsiTheme="minorEastAsia" w:hint="eastAsia"/>
                <w:szCs w:val="21"/>
                <w:lang w:eastAsia="zh-TW"/>
              </w:rPr>
              <w:t>月</w:t>
            </w:r>
            <w:r>
              <w:rPr>
                <w:rFonts w:asciiTheme="minorEastAsia" w:eastAsiaTheme="minorEastAsia" w:hAnsiTheme="minorEastAsia" w:hint="eastAsia"/>
                <w:szCs w:val="21"/>
              </w:rPr>
              <w:t>１７</w:t>
            </w:r>
            <w:r w:rsidR="004C6752" w:rsidRPr="00C01929">
              <w:rPr>
                <w:rFonts w:asciiTheme="minorEastAsia" w:eastAsiaTheme="minorEastAsia" w:hAnsiTheme="minorEastAsia" w:hint="eastAsia"/>
                <w:szCs w:val="21"/>
                <w:lang w:eastAsia="zh-TW"/>
              </w:rPr>
              <w:t>日(金)〕</w:t>
            </w:r>
          </w:p>
          <w:p w:rsidR="00873885" w:rsidRDefault="00873885" w:rsidP="00C01929">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９月２０日（月</w:t>
            </w:r>
            <w:r w:rsidR="003B3695">
              <w:rPr>
                <w:rFonts w:asciiTheme="minorEastAsia" w:eastAsiaTheme="minorEastAsia" w:hAnsiTheme="minorEastAsia" w:hint="eastAsia"/>
                <w:szCs w:val="21"/>
              </w:rPr>
              <w:t xml:space="preserve">）　</w:t>
            </w:r>
            <w:r>
              <w:rPr>
                <w:rFonts w:asciiTheme="minorEastAsia" w:eastAsiaTheme="minorEastAsia" w:hAnsiTheme="minorEastAsia" w:hint="eastAsia"/>
                <w:szCs w:val="21"/>
              </w:rPr>
              <w:t>後期授業開始</w:t>
            </w:r>
          </w:p>
          <w:p w:rsidR="00873885" w:rsidRPr="00873885" w:rsidRDefault="00873885" w:rsidP="00C01929">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１月２６日（水</w:t>
            </w:r>
            <w:r w:rsidR="003B3695">
              <w:rPr>
                <w:rFonts w:asciiTheme="minorEastAsia" w:eastAsiaTheme="minorEastAsia" w:hAnsiTheme="minorEastAsia" w:hint="eastAsia"/>
                <w:szCs w:val="21"/>
              </w:rPr>
              <w:t xml:space="preserve">）　</w:t>
            </w:r>
            <w:r>
              <w:rPr>
                <w:rFonts w:asciiTheme="minorEastAsia" w:eastAsiaTheme="minorEastAsia" w:hAnsiTheme="minorEastAsia" w:hint="eastAsia"/>
                <w:szCs w:val="21"/>
              </w:rPr>
              <w:t>後期授業終了</w:t>
            </w:r>
          </w:p>
        </w:tc>
      </w:tr>
    </w:tbl>
    <w:p w:rsidR="00112590" w:rsidRDefault="00112590" w:rsidP="00C01929">
      <w:pPr>
        <w:rPr>
          <w:rFonts w:asciiTheme="minorEastAsia" w:eastAsia="PMingLiU" w:hAnsiTheme="minorEastAsia"/>
          <w:lang w:eastAsia="zh-TW"/>
        </w:rPr>
      </w:pPr>
    </w:p>
    <w:tbl>
      <w:tblPr>
        <w:tblStyle w:val="a9"/>
        <w:tblW w:w="0" w:type="auto"/>
        <w:tblInd w:w="279" w:type="dxa"/>
        <w:tblLook w:val="04A0" w:firstRow="1" w:lastRow="0" w:firstColumn="1" w:lastColumn="0" w:noHBand="0" w:noVBand="1"/>
      </w:tblPr>
      <w:tblGrid>
        <w:gridCol w:w="9355"/>
      </w:tblGrid>
      <w:tr w:rsidR="00C01929" w:rsidTr="00C01929">
        <w:tc>
          <w:tcPr>
            <w:tcW w:w="9355" w:type="dxa"/>
          </w:tcPr>
          <w:p w:rsidR="00C01929" w:rsidRPr="001C0D03" w:rsidRDefault="00C01929" w:rsidP="00C01929">
            <w:pPr>
              <w:jc w:val="center"/>
              <w:rPr>
                <w:rFonts w:ascii="BIZ UDPゴシック" w:eastAsia="BIZ UDPゴシック" w:hAnsi="BIZ UDPゴシック"/>
                <w:sz w:val="22"/>
                <w:szCs w:val="22"/>
              </w:rPr>
            </w:pPr>
            <w:r w:rsidRPr="00F9142E">
              <w:rPr>
                <w:rFonts w:ascii="BIZ UDPゴシック" w:eastAsia="BIZ UDPゴシック" w:hAnsi="BIZ UDPゴシック" w:hint="eastAsia"/>
                <w:sz w:val="22"/>
                <w:szCs w:val="22"/>
                <w:lang w:eastAsia="zh-TW"/>
              </w:rPr>
              <w:t>東洋英和女学院大学</w:t>
            </w:r>
            <w:r w:rsidRPr="00F9142E">
              <w:rPr>
                <w:rFonts w:ascii="BIZ UDPゴシック" w:eastAsia="BIZ UDPゴシック" w:hAnsi="BIZ UDPゴシック"/>
                <w:sz w:val="22"/>
                <w:szCs w:val="22"/>
                <w:lang w:eastAsia="zh-TW"/>
              </w:rPr>
              <w:t>大学院</w:t>
            </w:r>
            <w:r>
              <w:rPr>
                <w:rFonts w:ascii="BIZ UDPゴシック" w:eastAsia="BIZ UDPゴシック" w:hAnsi="BIZ UDPゴシック" w:hint="eastAsia"/>
                <w:sz w:val="22"/>
                <w:szCs w:val="22"/>
              </w:rPr>
              <w:t>事務室</w:t>
            </w:r>
          </w:p>
          <w:p w:rsidR="00C01929" w:rsidRDefault="00C01929" w:rsidP="00C01929">
            <w:pPr>
              <w:jc w:val="center"/>
              <w:rPr>
                <w:rFonts w:ascii="BIZ UDPゴシック" w:eastAsia="BIZ UDPゴシック" w:hAnsi="BIZ UDPゴシック"/>
                <w:sz w:val="18"/>
                <w:szCs w:val="18"/>
              </w:rPr>
            </w:pPr>
            <w:r w:rsidRPr="00F9142E">
              <w:rPr>
                <w:rFonts w:ascii="BIZ UDPゴシック" w:eastAsia="BIZ UDPゴシック" w:hAnsi="BIZ UDPゴシック"/>
                <w:sz w:val="18"/>
                <w:szCs w:val="18"/>
              </w:rPr>
              <w:t>〒</w:t>
            </w:r>
            <w:r w:rsidRPr="00F9142E">
              <w:rPr>
                <w:rFonts w:ascii="BIZ UDPゴシック" w:eastAsia="BIZ UDPゴシック" w:hAnsi="BIZ UDPゴシック" w:hint="eastAsia"/>
                <w:sz w:val="18"/>
                <w:szCs w:val="18"/>
              </w:rPr>
              <w:t>106-8507</w:t>
            </w:r>
            <w:r w:rsidRPr="00F9142E">
              <w:rPr>
                <w:rFonts w:ascii="BIZ UDPゴシック" w:eastAsia="BIZ UDPゴシック" w:hAnsi="BIZ UDPゴシック"/>
                <w:sz w:val="18"/>
                <w:szCs w:val="18"/>
              </w:rPr>
              <w:t xml:space="preserve">　</w:t>
            </w:r>
            <w:r w:rsidRPr="00F9142E">
              <w:rPr>
                <w:rFonts w:ascii="BIZ UDPゴシック" w:eastAsia="BIZ UDPゴシック" w:hAnsi="BIZ UDPゴシック" w:hint="eastAsia"/>
                <w:sz w:val="18"/>
                <w:szCs w:val="18"/>
              </w:rPr>
              <w:t xml:space="preserve">東京都港区六本木5-14-40  </w:t>
            </w:r>
            <w:r w:rsidRPr="00F9142E">
              <w:rPr>
                <w:rFonts w:ascii="BIZ UDPゴシック" w:eastAsia="BIZ UDPゴシック" w:hAnsi="BIZ UDPゴシック"/>
                <w:bCs/>
                <w:color w:val="000000"/>
                <w:sz w:val="18"/>
                <w:szCs w:val="18"/>
              </w:rPr>
              <w:t>TEL:</w:t>
            </w:r>
            <w:r w:rsidRPr="00F9142E">
              <w:rPr>
                <w:rFonts w:ascii="BIZ UDPゴシック" w:eastAsia="BIZ UDPゴシック" w:hAnsi="BIZ UDPゴシック"/>
                <w:sz w:val="18"/>
                <w:szCs w:val="18"/>
              </w:rPr>
              <w:t xml:space="preserve"> </w:t>
            </w:r>
            <w:r w:rsidRPr="00F9142E">
              <w:rPr>
                <w:rFonts w:ascii="BIZ UDPゴシック" w:eastAsia="BIZ UDPゴシック" w:hAnsi="BIZ UDPゴシック" w:hint="eastAsia"/>
                <w:sz w:val="18"/>
                <w:szCs w:val="18"/>
              </w:rPr>
              <w:t>03(3583)4031</w:t>
            </w:r>
          </w:p>
          <w:p w:rsidR="00C01929" w:rsidRPr="00D447AE" w:rsidRDefault="00C01929" w:rsidP="00D447AE">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d</w:t>
            </w:r>
            <w:r>
              <w:rPr>
                <w:rFonts w:ascii="BIZ UDPゴシック" w:eastAsia="BIZ UDPゴシック" w:hAnsi="BIZ UDPゴシック"/>
                <w:sz w:val="18"/>
                <w:szCs w:val="18"/>
              </w:rPr>
              <w:t>aigakuin@toyoeiwa.ac.jp</w:t>
            </w:r>
          </w:p>
        </w:tc>
      </w:tr>
    </w:tbl>
    <w:p w:rsidR="00C01929" w:rsidRPr="006F61EB" w:rsidRDefault="00C01929" w:rsidP="00C01929">
      <w:pPr>
        <w:rPr>
          <w:rFonts w:asciiTheme="minorEastAsia" w:eastAsia="PMingLiU" w:hAnsiTheme="minorEastAsia"/>
          <w:lang w:eastAsia="zh-TW"/>
        </w:rPr>
      </w:pPr>
    </w:p>
    <w:sectPr w:rsidR="00C01929" w:rsidRPr="006F61EB" w:rsidSect="001C0D03">
      <w:type w:val="continuous"/>
      <w:pgSz w:w="11907" w:h="16840" w:code="9"/>
      <w:pgMar w:top="851" w:right="567" w:bottom="340" w:left="1418" w:header="720" w:footer="720" w:gutter="0"/>
      <w:cols w:space="425"/>
      <w:noEndnote/>
      <w:docGrid w:type="linesAndChar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7AE" w:rsidRDefault="00B147AE" w:rsidP="006261FB">
      <w:r>
        <w:separator/>
      </w:r>
    </w:p>
  </w:endnote>
  <w:endnote w:type="continuationSeparator" w:id="0">
    <w:p w:rsidR="00B147AE" w:rsidRDefault="00B147AE" w:rsidP="00626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BIZ UDPゴシック">
    <w:altName w:val="ＭＳ ゴシック"/>
    <w:charset w:val="80"/>
    <w:family w:val="modern"/>
    <w:pitch w:val="variable"/>
    <w:sig w:usb0="00000000" w:usb1="2AC7EDF8" w:usb2="00000012" w:usb3="00000000" w:csb0="00020001" w:csb1="00000000"/>
  </w:font>
  <w:font w:name="ＭＳ Ｐゴシック">
    <w:panose1 w:val="020B0600070205080204"/>
    <w:charset w:val="80"/>
    <w:family w:val="modern"/>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7AE" w:rsidRDefault="00B147AE" w:rsidP="006261FB">
      <w:r>
        <w:separator/>
      </w:r>
    </w:p>
  </w:footnote>
  <w:footnote w:type="continuationSeparator" w:id="0">
    <w:p w:rsidR="00B147AE" w:rsidRDefault="00B147AE" w:rsidP="006261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D231B"/>
    <w:multiLevelType w:val="hybridMultilevel"/>
    <w:tmpl w:val="C78E31BE"/>
    <w:lvl w:ilvl="0" w:tplc="4EEE7CD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BAC"/>
    <w:rsid w:val="000040F9"/>
    <w:rsid w:val="00012D3E"/>
    <w:rsid w:val="00030B32"/>
    <w:rsid w:val="00060953"/>
    <w:rsid w:val="0007413D"/>
    <w:rsid w:val="0009311B"/>
    <w:rsid w:val="00093509"/>
    <w:rsid w:val="000B7D92"/>
    <w:rsid w:val="000D237B"/>
    <w:rsid w:val="000E1432"/>
    <w:rsid w:val="000E35AC"/>
    <w:rsid w:val="000F6263"/>
    <w:rsid w:val="00105FC1"/>
    <w:rsid w:val="00112590"/>
    <w:rsid w:val="001134BE"/>
    <w:rsid w:val="00125790"/>
    <w:rsid w:val="0013038B"/>
    <w:rsid w:val="0013578E"/>
    <w:rsid w:val="00136708"/>
    <w:rsid w:val="00154785"/>
    <w:rsid w:val="001731D1"/>
    <w:rsid w:val="00183C1C"/>
    <w:rsid w:val="00184ED8"/>
    <w:rsid w:val="00194513"/>
    <w:rsid w:val="001C0D03"/>
    <w:rsid w:val="001D0787"/>
    <w:rsid w:val="001E3D6F"/>
    <w:rsid w:val="001F275C"/>
    <w:rsid w:val="001F40F5"/>
    <w:rsid w:val="001F5096"/>
    <w:rsid w:val="00207AFF"/>
    <w:rsid w:val="00244F6B"/>
    <w:rsid w:val="002A484A"/>
    <w:rsid w:val="002B31FD"/>
    <w:rsid w:val="002E3677"/>
    <w:rsid w:val="002E672D"/>
    <w:rsid w:val="002E6D36"/>
    <w:rsid w:val="002E7EA6"/>
    <w:rsid w:val="002F21B0"/>
    <w:rsid w:val="00303E93"/>
    <w:rsid w:val="00307714"/>
    <w:rsid w:val="003160B9"/>
    <w:rsid w:val="003211BA"/>
    <w:rsid w:val="003237D5"/>
    <w:rsid w:val="00327A8D"/>
    <w:rsid w:val="00341A54"/>
    <w:rsid w:val="003769E3"/>
    <w:rsid w:val="003B3695"/>
    <w:rsid w:val="003B55AC"/>
    <w:rsid w:val="003C7736"/>
    <w:rsid w:val="003E1AC5"/>
    <w:rsid w:val="0040205E"/>
    <w:rsid w:val="004067AB"/>
    <w:rsid w:val="004136E7"/>
    <w:rsid w:val="0041750D"/>
    <w:rsid w:val="00452A9E"/>
    <w:rsid w:val="00455174"/>
    <w:rsid w:val="00491369"/>
    <w:rsid w:val="00493ED1"/>
    <w:rsid w:val="0049472A"/>
    <w:rsid w:val="00494C5B"/>
    <w:rsid w:val="004A0C1B"/>
    <w:rsid w:val="004A3236"/>
    <w:rsid w:val="004A4CAD"/>
    <w:rsid w:val="004C6752"/>
    <w:rsid w:val="004F58A5"/>
    <w:rsid w:val="005271C7"/>
    <w:rsid w:val="00563C88"/>
    <w:rsid w:val="00567B7A"/>
    <w:rsid w:val="0059754B"/>
    <w:rsid w:val="005A741C"/>
    <w:rsid w:val="005B53DE"/>
    <w:rsid w:val="005C769E"/>
    <w:rsid w:val="005D18E3"/>
    <w:rsid w:val="005F575C"/>
    <w:rsid w:val="00602486"/>
    <w:rsid w:val="00605C3D"/>
    <w:rsid w:val="00616D14"/>
    <w:rsid w:val="00617DDC"/>
    <w:rsid w:val="00625C7A"/>
    <w:rsid w:val="006261FB"/>
    <w:rsid w:val="00654787"/>
    <w:rsid w:val="00664F97"/>
    <w:rsid w:val="00677B28"/>
    <w:rsid w:val="00694692"/>
    <w:rsid w:val="006E70A0"/>
    <w:rsid w:val="006F61EB"/>
    <w:rsid w:val="0070646C"/>
    <w:rsid w:val="00722821"/>
    <w:rsid w:val="00742B9B"/>
    <w:rsid w:val="0074580D"/>
    <w:rsid w:val="007500C6"/>
    <w:rsid w:val="0076655C"/>
    <w:rsid w:val="00771554"/>
    <w:rsid w:val="007734EE"/>
    <w:rsid w:val="007A2878"/>
    <w:rsid w:val="007B2BB9"/>
    <w:rsid w:val="007C7453"/>
    <w:rsid w:val="007D3E05"/>
    <w:rsid w:val="00814F23"/>
    <w:rsid w:val="00835C79"/>
    <w:rsid w:val="008615CD"/>
    <w:rsid w:val="00862EE6"/>
    <w:rsid w:val="008659B5"/>
    <w:rsid w:val="00873885"/>
    <w:rsid w:val="00873B0B"/>
    <w:rsid w:val="00886BAC"/>
    <w:rsid w:val="00893274"/>
    <w:rsid w:val="008B3B39"/>
    <w:rsid w:val="008D16E1"/>
    <w:rsid w:val="008E2958"/>
    <w:rsid w:val="0090018A"/>
    <w:rsid w:val="00911662"/>
    <w:rsid w:val="0092542E"/>
    <w:rsid w:val="0093053E"/>
    <w:rsid w:val="0097075A"/>
    <w:rsid w:val="009960C1"/>
    <w:rsid w:val="009B1D6D"/>
    <w:rsid w:val="009C033D"/>
    <w:rsid w:val="009E0EB9"/>
    <w:rsid w:val="009E42F0"/>
    <w:rsid w:val="009E43CB"/>
    <w:rsid w:val="00A0478F"/>
    <w:rsid w:val="00A05B37"/>
    <w:rsid w:val="00A07AFF"/>
    <w:rsid w:val="00A24645"/>
    <w:rsid w:val="00A71BB1"/>
    <w:rsid w:val="00A81E3F"/>
    <w:rsid w:val="00A96A2E"/>
    <w:rsid w:val="00AA0D23"/>
    <w:rsid w:val="00AA3A88"/>
    <w:rsid w:val="00AC5FA8"/>
    <w:rsid w:val="00AD5065"/>
    <w:rsid w:val="00AF2561"/>
    <w:rsid w:val="00B13C26"/>
    <w:rsid w:val="00B147AE"/>
    <w:rsid w:val="00B24B48"/>
    <w:rsid w:val="00B51EB4"/>
    <w:rsid w:val="00B52098"/>
    <w:rsid w:val="00B524C2"/>
    <w:rsid w:val="00B67148"/>
    <w:rsid w:val="00B71368"/>
    <w:rsid w:val="00B91AE5"/>
    <w:rsid w:val="00BA2350"/>
    <w:rsid w:val="00BB4479"/>
    <w:rsid w:val="00BB5F3C"/>
    <w:rsid w:val="00BC29C2"/>
    <w:rsid w:val="00BF16E7"/>
    <w:rsid w:val="00C01929"/>
    <w:rsid w:val="00C02781"/>
    <w:rsid w:val="00C029D5"/>
    <w:rsid w:val="00C0468A"/>
    <w:rsid w:val="00C057F0"/>
    <w:rsid w:val="00C207AD"/>
    <w:rsid w:val="00C22FC9"/>
    <w:rsid w:val="00C30129"/>
    <w:rsid w:val="00C57E3E"/>
    <w:rsid w:val="00C714D8"/>
    <w:rsid w:val="00C7157A"/>
    <w:rsid w:val="00C902A7"/>
    <w:rsid w:val="00CA1644"/>
    <w:rsid w:val="00CB5347"/>
    <w:rsid w:val="00CE53DD"/>
    <w:rsid w:val="00CE6D5F"/>
    <w:rsid w:val="00CF5B99"/>
    <w:rsid w:val="00D447AE"/>
    <w:rsid w:val="00D5689E"/>
    <w:rsid w:val="00D669DF"/>
    <w:rsid w:val="00D80F8C"/>
    <w:rsid w:val="00D935C9"/>
    <w:rsid w:val="00DA1A17"/>
    <w:rsid w:val="00DA55F5"/>
    <w:rsid w:val="00DC0CB2"/>
    <w:rsid w:val="00DC544B"/>
    <w:rsid w:val="00DD442A"/>
    <w:rsid w:val="00DE0D33"/>
    <w:rsid w:val="00DE5A5A"/>
    <w:rsid w:val="00DE5F22"/>
    <w:rsid w:val="00DF3900"/>
    <w:rsid w:val="00DF7F75"/>
    <w:rsid w:val="00E00F16"/>
    <w:rsid w:val="00E10639"/>
    <w:rsid w:val="00E40929"/>
    <w:rsid w:val="00E4405B"/>
    <w:rsid w:val="00E71A5C"/>
    <w:rsid w:val="00E71A9A"/>
    <w:rsid w:val="00E736F2"/>
    <w:rsid w:val="00E83415"/>
    <w:rsid w:val="00EA1E94"/>
    <w:rsid w:val="00ED0163"/>
    <w:rsid w:val="00EE5AA3"/>
    <w:rsid w:val="00EF7769"/>
    <w:rsid w:val="00F1378A"/>
    <w:rsid w:val="00F20942"/>
    <w:rsid w:val="00F53DAD"/>
    <w:rsid w:val="00F9142E"/>
    <w:rsid w:val="00FB771B"/>
    <w:rsid w:val="00FC7C75"/>
    <w:rsid w:val="00FC7D10"/>
    <w:rsid w:val="00FE0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E3D6F"/>
    <w:pPr>
      <w:adjustRightInd w:val="0"/>
      <w:spacing w:line="360" w:lineRule="atLeast"/>
      <w:ind w:leftChars="92" w:left="193"/>
    </w:pPr>
    <w:rPr>
      <w:rFonts w:ascii="ＭＳ 明朝" w:hAnsi="ＭＳ 明朝"/>
      <w:bCs/>
      <w:color w:val="000000"/>
      <w:sz w:val="24"/>
    </w:rPr>
  </w:style>
  <w:style w:type="character" w:styleId="a4">
    <w:name w:val="Hyperlink"/>
    <w:rsid w:val="001E3D6F"/>
    <w:rPr>
      <w:color w:val="0000FF"/>
      <w:u w:val="single"/>
    </w:rPr>
  </w:style>
  <w:style w:type="paragraph" w:styleId="a5">
    <w:name w:val="header"/>
    <w:basedOn w:val="a"/>
    <w:link w:val="a6"/>
    <w:uiPriority w:val="99"/>
    <w:unhideWhenUsed/>
    <w:rsid w:val="006261FB"/>
    <w:pPr>
      <w:tabs>
        <w:tab w:val="center" w:pos="4252"/>
        <w:tab w:val="right" w:pos="8504"/>
      </w:tabs>
      <w:snapToGrid w:val="0"/>
    </w:pPr>
  </w:style>
  <w:style w:type="character" w:customStyle="1" w:styleId="a6">
    <w:name w:val="ヘッダー (文字)"/>
    <w:link w:val="a5"/>
    <w:uiPriority w:val="99"/>
    <w:rsid w:val="006261FB"/>
    <w:rPr>
      <w:kern w:val="2"/>
      <w:sz w:val="21"/>
      <w:szCs w:val="24"/>
    </w:rPr>
  </w:style>
  <w:style w:type="paragraph" w:styleId="a7">
    <w:name w:val="footer"/>
    <w:basedOn w:val="a"/>
    <w:link w:val="a8"/>
    <w:uiPriority w:val="99"/>
    <w:unhideWhenUsed/>
    <w:rsid w:val="006261FB"/>
    <w:pPr>
      <w:tabs>
        <w:tab w:val="center" w:pos="4252"/>
        <w:tab w:val="right" w:pos="8504"/>
      </w:tabs>
      <w:snapToGrid w:val="0"/>
    </w:pPr>
  </w:style>
  <w:style w:type="character" w:customStyle="1" w:styleId="a8">
    <w:name w:val="フッター (文字)"/>
    <w:link w:val="a7"/>
    <w:uiPriority w:val="99"/>
    <w:rsid w:val="006261FB"/>
    <w:rPr>
      <w:kern w:val="2"/>
      <w:sz w:val="21"/>
      <w:szCs w:val="24"/>
    </w:rPr>
  </w:style>
  <w:style w:type="table" w:styleId="a9">
    <w:name w:val="Table Grid"/>
    <w:basedOn w:val="a1"/>
    <w:rsid w:val="001125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AA0D23"/>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E3D6F"/>
    <w:pPr>
      <w:adjustRightInd w:val="0"/>
      <w:spacing w:line="360" w:lineRule="atLeast"/>
      <w:ind w:leftChars="92" w:left="193"/>
    </w:pPr>
    <w:rPr>
      <w:rFonts w:ascii="ＭＳ 明朝" w:hAnsi="ＭＳ 明朝"/>
      <w:bCs/>
      <w:color w:val="000000"/>
      <w:sz w:val="24"/>
    </w:rPr>
  </w:style>
  <w:style w:type="character" w:styleId="a4">
    <w:name w:val="Hyperlink"/>
    <w:rsid w:val="001E3D6F"/>
    <w:rPr>
      <w:color w:val="0000FF"/>
      <w:u w:val="single"/>
    </w:rPr>
  </w:style>
  <w:style w:type="paragraph" w:styleId="a5">
    <w:name w:val="header"/>
    <w:basedOn w:val="a"/>
    <w:link w:val="a6"/>
    <w:uiPriority w:val="99"/>
    <w:unhideWhenUsed/>
    <w:rsid w:val="006261FB"/>
    <w:pPr>
      <w:tabs>
        <w:tab w:val="center" w:pos="4252"/>
        <w:tab w:val="right" w:pos="8504"/>
      </w:tabs>
      <w:snapToGrid w:val="0"/>
    </w:pPr>
  </w:style>
  <w:style w:type="character" w:customStyle="1" w:styleId="a6">
    <w:name w:val="ヘッダー (文字)"/>
    <w:link w:val="a5"/>
    <w:uiPriority w:val="99"/>
    <w:rsid w:val="006261FB"/>
    <w:rPr>
      <w:kern w:val="2"/>
      <w:sz w:val="21"/>
      <w:szCs w:val="24"/>
    </w:rPr>
  </w:style>
  <w:style w:type="paragraph" w:styleId="a7">
    <w:name w:val="footer"/>
    <w:basedOn w:val="a"/>
    <w:link w:val="a8"/>
    <w:uiPriority w:val="99"/>
    <w:unhideWhenUsed/>
    <w:rsid w:val="006261FB"/>
    <w:pPr>
      <w:tabs>
        <w:tab w:val="center" w:pos="4252"/>
        <w:tab w:val="right" w:pos="8504"/>
      </w:tabs>
      <w:snapToGrid w:val="0"/>
    </w:pPr>
  </w:style>
  <w:style w:type="character" w:customStyle="1" w:styleId="a8">
    <w:name w:val="フッター (文字)"/>
    <w:link w:val="a7"/>
    <w:uiPriority w:val="99"/>
    <w:rsid w:val="006261FB"/>
    <w:rPr>
      <w:kern w:val="2"/>
      <w:sz w:val="21"/>
      <w:szCs w:val="24"/>
    </w:rPr>
  </w:style>
  <w:style w:type="table" w:styleId="a9">
    <w:name w:val="Table Grid"/>
    <w:basedOn w:val="a1"/>
    <w:rsid w:val="001125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AA0D2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183229">
      <w:bodyDiv w:val="1"/>
      <w:marLeft w:val="0"/>
      <w:marRight w:val="0"/>
      <w:marTop w:val="0"/>
      <w:marBottom w:val="0"/>
      <w:divBdr>
        <w:top w:val="none" w:sz="0" w:space="0" w:color="auto"/>
        <w:left w:val="none" w:sz="0" w:space="0" w:color="auto"/>
        <w:bottom w:val="none" w:sz="0" w:space="0" w:color="auto"/>
        <w:right w:val="none" w:sz="0" w:space="0" w:color="auto"/>
      </w:divBdr>
    </w:div>
    <w:div w:id="201275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252</Words>
  <Characters>1438</Characters>
  <Application>Microsoft Office Word</Application>
  <DocSecurity>4</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■國學院大學大学院（文学研究科神道学・宗教学専攻）</vt:lpstr>
      <vt:lpstr>■國學院大學大学院（文学研究科神道学・宗教学専攻）</vt:lpstr>
    </vt:vector>
  </TitlesOfParts>
  <Company/>
  <LinksUpToDate>false</LinksUpToDate>
  <CharactersWithSpaces>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■國學院大學大学院（文学研究科神道学・宗教学専攻）</dc:title>
  <dc:creator>Tatsuya YUMIYAMA</dc:creator>
  <cp:lastModifiedBy>熊谷　慎平</cp:lastModifiedBy>
  <cp:revision>2</cp:revision>
  <cp:lastPrinted>2021-03-11T08:28:00Z</cp:lastPrinted>
  <dcterms:created xsi:type="dcterms:W3CDTF">2021-03-22T10:35:00Z</dcterms:created>
  <dcterms:modified xsi:type="dcterms:W3CDTF">2021-03-22T10:35:00Z</dcterms:modified>
</cp:coreProperties>
</file>