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22C38" w14:textId="77777777" w:rsidR="003676A3" w:rsidRPr="00C362FA" w:rsidRDefault="003676A3" w:rsidP="003676A3">
      <w:pPr>
        <w:spacing w:line="360" w:lineRule="exact"/>
        <w:ind w:rightChars="-25" w:right="-55"/>
        <w:jc w:val="center"/>
        <w:rPr>
          <w:rFonts w:ascii="Century"/>
          <w:b/>
          <w:sz w:val="28"/>
        </w:rPr>
      </w:pPr>
      <w:r w:rsidRPr="00C362FA">
        <w:rPr>
          <w:rFonts w:ascii="Century"/>
          <w:b/>
          <w:sz w:val="28"/>
        </w:rPr>
        <w:t>Application Guidelines</w:t>
      </w:r>
    </w:p>
    <w:tbl>
      <w:tblPr>
        <w:tblW w:w="10490" w:type="dxa"/>
        <w:tblInd w:w="-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7938"/>
      </w:tblGrid>
      <w:tr w:rsidR="003676A3" w:rsidRPr="00C362FA" w14:paraId="59FD2DC7" w14:textId="77777777" w:rsidTr="00D54902">
        <w:trPr>
          <w:trHeight w:val="3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742DF" w14:textId="77777777" w:rsidR="003676A3" w:rsidRPr="00C362FA" w:rsidRDefault="003676A3" w:rsidP="00825EC4">
            <w:pPr>
              <w:spacing w:line="360" w:lineRule="exact"/>
              <w:jc w:val="center"/>
              <w:rPr>
                <w:rFonts w:ascii="Century"/>
                <w:sz w:val="21"/>
                <w:szCs w:val="21"/>
              </w:rPr>
            </w:pPr>
            <w:r w:rsidRPr="00C362FA">
              <w:rPr>
                <w:rFonts w:ascii="Century"/>
                <w:sz w:val="21"/>
                <w:szCs w:val="21"/>
              </w:rPr>
              <w:t>Name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D5FBF" w14:textId="77777777" w:rsidR="003676A3" w:rsidRPr="00C362FA" w:rsidRDefault="003676A3" w:rsidP="00825EC4">
            <w:pPr>
              <w:spacing w:line="360" w:lineRule="exact"/>
              <w:jc w:val="center"/>
              <w:rPr>
                <w:rFonts w:ascii="Century" w:cs="Arial"/>
                <w:sz w:val="21"/>
                <w:szCs w:val="21"/>
              </w:rPr>
            </w:pPr>
            <w:r w:rsidRPr="00C362FA">
              <w:rPr>
                <w:rFonts w:ascii="Century" w:cs="Arial" w:hint="eastAsia"/>
                <w:sz w:val="21"/>
                <w:szCs w:val="21"/>
              </w:rPr>
              <w:t>A</w:t>
            </w:r>
            <w:r>
              <w:rPr>
                <w:rFonts w:ascii="Century" w:cs="Arial"/>
                <w:sz w:val="21"/>
                <w:szCs w:val="21"/>
              </w:rPr>
              <w:t>MELIA</w:t>
            </w:r>
            <w:r w:rsidRPr="00C362FA">
              <w:rPr>
                <w:rFonts w:ascii="Century" w:cs="Arial" w:hint="eastAsia"/>
                <w:sz w:val="21"/>
                <w:szCs w:val="21"/>
              </w:rPr>
              <w:t xml:space="preserve"> E</w:t>
            </w:r>
            <w:r>
              <w:rPr>
                <w:rFonts w:ascii="Century" w:cs="Arial"/>
                <w:sz w:val="21"/>
                <w:szCs w:val="21"/>
              </w:rPr>
              <w:t>ARHART</w:t>
            </w:r>
            <w:r w:rsidRPr="00C362FA">
              <w:rPr>
                <w:rFonts w:ascii="Century" w:cs="Arial" w:hint="eastAsia"/>
                <w:sz w:val="21"/>
                <w:szCs w:val="21"/>
              </w:rPr>
              <w:t xml:space="preserve"> </w:t>
            </w:r>
            <w:r>
              <w:rPr>
                <w:rFonts w:ascii="Century" w:cs="Arial"/>
                <w:sz w:val="21"/>
                <w:szCs w:val="21"/>
              </w:rPr>
              <w:t>FELLOWSHIP</w:t>
            </w:r>
          </w:p>
          <w:p w14:paraId="61CEEA3E" w14:textId="77777777" w:rsidR="003676A3" w:rsidRPr="00C362FA" w:rsidRDefault="003676A3" w:rsidP="00825EC4">
            <w:pPr>
              <w:spacing w:line="360" w:lineRule="exact"/>
              <w:ind w:leftChars="50" w:left="111" w:hanging="1"/>
              <w:jc w:val="left"/>
              <w:rPr>
                <w:rFonts w:ascii="Century"/>
                <w:sz w:val="21"/>
                <w:szCs w:val="21"/>
              </w:rPr>
            </w:pPr>
            <w:r w:rsidRPr="00C362FA">
              <w:rPr>
                <w:rFonts w:ascii="Century" w:cs="Arial" w:hint="eastAsia"/>
                <w:sz w:val="21"/>
                <w:szCs w:val="21"/>
              </w:rPr>
              <w:t xml:space="preserve">A </w:t>
            </w:r>
            <w:proofErr w:type="spellStart"/>
            <w:r w:rsidRPr="00C362FA">
              <w:rPr>
                <w:rFonts w:ascii="Century" w:cs="Arial" w:hint="eastAsia"/>
                <w:sz w:val="21"/>
                <w:szCs w:val="21"/>
              </w:rPr>
              <w:t>Zonta</w:t>
            </w:r>
            <w:proofErr w:type="spellEnd"/>
            <w:r w:rsidRPr="00C362FA">
              <w:rPr>
                <w:rFonts w:ascii="Century" w:cs="Arial" w:hint="eastAsia"/>
                <w:sz w:val="21"/>
                <w:szCs w:val="21"/>
              </w:rPr>
              <w:t xml:space="preserve"> International Program, Funded through </w:t>
            </w:r>
            <w:proofErr w:type="spellStart"/>
            <w:r w:rsidRPr="00C362FA">
              <w:rPr>
                <w:rFonts w:ascii="Century" w:cs="Arial" w:hint="eastAsia"/>
                <w:sz w:val="21"/>
                <w:szCs w:val="21"/>
              </w:rPr>
              <w:t>Zonta</w:t>
            </w:r>
            <w:proofErr w:type="spellEnd"/>
            <w:r w:rsidRPr="00C362FA">
              <w:rPr>
                <w:rFonts w:ascii="Century" w:cs="Arial" w:hint="eastAsia"/>
                <w:sz w:val="21"/>
                <w:szCs w:val="21"/>
              </w:rPr>
              <w:t xml:space="preserve"> </w:t>
            </w:r>
            <w:r>
              <w:rPr>
                <w:rFonts w:ascii="Century" w:cs="Arial"/>
                <w:sz w:val="21"/>
                <w:szCs w:val="21"/>
              </w:rPr>
              <w:t>Foundation for Women</w:t>
            </w:r>
          </w:p>
        </w:tc>
      </w:tr>
      <w:tr w:rsidR="003676A3" w:rsidRPr="00C362FA" w14:paraId="34C3553B" w14:textId="77777777" w:rsidTr="00D54902">
        <w:trPr>
          <w:trHeight w:val="193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222A7" w14:textId="77777777" w:rsidR="003676A3" w:rsidRPr="00C362FA" w:rsidRDefault="003676A3" w:rsidP="00825EC4">
            <w:pPr>
              <w:spacing w:line="360" w:lineRule="exact"/>
              <w:jc w:val="center"/>
              <w:rPr>
                <w:rFonts w:ascii="Century"/>
                <w:sz w:val="21"/>
                <w:szCs w:val="21"/>
              </w:rPr>
            </w:pPr>
            <w:r w:rsidRPr="00C362FA">
              <w:rPr>
                <w:rFonts w:ascii="Century"/>
                <w:sz w:val="21"/>
                <w:szCs w:val="21"/>
              </w:rPr>
              <w:t>Overview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84811" w14:textId="77777777" w:rsidR="003676A3" w:rsidRDefault="003676A3" w:rsidP="00825EC4">
            <w:pPr>
              <w:ind w:leftChars="50" w:left="111" w:hanging="1"/>
              <w:jc w:val="left"/>
              <w:rPr>
                <w:rFonts w:ascii="Century"/>
                <w:sz w:val="21"/>
                <w:szCs w:val="21"/>
              </w:rPr>
            </w:pPr>
            <w:r w:rsidRPr="00C362FA">
              <w:rPr>
                <w:rFonts w:ascii="Century" w:hint="eastAsia"/>
                <w:sz w:val="21"/>
                <w:szCs w:val="21"/>
              </w:rPr>
              <w:t xml:space="preserve">The </w:t>
            </w:r>
            <w:proofErr w:type="spellStart"/>
            <w:r w:rsidRPr="00C362FA">
              <w:rPr>
                <w:rFonts w:ascii="Century" w:hint="eastAsia"/>
                <w:sz w:val="21"/>
                <w:szCs w:val="21"/>
              </w:rPr>
              <w:t>Zonta</w:t>
            </w:r>
            <w:proofErr w:type="spellEnd"/>
            <w:r w:rsidRPr="00C362FA">
              <w:rPr>
                <w:rFonts w:ascii="Century" w:hint="eastAsia"/>
                <w:sz w:val="21"/>
                <w:szCs w:val="21"/>
              </w:rPr>
              <w:t xml:space="preserve"> International Amelia Earhart Fellowships were established in 1938 in honor of Amelia Earhart, famed pilot and </w:t>
            </w:r>
            <w:proofErr w:type="spellStart"/>
            <w:r w:rsidRPr="00C362FA">
              <w:rPr>
                <w:rFonts w:ascii="Century" w:hint="eastAsia"/>
                <w:sz w:val="21"/>
                <w:szCs w:val="21"/>
              </w:rPr>
              <w:t>Zonta</w:t>
            </w:r>
            <w:proofErr w:type="spellEnd"/>
            <w:r w:rsidRPr="00C362FA">
              <w:rPr>
                <w:rFonts w:ascii="Century" w:hint="eastAsia"/>
                <w:sz w:val="21"/>
                <w:szCs w:val="21"/>
              </w:rPr>
              <w:t xml:space="preserve"> club member. </w:t>
            </w:r>
          </w:p>
          <w:p w14:paraId="1F41A77E" w14:textId="77777777" w:rsidR="003676A3" w:rsidRPr="00C362FA" w:rsidRDefault="003676A3" w:rsidP="00825EC4">
            <w:pPr>
              <w:ind w:leftChars="50" w:left="111" w:hanging="1"/>
              <w:jc w:val="left"/>
              <w:rPr>
                <w:rFonts w:ascii="Century"/>
                <w:sz w:val="21"/>
                <w:szCs w:val="21"/>
              </w:rPr>
            </w:pPr>
            <w:r w:rsidRPr="00C362FA">
              <w:rPr>
                <w:rFonts w:ascii="Century" w:hint="eastAsia"/>
                <w:sz w:val="21"/>
                <w:szCs w:val="21"/>
              </w:rPr>
              <w:t>The Amelia Earhart Fellowships are awarded annually to women pursuing a Ph.</w:t>
            </w:r>
            <w:r>
              <w:rPr>
                <w:rFonts w:ascii="Century" w:hint="eastAsia"/>
                <w:sz w:val="21"/>
                <w:szCs w:val="21"/>
              </w:rPr>
              <w:t xml:space="preserve">D./doctoral degree </w:t>
            </w:r>
            <w:r>
              <w:rPr>
                <w:rFonts w:ascii="Century"/>
                <w:sz w:val="21"/>
                <w:szCs w:val="21"/>
              </w:rPr>
              <w:t>conducting</w:t>
            </w:r>
            <w:r>
              <w:rPr>
                <w:rFonts w:ascii="Century" w:hint="eastAsia"/>
                <w:sz w:val="21"/>
                <w:szCs w:val="21"/>
              </w:rPr>
              <w:t xml:space="preserve"> research applied to aerospace engineering or </w:t>
            </w:r>
            <w:r w:rsidRPr="00C362FA">
              <w:rPr>
                <w:rFonts w:ascii="Century" w:hint="eastAsia"/>
                <w:sz w:val="21"/>
                <w:szCs w:val="21"/>
              </w:rPr>
              <w:t>space</w:t>
            </w:r>
            <w:r>
              <w:rPr>
                <w:rFonts w:ascii="Century" w:hint="eastAsia"/>
                <w:sz w:val="21"/>
                <w:szCs w:val="21"/>
              </w:rPr>
              <w:t xml:space="preserve"> sciences at the university or college </w:t>
            </w:r>
            <w:r w:rsidRPr="00C362FA">
              <w:rPr>
                <w:rFonts w:ascii="Century" w:hint="eastAsia"/>
                <w:sz w:val="21"/>
                <w:szCs w:val="21"/>
              </w:rPr>
              <w:t>offering accredited post-graduate courses and degrees.</w:t>
            </w:r>
          </w:p>
        </w:tc>
      </w:tr>
      <w:tr w:rsidR="003676A3" w:rsidRPr="00C362FA" w14:paraId="7867359F" w14:textId="77777777" w:rsidTr="00D54902">
        <w:trPr>
          <w:trHeight w:val="3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984B6" w14:textId="77777777" w:rsidR="003676A3" w:rsidRPr="00C362FA" w:rsidRDefault="003676A3" w:rsidP="00825EC4">
            <w:pPr>
              <w:spacing w:line="360" w:lineRule="exact"/>
              <w:jc w:val="center"/>
              <w:rPr>
                <w:rFonts w:ascii="Century"/>
                <w:sz w:val="21"/>
                <w:szCs w:val="21"/>
              </w:rPr>
            </w:pPr>
            <w:r w:rsidRPr="00C362FA">
              <w:rPr>
                <w:rFonts w:ascii="Century"/>
                <w:sz w:val="21"/>
                <w:szCs w:val="21"/>
              </w:rPr>
              <w:t>Amount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51083" w14:textId="77777777" w:rsidR="003676A3" w:rsidRPr="00C362FA" w:rsidRDefault="003676A3" w:rsidP="00825EC4">
            <w:pPr>
              <w:spacing w:line="360" w:lineRule="exact"/>
              <w:ind w:leftChars="51" w:left="112"/>
              <w:rPr>
                <w:rFonts w:ascii="Century"/>
                <w:sz w:val="21"/>
                <w:szCs w:val="21"/>
              </w:rPr>
            </w:pPr>
            <w:r w:rsidRPr="00C362FA">
              <w:rPr>
                <w:rFonts w:ascii="Century" w:hint="eastAsia"/>
                <w:sz w:val="21"/>
                <w:szCs w:val="21"/>
              </w:rPr>
              <w:t>US $10,000</w:t>
            </w:r>
          </w:p>
        </w:tc>
      </w:tr>
      <w:tr w:rsidR="003676A3" w:rsidRPr="00C362FA" w14:paraId="5633BF04" w14:textId="77777777" w:rsidTr="00D54902">
        <w:trPr>
          <w:trHeight w:val="413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811245" w14:textId="77777777" w:rsidR="003676A3" w:rsidRPr="00C362FA" w:rsidRDefault="003676A3" w:rsidP="00825EC4">
            <w:pPr>
              <w:spacing w:line="360" w:lineRule="exact"/>
              <w:jc w:val="center"/>
              <w:rPr>
                <w:rFonts w:ascii="Century" w:cs="Arial"/>
                <w:sz w:val="21"/>
                <w:szCs w:val="21"/>
              </w:rPr>
            </w:pPr>
            <w:r>
              <w:rPr>
                <w:rFonts w:ascii="Century" w:cs="Arial" w:hint="eastAsia"/>
                <w:sz w:val="21"/>
                <w:szCs w:val="21"/>
              </w:rPr>
              <w:t>Eligibility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69E22" w14:textId="77777777" w:rsidR="003676A3" w:rsidRDefault="003676A3" w:rsidP="00825EC4">
            <w:pPr>
              <w:ind w:left="114" w:rightChars="81" w:right="178"/>
              <w:jc w:val="left"/>
              <w:rPr>
                <w:rFonts w:ascii="Century" w:eastAsia="ＭＳ Ｐゴシック" w:cs="Arial"/>
                <w:sz w:val="21"/>
                <w:szCs w:val="21"/>
              </w:rPr>
            </w:pPr>
            <w:r w:rsidRPr="00C362FA">
              <w:rPr>
                <w:rFonts w:ascii="Century" w:eastAsia="ＭＳ Ｐゴシック" w:cs="Arial" w:hint="eastAsia"/>
                <w:sz w:val="21"/>
                <w:szCs w:val="21"/>
              </w:rPr>
              <w:t xml:space="preserve">Women of any nationality pursuing a Ph.D./doctoral degree who demonstrate a superior academic record </w:t>
            </w:r>
            <w:r w:rsidRPr="00300C05">
              <w:rPr>
                <w:rFonts w:ascii="Century" w:eastAsia="ＭＳ Ｐゴシック" w:cs="Arial"/>
                <w:sz w:val="21"/>
                <w:szCs w:val="21"/>
              </w:rPr>
              <w:t>conducting research applied to aerospace engineering or space sciences</w:t>
            </w:r>
            <w:r w:rsidRPr="00C362FA">
              <w:rPr>
                <w:rFonts w:ascii="Century" w:eastAsia="ＭＳ Ｐゴシック" w:cs="Arial" w:hint="eastAsia"/>
                <w:sz w:val="21"/>
                <w:szCs w:val="21"/>
              </w:rPr>
              <w:t xml:space="preserve"> are eligible. </w:t>
            </w:r>
            <w:r w:rsidRPr="00C362FA">
              <w:rPr>
                <w:rFonts w:ascii="Century" w:eastAsia="ＭＳ Ｐゴシック" w:cs="Arial"/>
                <w:sz w:val="21"/>
                <w:szCs w:val="21"/>
              </w:rPr>
              <w:t>Students</w:t>
            </w:r>
            <w:r w:rsidRPr="00C362FA">
              <w:rPr>
                <w:rFonts w:ascii="Century" w:eastAsia="ＭＳ Ｐゴシック" w:cs="Arial" w:hint="eastAsia"/>
                <w:sz w:val="21"/>
                <w:szCs w:val="21"/>
              </w:rPr>
              <w:t xml:space="preserve"> must be registered in a full-time Ph.D./doctoral program and</w:t>
            </w:r>
            <w:r>
              <w:rPr>
                <w:rFonts w:ascii="Century" w:eastAsia="ＭＳ Ｐゴシック" w:cs="Arial" w:hint="eastAsia"/>
                <w:sz w:val="21"/>
                <w:szCs w:val="21"/>
              </w:rPr>
              <w:t xml:space="preserve"> have</w:t>
            </w:r>
            <w:r w:rsidRPr="00C362FA">
              <w:rPr>
                <w:rFonts w:ascii="Century" w:eastAsia="ＭＳ Ｐゴシック" w:cs="Arial" w:hint="eastAsia"/>
                <w:sz w:val="21"/>
                <w:szCs w:val="21"/>
              </w:rPr>
              <w:t xml:space="preserve"> completed at l</w:t>
            </w:r>
            <w:r>
              <w:rPr>
                <w:rFonts w:ascii="Century" w:eastAsia="ＭＳ Ｐゴシック" w:cs="Arial" w:hint="eastAsia"/>
                <w:sz w:val="21"/>
                <w:szCs w:val="21"/>
              </w:rPr>
              <w:t>east one year of that program or</w:t>
            </w:r>
            <w:r w:rsidRPr="00C362FA">
              <w:rPr>
                <w:rFonts w:ascii="Century" w:eastAsia="ＭＳ Ｐゴシック" w:cs="Arial" w:hint="eastAsia"/>
                <w:sz w:val="21"/>
                <w:szCs w:val="21"/>
              </w:rPr>
              <w:t xml:space="preserve"> have received a master</w:t>
            </w:r>
            <w:r w:rsidRPr="00C362FA">
              <w:rPr>
                <w:rFonts w:ascii="Century" w:eastAsia="ＭＳ Ｐゴシック" w:cs="Arial"/>
                <w:sz w:val="21"/>
                <w:szCs w:val="21"/>
              </w:rPr>
              <w:t>’</w:t>
            </w:r>
            <w:r w:rsidRPr="00C362FA">
              <w:rPr>
                <w:rFonts w:ascii="Century" w:eastAsia="ＭＳ Ｐゴシック" w:cs="Arial" w:hint="eastAsia"/>
                <w:sz w:val="21"/>
                <w:szCs w:val="21"/>
              </w:rPr>
              <w:t>s degree in an aerospace-applied field at the time the application is submitted. Applicants mus</w:t>
            </w:r>
            <w:r>
              <w:rPr>
                <w:rFonts w:ascii="Century" w:eastAsia="ＭＳ Ｐゴシック" w:cs="Arial" w:hint="eastAsia"/>
                <w:sz w:val="21"/>
                <w:szCs w:val="21"/>
              </w:rPr>
              <w:t>t not graduate before April 202</w:t>
            </w:r>
            <w:r>
              <w:rPr>
                <w:rFonts w:ascii="Century" w:eastAsia="ＭＳ Ｐゴシック" w:cs="Arial"/>
                <w:sz w:val="21"/>
                <w:szCs w:val="21"/>
              </w:rPr>
              <w:t>3</w:t>
            </w:r>
            <w:r w:rsidRPr="00C362FA">
              <w:rPr>
                <w:rFonts w:ascii="Century" w:eastAsia="ＭＳ Ｐゴシック" w:cs="Arial" w:hint="eastAsia"/>
                <w:sz w:val="21"/>
                <w:szCs w:val="21"/>
              </w:rPr>
              <w:t xml:space="preserve">. </w:t>
            </w:r>
            <w:r>
              <w:rPr>
                <w:rFonts w:ascii="Century" w:eastAsia="ＭＳ Ｐゴシック" w:cs="Arial"/>
                <w:sz w:val="21"/>
                <w:szCs w:val="21"/>
              </w:rPr>
              <w:t>P</w:t>
            </w:r>
            <w:r w:rsidRPr="00C362FA">
              <w:rPr>
                <w:rFonts w:ascii="Century" w:eastAsia="ＭＳ Ｐゴシック" w:cs="Arial" w:hint="eastAsia"/>
                <w:sz w:val="21"/>
                <w:szCs w:val="21"/>
              </w:rPr>
              <w:t xml:space="preserve">ost-doctoral </w:t>
            </w:r>
            <w:r w:rsidRPr="00C362FA">
              <w:rPr>
                <w:rFonts w:ascii="Century" w:eastAsia="ＭＳ Ｐゴシック" w:cs="Arial"/>
                <w:sz w:val="21"/>
                <w:szCs w:val="21"/>
              </w:rPr>
              <w:t>research</w:t>
            </w:r>
            <w:r w:rsidRPr="00C362FA">
              <w:rPr>
                <w:rFonts w:ascii="Century" w:eastAsia="ＭＳ Ｐゴシック" w:cs="Arial" w:hint="eastAsia"/>
                <w:sz w:val="21"/>
                <w:szCs w:val="21"/>
              </w:rPr>
              <w:t xml:space="preserve"> programs are not eligible for the Fellowship. </w:t>
            </w:r>
            <w:r>
              <w:rPr>
                <w:rFonts w:ascii="Century" w:eastAsia="ＭＳ Ｐゴシック" w:cs="Arial"/>
                <w:sz w:val="21"/>
                <w:szCs w:val="21"/>
              </w:rPr>
              <w:t>Classified m</w:t>
            </w:r>
            <w:r w:rsidRPr="00C362FA">
              <w:rPr>
                <w:rFonts w:ascii="Century" w:eastAsia="ＭＳ Ｐゴシック" w:cs="Arial" w:hint="eastAsia"/>
                <w:sz w:val="21"/>
                <w:szCs w:val="21"/>
              </w:rPr>
              <w:t xml:space="preserve">embers and employees of </w:t>
            </w:r>
            <w:proofErr w:type="spellStart"/>
            <w:r w:rsidRPr="00C362FA">
              <w:rPr>
                <w:rFonts w:ascii="Century" w:eastAsia="ＭＳ Ｐゴシック" w:cs="Arial" w:hint="eastAsia"/>
                <w:sz w:val="21"/>
                <w:szCs w:val="21"/>
              </w:rPr>
              <w:t>Zonta</w:t>
            </w:r>
            <w:proofErr w:type="spellEnd"/>
            <w:r w:rsidRPr="00C362FA">
              <w:rPr>
                <w:rFonts w:ascii="Century" w:eastAsia="ＭＳ Ｐゴシック" w:cs="Arial" w:hint="eastAsia"/>
                <w:sz w:val="21"/>
                <w:szCs w:val="21"/>
              </w:rPr>
              <w:t xml:space="preserve"> International </w:t>
            </w:r>
            <w:r>
              <w:rPr>
                <w:rFonts w:ascii="Century" w:eastAsia="ＭＳ Ｐゴシック" w:cs="Arial" w:hint="eastAsia"/>
                <w:sz w:val="21"/>
                <w:szCs w:val="21"/>
              </w:rPr>
              <w:t xml:space="preserve">and </w:t>
            </w:r>
            <w:proofErr w:type="spellStart"/>
            <w:r w:rsidRPr="00C362FA">
              <w:rPr>
                <w:rFonts w:ascii="Century" w:eastAsia="ＭＳ Ｐゴシック" w:cs="Arial" w:hint="eastAsia"/>
                <w:sz w:val="21"/>
                <w:szCs w:val="21"/>
              </w:rPr>
              <w:t>Zonta</w:t>
            </w:r>
            <w:proofErr w:type="spellEnd"/>
            <w:r w:rsidRPr="00C362FA">
              <w:rPr>
                <w:rFonts w:ascii="Century" w:eastAsia="ＭＳ Ｐゴシック" w:cs="Arial" w:hint="eastAsia"/>
                <w:sz w:val="21"/>
                <w:szCs w:val="21"/>
              </w:rPr>
              <w:t xml:space="preserve"> Foundation</w:t>
            </w:r>
            <w:r>
              <w:rPr>
                <w:rFonts w:ascii="Century" w:eastAsia="ＭＳ Ｐゴシック" w:cs="Arial"/>
                <w:sz w:val="21"/>
                <w:szCs w:val="21"/>
              </w:rPr>
              <w:t xml:space="preserve"> for Women and their family members</w:t>
            </w:r>
            <w:r>
              <w:rPr>
                <w:rFonts w:ascii="Century" w:eastAsia="ＭＳ Ｐゴシック" w:cs="Arial" w:hint="eastAsia"/>
                <w:sz w:val="21"/>
                <w:szCs w:val="21"/>
              </w:rPr>
              <w:t xml:space="preserve"> are </w:t>
            </w:r>
            <w:r w:rsidRPr="00C362FA">
              <w:rPr>
                <w:rFonts w:ascii="Century" w:eastAsia="ＭＳ Ｐゴシック" w:cs="Arial" w:hint="eastAsia"/>
                <w:sz w:val="21"/>
                <w:szCs w:val="21"/>
              </w:rPr>
              <w:t>not eligible to apply for the Fellowship.</w:t>
            </w:r>
          </w:p>
          <w:p w14:paraId="770D599C" w14:textId="77777777" w:rsidR="003676A3" w:rsidRPr="00C362FA" w:rsidRDefault="003676A3" w:rsidP="00825EC4">
            <w:pPr>
              <w:ind w:left="114" w:rightChars="81" w:right="178"/>
              <w:jc w:val="left"/>
              <w:rPr>
                <w:rFonts w:ascii="Century" w:eastAsia="ＭＳ Ｐゴシック" w:cs="Arial"/>
                <w:sz w:val="21"/>
                <w:szCs w:val="21"/>
              </w:rPr>
            </w:pPr>
            <w:r w:rsidRPr="00C362FA">
              <w:rPr>
                <w:rFonts w:ascii="Century" w:eastAsia="ＭＳ Ｐゴシック" w:cs="Arial" w:hint="eastAsia"/>
                <w:sz w:val="21"/>
                <w:szCs w:val="21"/>
              </w:rPr>
              <w:t>Note that previous Amelia Earhart fellows are not eligible to apply to renew the Fellowship for a second year.</w:t>
            </w:r>
          </w:p>
        </w:tc>
      </w:tr>
      <w:tr w:rsidR="003676A3" w:rsidRPr="00C362FA" w14:paraId="26ABDDCC" w14:textId="77777777" w:rsidTr="00D54902">
        <w:trPr>
          <w:trHeight w:val="12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3D459" w14:textId="77777777" w:rsidR="003676A3" w:rsidRPr="00C362FA" w:rsidRDefault="003676A3" w:rsidP="00825EC4">
            <w:pPr>
              <w:spacing w:line="360" w:lineRule="exact"/>
              <w:jc w:val="center"/>
              <w:rPr>
                <w:rFonts w:ascii="Century"/>
                <w:sz w:val="21"/>
                <w:szCs w:val="21"/>
              </w:rPr>
            </w:pPr>
            <w:r w:rsidRPr="00C362FA">
              <w:rPr>
                <w:rFonts w:ascii="Century" w:hint="eastAsia"/>
                <w:sz w:val="21"/>
                <w:szCs w:val="21"/>
              </w:rPr>
              <w:t>Application Method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61048" w14:textId="77777777" w:rsidR="003676A3" w:rsidRDefault="003676A3" w:rsidP="00825EC4">
            <w:pPr>
              <w:spacing w:line="360" w:lineRule="exact"/>
              <w:ind w:leftChars="51" w:left="112" w:firstLine="1"/>
              <w:jc w:val="left"/>
              <w:rPr>
                <w:rFonts w:ascii="Century"/>
                <w:sz w:val="21"/>
                <w:szCs w:val="21"/>
              </w:rPr>
            </w:pPr>
            <w:r>
              <w:rPr>
                <w:rFonts w:ascii="Century"/>
                <w:sz w:val="21"/>
                <w:szCs w:val="21"/>
              </w:rPr>
              <w:t xml:space="preserve">All applications must be completed in English and submitted using the online application form at </w:t>
            </w:r>
            <w:hyperlink r:id="rId7" w:history="1">
              <w:r w:rsidRPr="00BE09F8">
                <w:rPr>
                  <w:rStyle w:val="a3"/>
                  <w:rFonts w:ascii="Century"/>
                  <w:sz w:val="21"/>
                  <w:szCs w:val="21"/>
                </w:rPr>
                <w:t>https://zontainternational.awardspring.com/</w:t>
              </w:r>
            </w:hyperlink>
            <w:r>
              <w:rPr>
                <w:rFonts w:ascii="Century"/>
                <w:sz w:val="21"/>
                <w:szCs w:val="21"/>
              </w:rPr>
              <w:t xml:space="preserve"> </w:t>
            </w:r>
          </w:p>
          <w:p w14:paraId="538B6B9A" w14:textId="77777777" w:rsidR="003676A3" w:rsidRPr="00827E6B" w:rsidRDefault="003676A3" w:rsidP="00825EC4">
            <w:pPr>
              <w:spacing w:line="360" w:lineRule="exact"/>
              <w:ind w:leftChars="51" w:left="112" w:firstLine="1"/>
              <w:jc w:val="left"/>
              <w:rPr>
                <w:rFonts w:ascii="Century"/>
                <w:sz w:val="21"/>
                <w:szCs w:val="21"/>
              </w:rPr>
            </w:pPr>
            <w:r>
              <w:rPr>
                <w:rFonts w:ascii="Century"/>
                <w:sz w:val="21"/>
                <w:szCs w:val="21"/>
              </w:rPr>
              <w:t>Hard copy and email applications will not be accepted.</w:t>
            </w:r>
          </w:p>
        </w:tc>
      </w:tr>
      <w:tr w:rsidR="003676A3" w:rsidRPr="00C362FA" w14:paraId="71DB618D" w14:textId="77777777" w:rsidTr="00D54902">
        <w:trPr>
          <w:trHeight w:val="23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88F56" w14:textId="77777777" w:rsidR="003676A3" w:rsidRPr="00C362FA" w:rsidRDefault="003676A3" w:rsidP="00825EC4">
            <w:pPr>
              <w:spacing w:line="320" w:lineRule="exact"/>
              <w:jc w:val="center"/>
              <w:rPr>
                <w:rFonts w:ascii="Century"/>
                <w:sz w:val="21"/>
                <w:szCs w:val="21"/>
              </w:rPr>
            </w:pPr>
            <w:r w:rsidRPr="00C362FA">
              <w:rPr>
                <w:rFonts w:ascii="Century"/>
                <w:sz w:val="21"/>
                <w:szCs w:val="21"/>
              </w:rPr>
              <w:t>Selection Process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4FA0E0" w14:textId="77777777" w:rsidR="003676A3" w:rsidRPr="00C362FA" w:rsidRDefault="003676A3" w:rsidP="00825EC4">
            <w:pPr>
              <w:ind w:leftChars="115" w:left="253" w:firstLine="1"/>
              <w:jc w:val="left"/>
              <w:rPr>
                <w:rFonts w:ascii="Century"/>
                <w:sz w:val="21"/>
                <w:szCs w:val="21"/>
              </w:rPr>
            </w:pPr>
            <w:r w:rsidRPr="00C362FA">
              <w:rPr>
                <w:rFonts w:ascii="Century" w:hint="eastAsia"/>
                <w:sz w:val="21"/>
                <w:szCs w:val="21"/>
              </w:rPr>
              <w:t xml:space="preserve">The </w:t>
            </w:r>
            <w:proofErr w:type="spellStart"/>
            <w:r w:rsidRPr="00C362FA">
              <w:rPr>
                <w:rFonts w:ascii="Century" w:hint="eastAsia"/>
                <w:sz w:val="21"/>
                <w:szCs w:val="21"/>
              </w:rPr>
              <w:t>Zonta</w:t>
            </w:r>
            <w:proofErr w:type="spellEnd"/>
            <w:r w:rsidRPr="00C362FA">
              <w:rPr>
                <w:rFonts w:ascii="Century" w:hint="eastAsia"/>
                <w:sz w:val="21"/>
                <w:szCs w:val="21"/>
              </w:rPr>
              <w:t xml:space="preserve"> International Amelia Earhart Fellowship Committee reviews the applications and recommends recipients to the </w:t>
            </w:r>
            <w:proofErr w:type="spellStart"/>
            <w:r w:rsidRPr="00C362FA">
              <w:rPr>
                <w:rFonts w:ascii="Century" w:hint="eastAsia"/>
                <w:sz w:val="21"/>
                <w:szCs w:val="21"/>
              </w:rPr>
              <w:t>Zonta</w:t>
            </w:r>
            <w:proofErr w:type="spellEnd"/>
            <w:r w:rsidRPr="00C362FA">
              <w:rPr>
                <w:rFonts w:ascii="Century" w:hint="eastAsia"/>
                <w:sz w:val="21"/>
                <w:szCs w:val="21"/>
              </w:rPr>
              <w:t xml:space="preserve"> International Board. All applicants are evaluated on the criteria stated in the requirements section of the application. All details of the evaluations are kept confidential; evaluations are not disclosed to applicants. All applicants will be notified of their status by the end of April 20</w:t>
            </w:r>
            <w:r>
              <w:rPr>
                <w:rFonts w:ascii="Century" w:hint="eastAsia"/>
                <w:sz w:val="21"/>
                <w:szCs w:val="21"/>
              </w:rPr>
              <w:t>2</w:t>
            </w:r>
            <w:r>
              <w:rPr>
                <w:rFonts w:ascii="Century"/>
                <w:sz w:val="21"/>
                <w:szCs w:val="21"/>
              </w:rPr>
              <w:t>2</w:t>
            </w:r>
            <w:r w:rsidRPr="00C362FA">
              <w:rPr>
                <w:rFonts w:ascii="Century" w:hint="eastAsia"/>
                <w:sz w:val="21"/>
                <w:szCs w:val="21"/>
              </w:rPr>
              <w:t>.</w:t>
            </w:r>
          </w:p>
        </w:tc>
      </w:tr>
      <w:tr w:rsidR="003676A3" w:rsidRPr="00C362FA" w14:paraId="3CD67AAE" w14:textId="77777777" w:rsidTr="00D54902">
        <w:trPr>
          <w:trHeight w:val="7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A5690" w14:textId="77777777" w:rsidR="003676A3" w:rsidRPr="00C362FA" w:rsidRDefault="003676A3" w:rsidP="00825EC4">
            <w:pPr>
              <w:spacing w:line="360" w:lineRule="exact"/>
              <w:jc w:val="center"/>
              <w:rPr>
                <w:rFonts w:ascii="Century"/>
                <w:sz w:val="21"/>
                <w:szCs w:val="21"/>
              </w:rPr>
            </w:pPr>
            <w:r w:rsidRPr="00C362FA">
              <w:rPr>
                <w:rFonts w:ascii="Century" w:hint="eastAsia"/>
                <w:sz w:val="21"/>
                <w:szCs w:val="21"/>
              </w:rPr>
              <w:t>Deadline</w:t>
            </w:r>
          </w:p>
        </w:tc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77B00" w14:textId="77777777" w:rsidR="003676A3" w:rsidRPr="00C362FA" w:rsidRDefault="003676A3" w:rsidP="00825EC4">
            <w:pPr>
              <w:snapToGrid w:val="0"/>
              <w:ind w:leftChars="116" w:left="255"/>
              <w:rPr>
                <w:rFonts w:ascii="Century"/>
                <w:sz w:val="21"/>
                <w:szCs w:val="21"/>
              </w:rPr>
            </w:pPr>
            <w:r w:rsidRPr="00C362FA">
              <w:rPr>
                <w:rFonts w:ascii="Century" w:hint="eastAsia"/>
                <w:sz w:val="21"/>
                <w:szCs w:val="21"/>
              </w:rPr>
              <w:t xml:space="preserve">The </w:t>
            </w:r>
            <w:r>
              <w:rPr>
                <w:rFonts w:ascii="Century" w:hint="eastAsia"/>
                <w:sz w:val="21"/>
                <w:szCs w:val="21"/>
              </w:rPr>
              <w:t>applica</w:t>
            </w:r>
            <w:r w:rsidRPr="00C362FA">
              <w:rPr>
                <w:rFonts w:ascii="Century" w:hint="eastAsia"/>
                <w:sz w:val="21"/>
                <w:szCs w:val="21"/>
              </w:rPr>
              <w:t>tion must be submitted by 15 November 20</w:t>
            </w:r>
            <w:r>
              <w:rPr>
                <w:rFonts w:ascii="Century"/>
                <w:sz w:val="21"/>
                <w:szCs w:val="21"/>
              </w:rPr>
              <w:t>21</w:t>
            </w:r>
            <w:r w:rsidRPr="00C362FA">
              <w:rPr>
                <w:rFonts w:ascii="Century" w:hint="eastAsia"/>
                <w:sz w:val="21"/>
                <w:szCs w:val="21"/>
              </w:rPr>
              <w:t>.</w:t>
            </w:r>
          </w:p>
        </w:tc>
      </w:tr>
      <w:tr w:rsidR="003676A3" w14:paraId="7956380C" w14:textId="77777777" w:rsidTr="00D54902">
        <w:trPr>
          <w:trHeight w:val="8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D2A39" w14:textId="77777777" w:rsidR="003676A3" w:rsidRDefault="003676A3" w:rsidP="00825EC4">
            <w:pPr>
              <w:spacing w:line="360" w:lineRule="exact"/>
              <w:jc w:val="center"/>
              <w:rPr>
                <w:rFonts w:ascii="Century"/>
                <w:sz w:val="21"/>
                <w:szCs w:val="21"/>
              </w:rPr>
            </w:pPr>
            <w:r>
              <w:rPr>
                <w:rFonts w:ascii="Century"/>
                <w:sz w:val="21"/>
                <w:szCs w:val="21"/>
              </w:rPr>
              <w:t>Others</w:t>
            </w:r>
          </w:p>
        </w:tc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98B58" w14:textId="77777777" w:rsidR="003676A3" w:rsidRPr="00C90153" w:rsidRDefault="003676A3" w:rsidP="00825EC4">
            <w:pPr>
              <w:snapToGrid w:val="0"/>
              <w:ind w:leftChars="116" w:left="255"/>
              <w:rPr>
                <w:rFonts w:ascii="Century"/>
                <w:sz w:val="21"/>
                <w:szCs w:val="21"/>
              </w:rPr>
            </w:pPr>
            <w:r w:rsidRPr="00C90153">
              <w:rPr>
                <w:rFonts w:ascii="Century"/>
                <w:sz w:val="21"/>
                <w:szCs w:val="21"/>
              </w:rPr>
              <w:t>For more details, please refer to the link below.</w:t>
            </w:r>
          </w:p>
          <w:p w14:paraId="7BAF8B31" w14:textId="451240EC" w:rsidR="008D7F92" w:rsidRDefault="00A7766E" w:rsidP="008D7F92">
            <w:pPr>
              <w:snapToGrid w:val="0"/>
              <w:jc w:val="center"/>
            </w:pPr>
            <w:hyperlink r:id="rId8" w:history="1">
              <w:r w:rsidR="008D7F92">
                <w:t xml:space="preserve"> </w:t>
              </w:r>
              <w:hyperlink r:id="rId9" w:history="1">
                <w:r w:rsidR="008D7F92">
                  <w:rPr>
                    <w:rStyle w:val="a3"/>
                  </w:rPr>
                  <w:t>https://waseda.app.box.com/folder/145447148528</w:t>
                </w:r>
              </w:hyperlink>
            </w:hyperlink>
          </w:p>
          <w:p w14:paraId="6629867C" w14:textId="6BBAE351" w:rsidR="003676A3" w:rsidRPr="00543C32" w:rsidRDefault="003676A3" w:rsidP="00825EC4">
            <w:pPr>
              <w:snapToGrid w:val="0"/>
              <w:rPr>
                <w:rFonts w:ascii="Century"/>
                <w:sz w:val="21"/>
                <w:szCs w:val="21"/>
                <w:u w:val="single"/>
                <w:lang w:val="en"/>
              </w:rPr>
            </w:pPr>
            <w:r w:rsidRPr="00543C32">
              <w:rPr>
                <w:rFonts w:ascii="Century" w:hint="eastAsia"/>
                <w:sz w:val="21"/>
                <w:szCs w:val="21"/>
                <w:lang w:val="en"/>
              </w:rPr>
              <w:t>※</w:t>
            </w:r>
            <w:r w:rsidRPr="00543C32">
              <w:rPr>
                <w:rFonts w:ascii="Century"/>
                <w:sz w:val="21"/>
                <w:szCs w:val="21"/>
                <w:u w:val="single"/>
                <w:lang w:val="en"/>
              </w:rPr>
              <w:t xml:space="preserve">Applicants are required to email Ms. Emi </w:t>
            </w:r>
            <w:proofErr w:type="spellStart"/>
            <w:r w:rsidRPr="00543C32">
              <w:rPr>
                <w:rFonts w:ascii="Century"/>
                <w:sz w:val="21"/>
                <w:szCs w:val="21"/>
                <w:u w:val="single"/>
                <w:lang w:val="en"/>
              </w:rPr>
              <w:t>Ichizawa</w:t>
            </w:r>
            <w:proofErr w:type="spellEnd"/>
            <w:r w:rsidRPr="00543C32">
              <w:rPr>
                <w:rFonts w:ascii="Century"/>
                <w:sz w:val="21"/>
                <w:szCs w:val="21"/>
                <w:u w:val="single"/>
                <w:lang w:val="en"/>
              </w:rPr>
              <w:t xml:space="preserve"> (</w:t>
            </w:r>
            <w:hyperlink r:id="rId10" w:history="1">
              <w:r w:rsidRPr="00543C32">
                <w:rPr>
                  <w:rStyle w:val="a3"/>
                  <w:rFonts w:ascii="Century"/>
                  <w:sz w:val="21"/>
                  <w:szCs w:val="21"/>
                  <w:lang w:val="en"/>
                </w:rPr>
                <w:t>emi@ichizawa.co.jp</w:t>
              </w:r>
            </w:hyperlink>
            <w:r w:rsidRPr="00543C32">
              <w:rPr>
                <w:rFonts w:ascii="Century"/>
                <w:sz w:val="21"/>
                <w:szCs w:val="21"/>
                <w:u w:val="single"/>
                <w:lang w:val="en"/>
              </w:rPr>
              <w:t xml:space="preserve">), </w:t>
            </w:r>
          </w:p>
          <w:p w14:paraId="621922BB" w14:textId="77777777" w:rsidR="003676A3" w:rsidRPr="00543C32" w:rsidRDefault="003676A3" w:rsidP="00825EC4">
            <w:pPr>
              <w:snapToGrid w:val="0"/>
              <w:ind w:leftChars="100" w:left="220"/>
              <w:rPr>
                <w:rFonts w:ascii="Century"/>
                <w:sz w:val="21"/>
                <w:szCs w:val="21"/>
              </w:rPr>
            </w:pPr>
            <w:r w:rsidRPr="00543C32">
              <w:rPr>
                <w:rFonts w:ascii="Century"/>
                <w:sz w:val="21"/>
                <w:szCs w:val="21"/>
                <w:u w:val="single"/>
                <w:lang w:val="en"/>
              </w:rPr>
              <w:t xml:space="preserve">the chairman of the Amelia Earhart Fellowship for </w:t>
            </w:r>
            <w:proofErr w:type="spellStart"/>
            <w:r w:rsidRPr="00543C32">
              <w:rPr>
                <w:rFonts w:ascii="Century"/>
                <w:sz w:val="21"/>
                <w:szCs w:val="21"/>
                <w:u w:val="single"/>
                <w:lang w:val="en"/>
              </w:rPr>
              <w:t>Zonta</w:t>
            </w:r>
            <w:proofErr w:type="spellEnd"/>
            <w:r w:rsidRPr="00543C32">
              <w:rPr>
                <w:rFonts w:ascii="Century"/>
                <w:sz w:val="21"/>
                <w:szCs w:val="21"/>
                <w:u w:val="single"/>
                <w:lang w:val="en"/>
              </w:rPr>
              <w:t xml:space="preserve"> International District 26, that you have applied.</w:t>
            </w:r>
          </w:p>
        </w:tc>
      </w:tr>
    </w:tbl>
    <w:p w14:paraId="7BB11593" w14:textId="77777777" w:rsidR="003676A3" w:rsidRDefault="003676A3" w:rsidP="003676A3">
      <w:pPr>
        <w:spacing w:line="360" w:lineRule="exact"/>
        <w:ind w:rightChars="-25" w:right="-55"/>
        <w:jc w:val="center"/>
        <w:rPr>
          <w:rFonts w:ascii="Century" w:eastAsia="HG丸ｺﾞｼｯｸM-PRO"/>
          <w:sz w:val="21"/>
          <w:szCs w:val="21"/>
        </w:rPr>
      </w:pPr>
      <w:r w:rsidRPr="00C362FA">
        <w:rPr>
          <w:rFonts w:ascii="Century" w:eastAsia="HG丸ｺﾞｼｯｸM-PRO"/>
          <w:sz w:val="21"/>
          <w:szCs w:val="21"/>
        </w:rPr>
        <w:t>Deadline</w:t>
      </w:r>
      <w:r w:rsidRPr="00C362FA">
        <w:rPr>
          <w:rFonts w:ascii="Century" w:eastAsia="HG丸ｺﾞｼｯｸM-PRO"/>
          <w:sz w:val="21"/>
          <w:szCs w:val="21"/>
        </w:rPr>
        <w:t>：</w:t>
      </w:r>
      <w:r w:rsidRPr="00C362FA">
        <w:rPr>
          <w:rFonts w:ascii="Century" w:eastAsia="HG丸ｺﾞｼｯｸM-PRO"/>
          <w:sz w:val="21"/>
          <w:szCs w:val="21"/>
        </w:rPr>
        <w:t>20</w:t>
      </w:r>
      <w:r>
        <w:rPr>
          <w:rFonts w:ascii="Century" w:eastAsia="HG丸ｺﾞｼｯｸM-PRO"/>
          <w:sz w:val="21"/>
          <w:szCs w:val="21"/>
        </w:rPr>
        <w:t>21</w:t>
      </w:r>
      <w:r w:rsidRPr="00C362FA">
        <w:rPr>
          <w:rFonts w:ascii="Century" w:eastAsia="HG丸ｺﾞｼｯｸM-PRO"/>
          <w:sz w:val="21"/>
          <w:szCs w:val="21"/>
        </w:rPr>
        <w:t>/</w:t>
      </w:r>
      <w:r w:rsidRPr="00C362FA">
        <w:rPr>
          <w:rFonts w:ascii="Century" w:eastAsia="HG丸ｺﾞｼｯｸM-PRO" w:hint="eastAsia"/>
          <w:sz w:val="21"/>
          <w:szCs w:val="21"/>
        </w:rPr>
        <w:t>11</w:t>
      </w:r>
      <w:r w:rsidRPr="00C362FA">
        <w:rPr>
          <w:rFonts w:ascii="Century" w:eastAsia="HG丸ｺﾞｼｯｸM-PRO"/>
          <w:sz w:val="21"/>
          <w:szCs w:val="21"/>
        </w:rPr>
        <w:t>/</w:t>
      </w:r>
      <w:r w:rsidRPr="00C362FA">
        <w:rPr>
          <w:rFonts w:ascii="Century" w:eastAsia="HG丸ｺﾞｼｯｸM-PRO" w:hint="eastAsia"/>
          <w:sz w:val="21"/>
          <w:szCs w:val="21"/>
        </w:rPr>
        <w:t>15</w:t>
      </w:r>
    </w:p>
    <w:p w14:paraId="1E47E0BD" w14:textId="77777777" w:rsidR="00B2227D" w:rsidRDefault="00A7766E"/>
    <w:sectPr w:rsidR="00B2227D" w:rsidSect="003676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A3"/>
    <w:rsid w:val="00173819"/>
    <w:rsid w:val="003676A3"/>
    <w:rsid w:val="006A0A5D"/>
    <w:rsid w:val="007B36EE"/>
    <w:rsid w:val="008D7F92"/>
    <w:rsid w:val="00A7766E"/>
    <w:rsid w:val="00D54902"/>
    <w:rsid w:val="00F0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4927E"/>
  <w15:chartTrackingRefBased/>
  <w15:docId w15:val="{FFD0E9E7-AD78-42A8-B76A-4885894C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6A3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76A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D7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seda.app.box.com/folder/145447148528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zontainternational.awardspring.com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mi@ichizawa.co.jp" TargetMode="External"/><Relationship Id="rId4" Type="http://schemas.openxmlformats.org/officeDocument/2006/relationships/styles" Target="styles.xml"/><Relationship Id="rId9" Type="http://schemas.openxmlformats.org/officeDocument/2006/relationships/hyperlink" Target="https://waseda.app.box.com/folder/14544714852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3068__x6642__x523b_ xmlns="15d67602-a9f7-4793-a02c-f8b4e38e48f5" xsi:nil="true"/>
    <_x65e5__x4ed8_ xmlns="15d67602-a9f7-4793-a02c-f8b4e38e48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6" ma:contentTypeDescription="新しいドキュメントを作成します。" ma:contentTypeScope="" ma:versionID="17517871a49bcfb03a321451a84e3850">
  <xsd:schema xmlns:xsd="http://www.w3.org/2001/XMLSchema" xmlns:xs="http://www.w3.org/2001/XMLSchema" xmlns:p="http://schemas.microsoft.com/office/2006/metadata/properties" xmlns:ns2="079dc812-d362-4b49-8a1c-27de54161c38" xmlns:ns3="15d67602-a9f7-4793-a02c-f8b4e38e48f5" targetNamespace="http://schemas.microsoft.com/office/2006/metadata/properties" ma:root="true" ma:fieldsID="1a3fddb1d82947036c2131eafbd15f36" ns2:_="" ns3:_="">
    <xsd:import namespace="079dc812-d362-4b49-8a1c-27de54161c38"/>
    <xsd:import namespace="15d67602-a9f7-4793-a02c-f8b4e38e48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x65e5__x4ed8_" minOccurs="0"/>
                <xsd:element ref="ns3:_x65e5__x4ed8__x3068__x6642__x523b_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65e5__x4ed8_" ma:index="14" nillable="true" ma:displayName="日付" ma:format="DateOnly" ma:internalName="_x65e5__x4ed8_">
      <xsd:simpleType>
        <xsd:restriction base="dms:DateTime"/>
      </xsd:simpleType>
    </xsd:element>
    <xsd:element name="_x65e5__x4ed8__x3068__x6642__x523b_" ma:index="15" nillable="true" ma:displayName="日付と時刻" ma:format="DateTime" ma:internalName="_x65e5__x4ed8__x3068__x6642__x523b_">
      <xsd:simpleType>
        <xsd:restriction base="dms:DateTim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1DC2D-282A-4ABD-873A-F07A4A85C3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F353D-BF16-4D34-BB23-BD560DAF1DC7}">
  <ds:schemaRefs>
    <ds:schemaRef ds:uri="http://purl.org/dc/dcmitype/"/>
    <ds:schemaRef ds:uri="079dc812-d362-4b49-8a1c-27de54161c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15d67602-a9f7-4793-a02c-f8b4e38e48f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212323C-AFED-476D-9B50-BCEDC1538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c812-d362-4b49-8a1c-27de54161c38"/>
    <ds:schemaRef ds:uri="15d67602-a9f7-4793-a02c-f8b4e38e4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Makino Miki</dc:creator>
  <cp:keywords/>
  <dc:description/>
  <cp:lastModifiedBy>TAKAHASHI HARU</cp:lastModifiedBy>
  <cp:revision>2</cp:revision>
  <cp:lastPrinted>2021-09-16T06:33:00Z</cp:lastPrinted>
  <dcterms:created xsi:type="dcterms:W3CDTF">2021-09-16T06:36:00Z</dcterms:created>
  <dcterms:modified xsi:type="dcterms:W3CDTF">2021-09-16T06:36:00Z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</Properties>
</file>