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5BA8" w14:textId="77777777" w:rsidR="008B23CD" w:rsidRDefault="006A5E12" w:rsidP="006A5E12">
      <w:pPr>
        <w:spacing w:before="120"/>
        <w:jc w:val="center"/>
        <w:rPr>
          <w:rFonts w:ascii="Meiryo UI" w:eastAsia="Meiryo UI" w:hAnsi="Meiryo UI"/>
          <w:b/>
          <w:bCs/>
          <w:sz w:val="26"/>
          <w:szCs w:val="26"/>
          <w:lang w:eastAsia="ja-JP"/>
        </w:rPr>
      </w:pPr>
      <w:r w:rsidRPr="006A5E12">
        <w:rPr>
          <w:rFonts w:ascii="Meiryo UI" w:eastAsia="Meiryo UI" w:hAnsi="Meiryo UI" w:hint="eastAsia"/>
          <w:b/>
          <w:bCs/>
          <w:sz w:val="26"/>
          <w:szCs w:val="26"/>
          <w:lang w:eastAsia="ja-JP"/>
        </w:rPr>
        <w:t>早稲田大学大学</w:t>
      </w:r>
      <w:r w:rsidR="00F46E8F" w:rsidRPr="009B19AC">
        <w:rPr>
          <w:rFonts w:ascii="Meiryo UI" w:eastAsia="Meiryo UI" w:hAnsi="Meiryo UI" w:hint="eastAsia"/>
          <w:b/>
          <w:bCs/>
          <w:sz w:val="26"/>
          <w:szCs w:val="26"/>
          <w:lang w:eastAsia="ja-JP"/>
        </w:rPr>
        <w:t>政治学研究科</w:t>
      </w:r>
    </w:p>
    <w:p w14:paraId="11ACA360" w14:textId="635BF992" w:rsidR="00702570" w:rsidRPr="009B19AC" w:rsidRDefault="00CA79A3" w:rsidP="006A5E12">
      <w:pPr>
        <w:spacing w:before="12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  <w:sz w:val="26"/>
          <w:szCs w:val="26"/>
          <w:lang w:eastAsia="ja-JP"/>
        </w:rPr>
        <w:t>博士後期課程</w:t>
      </w:r>
      <w:r w:rsidR="00200601" w:rsidRPr="009B19AC">
        <w:rPr>
          <w:rFonts w:ascii="Meiryo UI" w:eastAsia="Meiryo UI" w:hAnsi="Meiryo UI"/>
          <w:b/>
          <w:bCs/>
          <w:sz w:val="26"/>
          <w:szCs w:val="26"/>
        </w:rPr>
        <w:t>入学試験</w:t>
      </w:r>
      <w:r w:rsidR="008E4A70">
        <w:rPr>
          <w:rFonts w:ascii="Meiryo UI" w:eastAsia="Meiryo UI" w:hAnsi="Meiryo UI" w:hint="eastAsia"/>
          <w:b/>
          <w:bCs/>
          <w:sz w:val="26"/>
          <w:szCs w:val="26"/>
          <w:lang w:eastAsia="ja-JP"/>
        </w:rPr>
        <w:t xml:space="preserve">　</w:t>
      </w:r>
      <w:r w:rsidR="003C3CF7">
        <w:rPr>
          <w:rFonts w:ascii="Meiryo UI" w:eastAsia="Meiryo UI" w:hAnsi="Meiryo UI" w:hint="eastAsia"/>
          <w:b/>
          <w:bCs/>
          <w:sz w:val="26"/>
          <w:szCs w:val="26"/>
          <w:lang w:eastAsia="ja-JP"/>
        </w:rPr>
        <w:t>提出</w:t>
      </w:r>
      <w:r>
        <w:rPr>
          <w:rFonts w:ascii="Meiryo UI" w:eastAsia="Meiryo UI" w:hAnsi="Meiryo UI" w:hint="eastAsia"/>
          <w:b/>
          <w:bCs/>
          <w:sz w:val="26"/>
          <w:szCs w:val="26"/>
          <w:lang w:eastAsia="ja-JP"/>
        </w:rPr>
        <w:t>課題</w:t>
      </w:r>
    </w:p>
    <w:p w14:paraId="27045E83" w14:textId="3CCF00AD" w:rsidR="005C1E6A" w:rsidRPr="009B19AC" w:rsidRDefault="005C1E6A" w:rsidP="005C1E6A">
      <w:pPr>
        <w:pStyle w:val="a5"/>
        <w:spacing w:after="120"/>
        <w:rPr>
          <w:rFonts w:ascii="Meiryo UI" w:eastAsia="Meiryo UI" w:hAnsi="Meiryo U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8055"/>
      </w:tblGrid>
      <w:tr w:rsidR="00702570" w:rsidRPr="005029B4" w14:paraId="6222CCF1" w14:textId="77777777" w:rsidTr="29157E23">
        <w:trPr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AA89C0" w14:textId="658CD3F1" w:rsidR="00702570" w:rsidRPr="005029B4" w:rsidRDefault="00702570" w:rsidP="002817F3">
            <w:pPr>
              <w:pStyle w:val="a5"/>
              <w:spacing w:after="12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805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737380" w14:textId="0561B993" w:rsidR="00702570" w:rsidRPr="005029B4" w:rsidRDefault="00702570" w:rsidP="002817F3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A50AE" w:rsidRPr="005029B4" w14:paraId="2C5B7EB0" w14:textId="77777777" w:rsidTr="29157E23">
        <w:trPr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38E6C6" w14:textId="239D4AE5" w:rsidR="003A50AE" w:rsidRPr="005029B4" w:rsidRDefault="001F42DA" w:rsidP="002817F3">
            <w:pPr>
              <w:pStyle w:val="a5"/>
              <w:spacing w:after="12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英字</w:t>
            </w:r>
            <w:r w:rsidR="00925625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氏名</w:t>
            </w:r>
          </w:p>
        </w:tc>
        <w:tc>
          <w:tcPr>
            <w:tcW w:w="805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FA38A2" w14:textId="77777777" w:rsidR="003A50AE" w:rsidRPr="005029B4" w:rsidRDefault="003A50AE" w:rsidP="002817F3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92FA6" w:rsidRPr="005029B4" w14:paraId="5C133DCC" w14:textId="77777777" w:rsidTr="29157E23">
        <w:trPr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243A16" w14:textId="72E12D16" w:rsidR="00A92FA6" w:rsidRDefault="00A92FA6" w:rsidP="002817F3">
            <w:pPr>
              <w:pStyle w:val="a5"/>
              <w:spacing w:after="12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入学希望年月</w:t>
            </w:r>
          </w:p>
        </w:tc>
        <w:tc>
          <w:tcPr>
            <w:tcW w:w="805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D5470B" w14:textId="6A79254D" w:rsidR="00A92FA6" w:rsidRPr="005029B4" w:rsidRDefault="00A92FA6" w:rsidP="002817F3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 xml:space="preserve">　　　　　　年　　　　　　月</w:t>
            </w:r>
          </w:p>
        </w:tc>
      </w:tr>
      <w:tr w:rsidR="00D83BFA" w:rsidRPr="005029B4" w14:paraId="020239E4" w14:textId="77777777" w:rsidTr="00FB282E">
        <w:trPr>
          <w:trHeight w:val="19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1D126A" w14:textId="2D921652" w:rsidR="00D83BFA" w:rsidRPr="005029B4" w:rsidRDefault="00D83BFA" w:rsidP="004B51E1">
            <w:pPr>
              <w:pStyle w:val="a5"/>
              <w:spacing w:after="12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</w:rPr>
              <w:t>出願コース</w:t>
            </w:r>
          </w:p>
        </w:tc>
        <w:tc>
          <w:tcPr>
            <w:tcW w:w="805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D1653" w14:textId="77777777" w:rsidR="00D83BFA" w:rsidRPr="005029B4" w:rsidRDefault="00D83BFA" w:rsidP="00D3396E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□政治学</w:t>
            </w:r>
          </w:p>
          <w:p w14:paraId="6FCE2FB6" w14:textId="77777777" w:rsidR="00D83BFA" w:rsidRPr="005029B4" w:rsidRDefault="00D83BFA" w:rsidP="00D3396E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□ジャーナリズム</w:t>
            </w:r>
          </w:p>
          <w:p w14:paraId="325856AF" w14:textId="3F3D519B" w:rsidR="00D83BFA" w:rsidRPr="005029B4" w:rsidRDefault="00D83BFA" w:rsidP="004B51E1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  <w:r w:rsidRPr="005029B4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□グローバル公共政策</w:t>
            </w:r>
          </w:p>
        </w:tc>
      </w:tr>
    </w:tbl>
    <w:p w14:paraId="57ED7A13" w14:textId="3C3D3587" w:rsidR="001B5186" w:rsidRDefault="004B51E1" w:rsidP="004B51E1">
      <w:pPr>
        <w:pStyle w:val="a5"/>
        <w:numPr>
          <w:ilvl w:val="0"/>
          <w:numId w:val="1"/>
        </w:numPr>
        <w:jc w:val="left"/>
        <w:rPr>
          <w:rFonts w:ascii="Meiryo UI" w:eastAsia="Meiryo UI" w:hAnsi="Meiryo UI"/>
          <w:sz w:val="18"/>
          <w:szCs w:val="18"/>
          <w:lang w:eastAsia="ja-JP"/>
        </w:rPr>
      </w:pPr>
      <w:r w:rsidRPr="004B51E1">
        <w:rPr>
          <w:rFonts w:ascii="Meiryo UI" w:eastAsia="Meiryo UI" w:hAnsi="Meiryo UI" w:hint="eastAsia"/>
          <w:sz w:val="18"/>
          <w:szCs w:val="18"/>
          <w:lang w:eastAsia="ja-JP"/>
        </w:rPr>
        <w:t>出願コース</w:t>
      </w:r>
      <w:r>
        <w:rPr>
          <w:rFonts w:ascii="Meiryo UI" w:eastAsia="Meiryo UI" w:hAnsi="Meiryo UI" w:hint="eastAsia"/>
          <w:sz w:val="18"/>
          <w:szCs w:val="18"/>
          <w:lang w:eastAsia="ja-JP"/>
        </w:rPr>
        <w:t>はいずれか1つを選択してください。</w:t>
      </w:r>
    </w:p>
    <w:p w14:paraId="4A333313" w14:textId="050765DC" w:rsidR="00E73009" w:rsidRDefault="00B86F2E" w:rsidP="005C65BC">
      <w:pPr>
        <w:pStyle w:val="a5"/>
        <w:spacing w:after="120"/>
        <w:rPr>
          <w:rFonts w:ascii="Meiryo UI" w:eastAsia="Meiryo UI" w:hAnsi="Meiryo UI"/>
        </w:rPr>
      </w:pPr>
      <w:r>
        <w:rPr>
          <w:rFonts w:ascii="Meiryo UI" w:eastAsia="Meiryo UI" w:hAnsi="Meiryo UI" w:hint="cs"/>
        </w:rPr>
        <w:t>-</w:t>
      </w:r>
      <w:r>
        <w:rPr>
          <w:rFonts w:ascii="Meiryo UI" w:eastAsia="Meiryo UI" w:hAnsi="Meiryo UI"/>
        </w:rPr>
        <w:t>------------------------------------------------------------------------------------------------------------</w:t>
      </w:r>
    </w:p>
    <w:p w14:paraId="46849F30" w14:textId="2DAE94DE" w:rsidR="004457D9" w:rsidRPr="004457D9" w:rsidRDefault="004457D9" w:rsidP="004457D9">
      <w:pPr>
        <w:pStyle w:val="a5"/>
        <w:numPr>
          <w:ilvl w:val="0"/>
          <w:numId w:val="6"/>
        </w:numPr>
        <w:spacing w:after="12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  <w:lang w:eastAsia="ja-JP"/>
        </w:rPr>
        <w:t>当</w:t>
      </w:r>
      <w:r w:rsidR="008B23CD" w:rsidRPr="00A44570">
        <w:rPr>
          <w:rFonts w:ascii="Meiryo UI" w:eastAsia="Meiryo UI" w:hAnsi="Meiryo UI" w:hint="eastAsia"/>
          <w:b/>
          <w:bCs/>
          <w:lang w:eastAsia="ja-JP"/>
        </w:rPr>
        <w:t>研究科</w:t>
      </w:r>
      <w:r w:rsidR="00A92FA6">
        <w:rPr>
          <w:rFonts w:ascii="Meiryo UI" w:eastAsia="Meiryo UI" w:hAnsi="Meiryo UI" w:hint="eastAsia"/>
          <w:b/>
          <w:bCs/>
          <w:lang w:eastAsia="ja-JP"/>
        </w:rPr>
        <w:t>の</w:t>
      </w:r>
      <w:r>
        <w:rPr>
          <w:rFonts w:ascii="Meiryo UI" w:eastAsia="Meiryo UI" w:hAnsi="Meiryo UI" w:hint="eastAsia"/>
          <w:b/>
          <w:bCs/>
          <w:lang w:eastAsia="ja-JP"/>
        </w:rPr>
        <w:t>修士課程では、</w:t>
      </w:r>
      <w:r w:rsidRPr="004457D9">
        <w:rPr>
          <w:rFonts w:ascii="Meiryo UI" w:eastAsia="Meiryo UI" w:hAnsi="Meiryo UI" w:hint="eastAsia"/>
          <w:b/>
          <w:bCs/>
          <w:lang w:eastAsia="ja-JP"/>
        </w:rPr>
        <w:t>経験的方法、数理分析、規範理論を教授する方法論３科目</w:t>
      </w:r>
      <w:r w:rsidR="003C3CF7" w:rsidRPr="0099501E">
        <w:rPr>
          <w:rFonts w:ascii="Meiryo UI" w:eastAsia="Meiryo UI" w:hAnsi="Meiryo UI" w:hint="eastAsia"/>
          <w:b/>
          <w:bCs/>
          <w:lang w:eastAsia="ja-JP"/>
        </w:rPr>
        <w:t>「政治学研究方法（経験）」「政治学研究方法（数理</w:t>
      </w:r>
      <w:r w:rsidR="00D33D3A">
        <w:rPr>
          <w:rFonts w:ascii="Meiryo UI" w:eastAsia="Meiryo UI" w:hAnsi="Meiryo UI" w:hint="eastAsia"/>
          <w:b/>
          <w:bCs/>
          <w:lang w:eastAsia="ja-JP"/>
        </w:rPr>
        <w:t>分析</w:t>
      </w:r>
      <w:r w:rsidR="003C3CF7" w:rsidRPr="0099501E">
        <w:rPr>
          <w:rFonts w:ascii="Meiryo UI" w:eastAsia="Meiryo UI" w:hAnsi="Meiryo UI" w:hint="eastAsia"/>
          <w:b/>
          <w:bCs/>
          <w:lang w:eastAsia="ja-JP"/>
        </w:rPr>
        <w:t>）」「政治学研究方法（規範）」</w:t>
      </w:r>
      <w:r>
        <w:rPr>
          <w:rFonts w:ascii="Meiryo UI" w:eastAsia="Meiryo UI" w:hAnsi="Meiryo UI" w:hint="eastAsia"/>
          <w:b/>
          <w:bCs/>
          <w:lang w:eastAsia="ja-JP"/>
        </w:rPr>
        <w:t>に重きを置き、</w:t>
      </w:r>
      <w:r w:rsidRPr="004457D9">
        <w:rPr>
          <w:rFonts w:ascii="Meiryo UI" w:eastAsia="Meiryo UI" w:hAnsi="Meiryo UI" w:hint="eastAsia"/>
          <w:b/>
          <w:bCs/>
          <w:lang w:eastAsia="ja-JP"/>
        </w:rPr>
        <w:t>徹底した方法論教育</w:t>
      </w:r>
      <w:r>
        <w:rPr>
          <w:rFonts w:ascii="Meiryo UI" w:eastAsia="Meiryo UI" w:hAnsi="Meiryo UI" w:hint="eastAsia"/>
          <w:b/>
          <w:bCs/>
          <w:lang w:eastAsia="ja-JP"/>
        </w:rPr>
        <w:t>をおこなっています。</w:t>
      </w:r>
      <w:r w:rsidR="009E6A18">
        <w:rPr>
          <w:rFonts w:ascii="Meiryo UI" w:eastAsia="Meiryo UI" w:hAnsi="Meiryo UI" w:hint="eastAsia"/>
          <w:b/>
          <w:bCs/>
          <w:lang w:eastAsia="ja-JP"/>
        </w:rPr>
        <w:t>あなたが</w:t>
      </w:r>
      <w:r>
        <w:rPr>
          <w:rFonts w:ascii="Meiryo UI" w:eastAsia="Meiryo UI" w:hAnsi="Meiryo UI" w:hint="eastAsia"/>
          <w:b/>
          <w:bCs/>
          <w:lang w:eastAsia="ja-JP"/>
        </w:rPr>
        <w:t>当研究科博士後期課程に出願されるにあたって、</w:t>
      </w:r>
      <w:r w:rsidR="003C3CF7" w:rsidRPr="0099501E">
        <w:rPr>
          <w:rFonts w:ascii="Meiryo UI" w:eastAsia="Meiryo UI" w:hAnsi="Meiryo UI" w:hint="eastAsia"/>
          <w:b/>
          <w:bCs/>
          <w:lang w:eastAsia="ja-JP"/>
        </w:rPr>
        <w:t>それらの3科目を</w:t>
      </w:r>
      <w:r w:rsidR="004E1789">
        <w:rPr>
          <w:rFonts w:ascii="Meiryo UI" w:eastAsia="Meiryo UI" w:hAnsi="Meiryo UI" w:hint="eastAsia"/>
          <w:b/>
          <w:bCs/>
          <w:lang w:eastAsia="ja-JP"/>
        </w:rPr>
        <w:t>修得</w:t>
      </w:r>
      <w:r w:rsidR="00580765">
        <w:rPr>
          <w:rFonts w:ascii="Meiryo UI" w:eastAsia="Meiryo UI" w:hAnsi="Meiryo UI" w:hint="eastAsia"/>
          <w:b/>
          <w:bCs/>
          <w:lang w:eastAsia="ja-JP"/>
        </w:rPr>
        <w:t>済</w:t>
      </w:r>
      <w:r w:rsidR="00330741">
        <w:rPr>
          <w:rFonts w:ascii="Meiryo UI" w:eastAsia="Meiryo UI" w:hAnsi="Meiryo UI" w:hint="eastAsia"/>
          <w:b/>
          <w:bCs/>
          <w:lang w:eastAsia="ja-JP"/>
        </w:rPr>
        <w:t>と</w:t>
      </w:r>
      <w:r w:rsidR="003C3CF7" w:rsidRPr="0099501E">
        <w:rPr>
          <w:rFonts w:ascii="Meiryo UI" w:eastAsia="Meiryo UI" w:hAnsi="Meiryo UI" w:hint="eastAsia"/>
          <w:b/>
          <w:bCs/>
          <w:lang w:eastAsia="ja-JP"/>
        </w:rPr>
        <w:t>同等以上の能力を持っていることを、</w:t>
      </w:r>
      <w:r w:rsidRPr="004457D9">
        <w:rPr>
          <w:rFonts w:ascii="Meiryo UI" w:eastAsia="Meiryo UI" w:hAnsi="Meiryo UI" w:hint="eastAsia"/>
          <w:b/>
          <w:bCs/>
          <w:lang w:eastAsia="ja-JP"/>
        </w:rPr>
        <w:t>5000字程度</w:t>
      </w:r>
      <w:r w:rsidR="00A44570" w:rsidRPr="0099501E">
        <w:rPr>
          <w:rFonts w:ascii="Meiryo UI" w:eastAsia="Meiryo UI" w:hAnsi="Meiryo UI" w:hint="eastAsia"/>
          <w:b/>
          <w:bCs/>
          <w:lang w:eastAsia="ja-JP"/>
        </w:rPr>
        <w:t>で</w:t>
      </w:r>
      <w:r w:rsidR="003C3CF7" w:rsidRPr="0099501E">
        <w:rPr>
          <w:rFonts w:ascii="Meiryo UI" w:eastAsia="Meiryo UI" w:hAnsi="Meiryo UI" w:hint="eastAsia"/>
          <w:b/>
          <w:bCs/>
          <w:lang w:eastAsia="ja-JP"/>
        </w:rPr>
        <w:t>示してください。</w:t>
      </w:r>
      <w:r w:rsidR="00102F6B">
        <w:rPr>
          <w:rFonts w:ascii="Meiryo UI" w:eastAsia="Meiryo UI" w:hAnsi="Meiryo UI" w:hint="eastAsia"/>
          <w:b/>
          <w:bCs/>
          <w:lang w:eastAsia="ja-JP"/>
        </w:rPr>
        <w:t>なお</w:t>
      </w:r>
      <w:r w:rsidR="0099501E">
        <w:rPr>
          <w:rFonts w:ascii="Meiryo UI" w:eastAsia="Meiryo UI" w:hAnsi="Meiryo UI" w:hint="eastAsia"/>
          <w:b/>
          <w:bCs/>
          <w:lang w:eastAsia="ja-JP"/>
        </w:rPr>
        <w:t>当該</w:t>
      </w:r>
      <w:r w:rsidR="0099501E" w:rsidRPr="0099501E">
        <w:rPr>
          <w:rFonts w:ascii="Meiryo UI" w:eastAsia="Meiryo UI" w:hAnsi="Meiryo UI" w:hint="eastAsia"/>
          <w:b/>
          <w:bCs/>
          <w:lang w:eastAsia="ja-JP"/>
        </w:rPr>
        <w:t>3科目</w:t>
      </w:r>
      <w:r w:rsidR="0099501E">
        <w:rPr>
          <w:rFonts w:ascii="Meiryo UI" w:eastAsia="Meiryo UI" w:hAnsi="Meiryo UI" w:hint="eastAsia"/>
          <w:b/>
          <w:bCs/>
          <w:lang w:eastAsia="ja-JP"/>
        </w:rPr>
        <w:t>の内容については、</w:t>
      </w:r>
      <w:r>
        <w:rPr>
          <w:rFonts w:ascii="Meiryo UI" w:eastAsia="Meiryo UI" w:hAnsi="Meiryo UI" w:hint="eastAsia"/>
          <w:b/>
          <w:bCs/>
          <w:lang w:eastAsia="ja-JP"/>
        </w:rPr>
        <w:t>本学シラバスよりご確認ください。</w:t>
      </w:r>
    </w:p>
    <w:p w14:paraId="03A41D7F" w14:textId="03334022" w:rsidR="004457D9" w:rsidRDefault="004457D9" w:rsidP="004457D9">
      <w:pPr>
        <w:pStyle w:val="a5"/>
        <w:spacing w:after="120"/>
        <w:ind w:left="420"/>
        <w:rPr>
          <w:rFonts w:ascii="Meiryo UI" w:eastAsia="Meiryo UI" w:hAnsi="Meiryo UI"/>
          <w:b/>
          <w:bCs/>
          <w:lang w:eastAsia="ja-JP"/>
        </w:rPr>
      </w:pPr>
      <w:r>
        <w:rPr>
          <w:rFonts w:ascii="Meiryo UI" w:eastAsia="Meiryo UI" w:hAnsi="Meiryo UI" w:hint="eastAsia"/>
          <w:b/>
          <w:bCs/>
          <w:lang w:eastAsia="ja-JP"/>
        </w:rPr>
        <w:t xml:space="preserve">早稲田大学シラバス：　</w:t>
      </w:r>
      <w:hyperlink r:id="rId12" w:history="1">
        <w:r w:rsidRPr="00102F6B">
          <w:rPr>
            <w:rStyle w:val="af1"/>
            <w:rFonts w:ascii="Meiryo UI" w:eastAsia="Meiryo UI" w:hAnsi="Meiryo UI"/>
            <w:b/>
            <w:bCs/>
            <w:lang w:eastAsia="ja-JP"/>
          </w:rPr>
          <w:t>https://www.wsl.waseda.jp/syllabus/JAA101.php</w:t>
        </w:r>
      </w:hyperlink>
    </w:p>
    <w:p w14:paraId="603015F1" w14:textId="78FFE44A" w:rsidR="00D33D3A" w:rsidRPr="00453634" w:rsidRDefault="00D33D3A" w:rsidP="00453634">
      <w:pPr>
        <w:pStyle w:val="a5"/>
        <w:spacing w:after="120"/>
        <w:ind w:leftChars="200" w:left="640" w:hangingChars="100" w:hanging="200"/>
        <w:rPr>
          <w:rFonts w:ascii="Meiryo UI" w:eastAsia="Meiryo UI" w:hAnsi="Meiryo UI"/>
          <w:b/>
          <w:bCs/>
          <w:lang w:eastAsia="ja-JP"/>
        </w:rPr>
      </w:pPr>
      <w:r>
        <w:rPr>
          <w:rFonts w:ascii="Meiryo UI" w:eastAsia="Meiryo UI" w:hAnsi="Meiryo UI" w:hint="eastAsia"/>
          <w:b/>
          <w:bCs/>
          <w:lang w:eastAsia="ja-JP"/>
        </w:rPr>
        <w:t>※</w:t>
      </w:r>
      <w:r w:rsidR="002032E1">
        <w:rPr>
          <w:rFonts w:ascii="Meiryo UI" w:eastAsia="Meiryo UI" w:hAnsi="Meiryo UI" w:hint="eastAsia"/>
          <w:b/>
          <w:bCs/>
          <w:lang w:eastAsia="ja-JP"/>
        </w:rPr>
        <w:t>検索条件は、</w:t>
      </w:r>
      <w:r>
        <w:rPr>
          <w:rFonts w:ascii="Meiryo UI" w:eastAsia="Meiryo UI" w:hAnsi="Meiryo UI" w:hint="eastAsia"/>
          <w:b/>
          <w:bCs/>
          <w:lang w:eastAsia="ja-JP"/>
        </w:rPr>
        <w:t>「</w:t>
      </w:r>
      <w:r w:rsidRPr="00D33D3A">
        <w:rPr>
          <w:rFonts w:ascii="Meiryo UI" w:eastAsia="Meiryo UI" w:hAnsi="Meiryo UI" w:hint="eastAsia"/>
          <w:b/>
          <w:bCs/>
          <w:lang w:eastAsia="ja-JP"/>
        </w:rPr>
        <w:t>学部</w:t>
      </w:r>
      <w:r>
        <w:rPr>
          <w:rFonts w:ascii="Meiryo UI" w:eastAsia="Meiryo UI" w:hAnsi="Meiryo UI" w:hint="eastAsia"/>
          <w:b/>
          <w:bCs/>
          <w:lang w:eastAsia="ja-JP"/>
        </w:rPr>
        <w:t>」</w:t>
      </w:r>
      <w:r w:rsidR="00453634">
        <w:rPr>
          <w:rFonts w:ascii="Meiryo UI" w:eastAsia="Meiryo UI" w:hAnsi="Meiryo UI" w:hint="eastAsia"/>
          <w:b/>
          <w:bCs/>
          <w:lang w:eastAsia="ja-JP"/>
        </w:rPr>
        <w:t>を</w:t>
      </w:r>
      <w:r>
        <w:rPr>
          <w:rFonts w:ascii="Meiryo UI" w:eastAsia="Meiryo UI" w:hAnsi="Meiryo UI" w:hint="eastAsia"/>
          <w:b/>
          <w:bCs/>
          <w:lang w:eastAsia="ja-JP"/>
        </w:rPr>
        <w:t>「政研」</w:t>
      </w:r>
      <w:r w:rsidR="00453634">
        <w:rPr>
          <w:rFonts w:ascii="Meiryo UI" w:eastAsia="Meiryo UI" w:hAnsi="Meiryo UI" w:hint="eastAsia"/>
          <w:b/>
          <w:bCs/>
          <w:lang w:eastAsia="ja-JP"/>
        </w:rPr>
        <w:t>で指定</w:t>
      </w:r>
      <w:r w:rsidR="005435A2">
        <w:rPr>
          <w:rFonts w:ascii="Meiryo UI" w:eastAsia="Meiryo UI" w:hAnsi="Meiryo UI" w:hint="eastAsia"/>
          <w:b/>
          <w:bCs/>
          <w:lang w:eastAsia="ja-JP"/>
        </w:rPr>
        <w:t>（</w:t>
      </w:r>
      <w:r w:rsidR="005435A2" w:rsidRPr="00E2416E">
        <w:rPr>
          <w:rFonts w:ascii="Meiryo UI" w:eastAsia="Meiryo UI" w:hAnsi="Meiryo UI" w:hint="eastAsia"/>
          <w:b/>
          <w:bCs/>
          <w:u w:val="single"/>
          <w:lang w:eastAsia="ja-JP"/>
        </w:rPr>
        <w:t>「政経」ではなく「政研」</w:t>
      </w:r>
      <w:r w:rsidR="005435A2">
        <w:rPr>
          <w:rFonts w:ascii="Meiryo UI" w:eastAsia="Meiryo UI" w:hAnsi="Meiryo UI" w:hint="eastAsia"/>
          <w:b/>
          <w:bCs/>
          <w:lang w:eastAsia="ja-JP"/>
        </w:rPr>
        <w:t>）</w:t>
      </w:r>
      <w:r w:rsidR="00453634">
        <w:rPr>
          <w:rFonts w:ascii="Meiryo UI" w:eastAsia="Meiryo UI" w:hAnsi="Meiryo UI" w:hint="eastAsia"/>
          <w:b/>
          <w:bCs/>
          <w:lang w:eastAsia="ja-JP"/>
        </w:rPr>
        <w:t>、「科目名」を</w:t>
      </w:r>
      <w:r w:rsidR="00453634" w:rsidRPr="0099501E">
        <w:rPr>
          <w:rFonts w:ascii="Meiryo UI" w:eastAsia="Meiryo UI" w:hAnsi="Meiryo UI" w:hint="eastAsia"/>
          <w:b/>
          <w:bCs/>
          <w:lang w:eastAsia="ja-JP"/>
        </w:rPr>
        <w:t>「政治学研究方法（経験）」「政治学研究方法（数理</w:t>
      </w:r>
      <w:r w:rsidR="00453634">
        <w:rPr>
          <w:rFonts w:ascii="Meiryo UI" w:eastAsia="Meiryo UI" w:hAnsi="Meiryo UI" w:hint="eastAsia"/>
          <w:b/>
          <w:bCs/>
          <w:lang w:eastAsia="ja-JP"/>
        </w:rPr>
        <w:t>分析</w:t>
      </w:r>
      <w:r w:rsidR="00453634" w:rsidRPr="0099501E">
        <w:rPr>
          <w:rFonts w:ascii="Meiryo UI" w:eastAsia="Meiryo UI" w:hAnsi="Meiryo UI" w:hint="eastAsia"/>
          <w:b/>
          <w:bCs/>
          <w:lang w:eastAsia="ja-JP"/>
        </w:rPr>
        <w:t>）」「政治学研究方法（規範）」</w:t>
      </w:r>
      <w:r w:rsidR="004C036A">
        <w:rPr>
          <w:rFonts w:ascii="Meiryo UI" w:eastAsia="Meiryo UI" w:hAnsi="Meiryo UI" w:hint="eastAsia"/>
          <w:b/>
          <w:bCs/>
          <w:lang w:eastAsia="ja-JP"/>
        </w:rPr>
        <w:t>のいずれかで</w:t>
      </w:r>
      <w:r>
        <w:rPr>
          <w:rFonts w:ascii="Meiryo UI" w:eastAsia="Meiryo UI" w:hAnsi="Meiryo UI" w:hint="eastAsia"/>
          <w:b/>
          <w:bCs/>
          <w:lang w:eastAsia="ja-JP"/>
        </w:rPr>
        <w:t>指定のうえ、</w:t>
      </w:r>
      <w:r w:rsidR="00453634">
        <w:rPr>
          <w:rFonts w:ascii="Meiryo UI" w:eastAsia="Meiryo UI" w:hAnsi="Meiryo UI" w:hint="eastAsia"/>
          <w:b/>
          <w:bCs/>
          <w:lang w:eastAsia="ja-JP"/>
        </w:rPr>
        <w:t>ご確認ください</w:t>
      </w:r>
      <w:r>
        <w:rPr>
          <w:rFonts w:ascii="Meiryo UI" w:eastAsia="Meiryo UI" w:hAnsi="Meiryo UI" w:hint="eastAsia"/>
          <w:b/>
          <w:bCs/>
          <w:lang w:eastAsia="ja-JP"/>
        </w:rPr>
        <w:t>。</w:t>
      </w:r>
    </w:p>
    <w:p w14:paraId="0627B35A" w14:textId="4A0C5300" w:rsidR="00A44570" w:rsidRDefault="00A44570" w:rsidP="004457D9">
      <w:pPr>
        <w:pStyle w:val="a5"/>
        <w:spacing w:after="12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lang w:eastAsia="ja-JP"/>
        </w:rPr>
        <w:t>（記入欄）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4570" w14:paraId="3AE6DF6A" w14:textId="77777777" w:rsidTr="00A44570">
        <w:tc>
          <w:tcPr>
            <w:tcW w:w="9628" w:type="dxa"/>
          </w:tcPr>
          <w:p w14:paraId="1B3833C4" w14:textId="3B8F0DBF" w:rsidR="00A44570" w:rsidRPr="00036A1C" w:rsidRDefault="00A44570" w:rsidP="005C65BC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7A0F1CA5" w14:textId="4502CE61" w:rsidR="00A44570" w:rsidRPr="00036A1C" w:rsidRDefault="00A44570" w:rsidP="005C65BC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17B433D6" w14:textId="773565FD" w:rsidR="00027686" w:rsidRPr="00036A1C" w:rsidRDefault="00027686" w:rsidP="005C65BC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5696A587" w14:textId="6C590761" w:rsidR="00027686" w:rsidRPr="00036A1C" w:rsidRDefault="00027686" w:rsidP="005C65BC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2E7CFE30" w14:textId="0C304B49" w:rsidR="00027686" w:rsidRPr="00036A1C" w:rsidRDefault="00027686" w:rsidP="005C65BC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33C4ECD0" w14:textId="24BDB15E" w:rsidR="00027686" w:rsidRPr="00036A1C" w:rsidRDefault="00027686" w:rsidP="005C65BC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47146F38" w14:textId="660591E1" w:rsidR="00027686" w:rsidRDefault="00027686" w:rsidP="005C65BC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7EBA62EA" w14:textId="4F71A6B7" w:rsidR="00036A1C" w:rsidRDefault="00036A1C" w:rsidP="005C65BC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5615901F" w14:textId="77777777" w:rsidR="00036A1C" w:rsidRPr="00036A1C" w:rsidRDefault="00036A1C" w:rsidP="005C65BC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5F95464F" w14:textId="7CB73577" w:rsidR="00027686" w:rsidRPr="00036A1C" w:rsidRDefault="00027686" w:rsidP="005C65BC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6A928257" w14:textId="77777777" w:rsidR="00027686" w:rsidRPr="00036A1C" w:rsidRDefault="00027686" w:rsidP="005C65BC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50CE0D1C" w14:textId="77777777" w:rsidR="00102F6B" w:rsidRPr="00036A1C" w:rsidRDefault="00102F6B" w:rsidP="005C65BC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40092BEC" w14:textId="5626ACC9" w:rsidR="00A44570" w:rsidRDefault="00A44570" w:rsidP="005C65BC">
            <w:pPr>
              <w:pStyle w:val="a5"/>
              <w:spacing w:after="120"/>
              <w:rPr>
                <w:rFonts w:ascii="Meiryo UI" w:eastAsia="Meiryo UI" w:hAnsi="Meiryo UI"/>
              </w:rPr>
            </w:pPr>
          </w:p>
        </w:tc>
      </w:tr>
    </w:tbl>
    <w:p w14:paraId="6199548B" w14:textId="524D3542" w:rsidR="004457D9" w:rsidRDefault="004457D9" w:rsidP="00A44570">
      <w:pPr>
        <w:pStyle w:val="a5"/>
        <w:spacing w:after="120"/>
        <w:rPr>
          <w:rFonts w:ascii="Meiryo UI" w:eastAsia="Meiryo UI" w:hAnsi="Meiryo UI"/>
        </w:rPr>
      </w:pPr>
    </w:p>
    <w:p w14:paraId="45E2FC9E" w14:textId="6EBD922A" w:rsidR="003C3CF7" w:rsidRPr="00A44570" w:rsidRDefault="00E70043" w:rsidP="003C3CF7">
      <w:pPr>
        <w:pStyle w:val="a5"/>
        <w:numPr>
          <w:ilvl w:val="0"/>
          <w:numId w:val="6"/>
        </w:numPr>
        <w:spacing w:after="12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  <w:lang w:eastAsia="ja-JP"/>
        </w:rPr>
        <w:lastRenderedPageBreak/>
        <w:t>今回</w:t>
      </w:r>
      <w:r w:rsidR="00082A29">
        <w:rPr>
          <w:rFonts w:ascii="Meiryo UI" w:eastAsia="Meiryo UI" w:hAnsi="Meiryo UI" w:hint="eastAsia"/>
          <w:b/>
          <w:bCs/>
          <w:lang w:eastAsia="ja-JP"/>
        </w:rPr>
        <w:t>あなたが</w:t>
      </w:r>
      <w:r w:rsidR="00F02A4B">
        <w:rPr>
          <w:rFonts w:ascii="Meiryo UI" w:eastAsia="Meiryo UI" w:hAnsi="Meiryo UI" w:hint="eastAsia"/>
          <w:b/>
          <w:bCs/>
          <w:lang w:eastAsia="ja-JP"/>
        </w:rPr>
        <w:t>当</w:t>
      </w:r>
      <w:r w:rsidR="006A7EF3">
        <w:rPr>
          <w:rFonts w:ascii="Meiryo UI" w:eastAsia="Meiryo UI" w:hAnsi="Meiryo UI" w:hint="eastAsia"/>
          <w:b/>
          <w:bCs/>
          <w:lang w:eastAsia="ja-JP"/>
        </w:rPr>
        <w:t>研究科</w:t>
      </w:r>
      <w:r w:rsidR="00F54FD2">
        <w:rPr>
          <w:rFonts w:ascii="Meiryo UI" w:eastAsia="Meiryo UI" w:hAnsi="Meiryo UI" w:hint="eastAsia"/>
          <w:b/>
          <w:bCs/>
          <w:lang w:eastAsia="ja-JP"/>
        </w:rPr>
        <w:t>に</w:t>
      </w:r>
      <w:r w:rsidR="00A44570" w:rsidRPr="00A44570">
        <w:rPr>
          <w:rFonts w:ascii="Meiryo UI" w:eastAsia="Meiryo UI" w:hAnsi="Meiryo UI" w:hint="eastAsia"/>
          <w:b/>
          <w:bCs/>
          <w:lang w:eastAsia="ja-JP"/>
        </w:rPr>
        <w:t>出願</w:t>
      </w:r>
      <w:r w:rsidR="00B34E46">
        <w:rPr>
          <w:rFonts w:ascii="Meiryo UI" w:eastAsia="Meiryo UI" w:hAnsi="Meiryo UI" w:hint="eastAsia"/>
          <w:b/>
          <w:bCs/>
          <w:lang w:eastAsia="ja-JP"/>
        </w:rPr>
        <w:t>書類</w:t>
      </w:r>
      <w:r w:rsidR="00082A29">
        <w:rPr>
          <w:rFonts w:ascii="Meiryo UI" w:eastAsia="Meiryo UI" w:hAnsi="Meiryo UI" w:hint="eastAsia"/>
          <w:b/>
          <w:bCs/>
          <w:lang w:eastAsia="ja-JP"/>
        </w:rPr>
        <w:t>として</w:t>
      </w:r>
      <w:r w:rsidR="00A44570" w:rsidRPr="00A44570">
        <w:rPr>
          <w:rFonts w:ascii="Meiryo UI" w:eastAsia="Meiryo UI" w:hAnsi="Meiryo UI" w:hint="eastAsia"/>
          <w:b/>
          <w:bCs/>
          <w:lang w:eastAsia="ja-JP"/>
        </w:rPr>
        <w:t>提出する</w:t>
      </w:r>
      <w:r w:rsidR="003C3CF7" w:rsidRPr="00A44570">
        <w:rPr>
          <w:rFonts w:ascii="Meiryo UI" w:eastAsia="Meiryo UI" w:hAnsi="Meiryo UI" w:hint="eastAsia"/>
          <w:b/>
          <w:bCs/>
        </w:rPr>
        <w:t>修士論文</w:t>
      </w:r>
      <w:r w:rsidR="0018011A">
        <w:rPr>
          <w:rFonts w:ascii="Meiryo UI" w:eastAsia="Meiryo UI" w:hAnsi="Meiryo UI" w:hint="eastAsia"/>
          <w:b/>
          <w:bCs/>
          <w:lang w:eastAsia="ja-JP"/>
        </w:rPr>
        <w:t>（</w:t>
      </w:r>
      <w:r w:rsidR="003C3CF7" w:rsidRPr="00A44570">
        <w:rPr>
          <w:rFonts w:ascii="Meiryo UI" w:eastAsia="Meiryo UI" w:hAnsi="Meiryo UI" w:hint="eastAsia"/>
          <w:b/>
          <w:bCs/>
          <w:lang w:eastAsia="ja-JP"/>
        </w:rPr>
        <w:t>または</w:t>
      </w:r>
      <w:r w:rsidR="001E06D8">
        <w:rPr>
          <w:rFonts w:ascii="Meiryo UI" w:eastAsia="Meiryo UI" w:hAnsi="Meiryo UI" w:hint="eastAsia"/>
          <w:b/>
          <w:bCs/>
          <w:lang w:eastAsia="ja-JP"/>
        </w:rPr>
        <w:t>査読付き</w:t>
      </w:r>
      <w:r w:rsidR="00A44570" w:rsidRPr="00A44570">
        <w:rPr>
          <w:rFonts w:ascii="Meiryo UI" w:eastAsia="Meiryo UI" w:hAnsi="Meiryo UI" w:hint="eastAsia"/>
          <w:b/>
          <w:bCs/>
          <w:lang w:eastAsia="ja-JP"/>
        </w:rPr>
        <w:t>学術論文</w:t>
      </w:r>
      <w:r w:rsidR="0018011A">
        <w:rPr>
          <w:rFonts w:ascii="Meiryo UI" w:eastAsia="Meiryo UI" w:hAnsi="Meiryo UI" w:hint="eastAsia"/>
          <w:b/>
          <w:bCs/>
          <w:lang w:eastAsia="ja-JP"/>
        </w:rPr>
        <w:t>）</w:t>
      </w:r>
      <w:r w:rsidR="003C3CF7" w:rsidRPr="00A44570">
        <w:rPr>
          <w:rFonts w:ascii="Meiryo UI" w:eastAsia="Meiryo UI" w:hAnsi="Meiryo UI" w:hint="eastAsia"/>
          <w:b/>
          <w:bCs/>
        </w:rPr>
        <w:t>の方法論的</w:t>
      </w:r>
      <w:r w:rsidR="00C021FF">
        <w:rPr>
          <w:rFonts w:ascii="Meiryo UI" w:eastAsia="Meiryo UI" w:hAnsi="Meiryo UI" w:hint="eastAsia"/>
          <w:b/>
          <w:bCs/>
          <w:lang w:eastAsia="ja-JP"/>
        </w:rPr>
        <w:t>な</w:t>
      </w:r>
      <w:r w:rsidR="003C3CF7" w:rsidRPr="00A44570">
        <w:rPr>
          <w:rFonts w:ascii="Meiryo UI" w:eastAsia="Meiryo UI" w:hAnsi="Meiryo UI" w:hint="eastAsia"/>
          <w:b/>
          <w:bCs/>
        </w:rPr>
        <w:t>特徴と課題を</w:t>
      </w:r>
      <w:r w:rsidR="006A7EF3">
        <w:rPr>
          <w:rFonts w:ascii="Meiryo UI" w:eastAsia="Meiryo UI" w:hAnsi="Meiryo UI" w:hint="eastAsia"/>
          <w:b/>
          <w:bCs/>
          <w:lang w:eastAsia="ja-JP"/>
        </w:rPr>
        <w:t>、</w:t>
      </w:r>
      <w:r w:rsidR="004457D9" w:rsidRPr="004457D9">
        <w:rPr>
          <w:rFonts w:ascii="Meiryo UI" w:eastAsia="Meiryo UI" w:hAnsi="Meiryo UI" w:hint="eastAsia"/>
          <w:b/>
          <w:bCs/>
        </w:rPr>
        <w:t>5000字程度</w:t>
      </w:r>
      <w:r w:rsidR="003C3CF7" w:rsidRPr="00A44570">
        <w:rPr>
          <w:rFonts w:ascii="Meiryo UI" w:eastAsia="Meiryo UI" w:hAnsi="Meiryo UI" w:hint="eastAsia"/>
          <w:b/>
          <w:bCs/>
        </w:rPr>
        <w:t>でまとめ</w:t>
      </w:r>
      <w:r w:rsidR="00A44570" w:rsidRPr="00A44570">
        <w:rPr>
          <w:rFonts w:ascii="Meiryo UI" w:eastAsia="Meiryo UI" w:hAnsi="Meiryo UI" w:hint="eastAsia"/>
          <w:b/>
          <w:bCs/>
          <w:lang w:eastAsia="ja-JP"/>
        </w:rPr>
        <w:t>てください。</w:t>
      </w:r>
    </w:p>
    <w:p w14:paraId="429BB699" w14:textId="504968CC" w:rsidR="00A44570" w:rsidRDefault="00A44570" w:rsidP="00A44570">
      <w:pPr>
        <w:pStyle w:val="a5"/>
        <w:spacing w:after="12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lang w:eastAsia="ja-JP"/>
        </w:rPr>
        <w:t>（記入欄）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4570" w14:paraId="084EBDF1" w14:textId="77777777" w:rsidTr="00A44570">
        <w:tc>
          <w:tcPr>
            <w:tcW w:w="9628" w:type="dxa"/>
          </w:tcPr>
          <w:p w14:paraId="4610C3E0" w14:textId="119F3247" w:rsidR="00A44570" w:rsidRPr="00036A1C" w:rsidRDefault="00A44570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23588C23" w14:textId="1704D2FD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2F1EF732" w14:textId="51FE1759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1BD29789" w14:textId="790C3350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64198E61" w14:textId="43780511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6E67313E" w14:textId="07D91016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2D4AD983" w14:textId="2B872EF0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7C207770" w14:textId="0493041E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1711B344" w14:textId="1D16EC4E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13743372" w14:textId="6BE65E59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7FBE7689" w14:textId="48D66FDD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658E4221" w14:textId="1D8BEBD2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1BE2861F" w14:textId="5C401AE4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22548F8C" w14:textId="2113A4DC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09A84BD7" w14:textId="18722843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6E7F4BCF" w14:textId="248C2A41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303DC260" w14:textId="4C56B0A5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34C386A1" w14:textId="4C109C6A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344D64C0" w14:textId="181EF637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76D854FF" w14:textId="6441C39B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49F9ECA5" w14:textId="13F85FE5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3A838186" w14:textId="620CC765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1F4A661A" w14:textId="77777777" w:rsidR="00027686" w:rsidRPr="00036A1C" w:rsidRDefault="00027686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53F5340A" w14:textId="77777777" w:rsidR="00102F6B" w:rsidRPr="00036A1C" w:rsidRDefault="00102F6B" w:rsidP="00A44570">
            <w:pPr>
              <w:pStyle w:val="a5"/>
              <w:spacing w:after="120"/>
              <w:rPr>
                <w:rFonts w:ascii="Meiryo UI" w:eastAsia="Meiryo UI" w:hAnsi="Meiryo UI"/>
                <w:sz w:val="18"/>
                <w:szCs w:val="18"/>
              </w:rPr>
            </w:pPr>
          </w:p>
          <w:p w14:paraId="5EF2164F" w14:textId="7A0C5473" w:rsidR="00A44570" w:rsidRDefault="00A44570" w:rsidP="00A44570">
            <w:pPr>
              <w:pStyle w:val="a5"/>
              <w:spacing w:after="120"/>
              <w:rPr>
                <w:rFonts w:ascii="Meiryo UI" w:eastAsia="Meiryo UI" w:hAnsi="Meiryo UI"/>
              </w:rPr>
            </w:pPr>
          </w:p>
        </w:tc>
      </w:tr>
    </w:tbl>
    <w:p w14:paraId="3814A83C" w14:textId="77777777" w:rsidR="00A44570" w:rsidRPr="003C3CF7" w:rsidRDefault="00A44570" w:rsidP="00A44570">
      <w:pPr>
        <w:pStyle w:val="a5"/>
        <w:spacing w:after="120"/>
        <w:rPr>
          <w:rFonts w:ascii="Meiryo UI" w:eastAsia="Meiryo UI" w:hAnsi="Meiryo UI"/>
        </w:rPr>
      </w:pPr>
    </w:p>
    <w:p w14:paraId="555882CE" w14:textId="485E6D55" w:rsidR="00F46E8F" w:rsidRPr="009B19AC" w:rsidRDefault="009B19AC" w:rsidP="009B19AC">
      <w:pPr>
        <w:pStyle w:val="a5"/>
        <w:spacing w:after="120"/>
        <w:jc w:val="right"/>
        <w:rPr>
          <w:rFonts w:ascii="Meiryo UI" w:eastAsia="Meiryo UI" w:hAnsi="Meiryo UI"/>
        </w:rPr>
      </w:pPr>
      <w:r w:rsidRPr="009B19AC">
        <w:rPr>
          <w:rFonts w:ascii="Meiryo UI" w:eastAsia="Meiryo UI" w:hAnsi="Meiryo UI" w:hint="eastAsia"/>
          <w:lang w:eastAsia="ja-JP"/>
        </w:rPr>
        <w:t>以上</w:t>
      </w:r>
    </w:p>
    <w:sectPr w:rsidR="00F46E8F" w:rsidRPr="009B19AC" w:rsidSect="001C1A9A">
      <w:footerReference w:type="default" r:id="rId13"/>
      <w:pgSz w:w="11906" w:h="16838"/>
      <w:pgMar w:top="907" w:right="1134" w:bottom="1049" w:left="1134" w:header="720" w:footer="992" w:gutter="0"/>
      <w:cols w:space="720"/>
      <w:docGrid w:linePitch="36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67CF" w14:textId="77777777" w:rsidR="009E6F1E" w:rsidRDefault="009E6F1E">
      <w:r>
        <w:separator/>
      </w:r>
    </w:p>
  </w:endnote>
  <w:endnote w:type="continuationSeparator" w:id="0">
    <w:p w14:paraId="3A8FDD35" w14:textId="77777777" w:rsidR="009E6F1E" w:rsidRDefault="009E6F1E">
      <w:r>
        <w:continuationSeparator/>
      </w:r>
    </w:p>
  </w:endnote>
  <w:endnote w:type="continuationNotice" w:id="1">
    <w:p w14:paraId="1AACFC1A" w14:textId="77777777" w:rsidR="009E6F1E" w:rsidRDefault="009E6F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kao Pゴシック">
    <w:altName w:val="游ゴシック"/>
    <w:charset w:val="80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3063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7B62EF4" w14:textId="13C5E9BA" w:rsidR="003A50AE" w:rsidRPr="00BF1734" w:rsidRDefault="003A50AE" w:rsidP="006A5E12">
            <w:pPr>
              <w:pStyle w:val="aa"/>
              <w:jc w:val="right"/>
              <w:rPr>
                <w:sz w:val="18"/>
                <w:szCs w:val="18"/>
              </w:rPr>
            </w:pPr>
            <w:r w:rsidRPr="00BF1734">
              <w:rPr>
                <w:sz w:val="18"/>
                <w:szCs w:val="18"/>
                <w:lang w:val="ja-JP" w:eastAsia="ja-JP"/>
              </w:rPr>
              <w:t xml:space="preserve"> </w:t>
            </w:r>
            <w:r w:rsidRPr="00BF1734">
              <w:rPr>
                <w:b/>
                <w:bCs/>
                <w:sz w:val="18"/>
                <w:szCs w:val="18"/>
              </w:rPr>
              <w:fldChar w:fldCharType="begin"/>
            </w:r>
            <w:r w:rsidRPr="00BF1734">
              <w:rPr>
                <w:b/>
                <w:bCs/>
                <w:sz w:val="18"/>
                <w:szCs w:val="18"/>
              </w:rPr>
              <w:instrText>PAGE</w:instrText>
            </w:r>
            <w:r w:rsidRPr="00BF1734">
              <w:rPr>
                <w:b/>
                <w:bCs/>
                <w:sz w:val="18"/>
                <w:szCs w:val="18"/>
              </w:rPr>
              <w:fldChar w:fldCharType="separate"/>
            </w:r>
            <w:r w:rsidRPr="00BF1734">
              <w:rPr>
                <w:b/>
                <w:bCs/>
                <w:sz w:val="18"/>
                <w:szCs w:val="18"/>
                <w:lang w:val="ja-JP" w:eastAsia="ja-JP"/>
              </w:rPr>
              <w:t>2</w:t>
            </w:r>
            <w:r w:rsidRPr="00BF1734">
              <w:rPr>
                <w:b/>
                <w:bCs/>
                <w:sz w:val="18"/>
                <w:szCs w:val="18"/>
              </w:rPr>
              <w:fldChar w:fldCharType="end"/>
            </w:r>
            <w:r w:rsidRPr="00BF1734">
              <w:rPr>
                <w:sz w:val="18"/>
                <w:szCs w:val="18"/>
                <w:lang w:val="ja-JP" w:eastAsia="ja-JP"/>
              </w:rPr>
              <w:t xml:space="preserve"> / </w:t>
            </w:r>
            <w:r w:rsidRPr="00BF1734">
              <w:rPr>
                <w:b/>
                <w:bCs/>
                <w:sz w:val="18"/>
                <w:szCs w:val="18"/>
              </w:rPr>
              <w:fldChar w:fldCharType="begin"/>
            </w:r>
            <w:r w:rsidRPr="00BF1734">
              <w:rPr>
                <w:b/>
                <w:bCs/>
                <w:sz w:val="18"/>
                <w:szCs w:val="18"/>
              </w:rPr>
              <w:instrText>NUMPAGES</w:instrText>
            </w:r>
            <w:r w:rsidRPr="00BF1734">
              <w:rPr>
                <w:b/>
                <w:bCs/>
                <w:sz w:val="18"/>
                <w:szCs w:val="18"/>
              </w:rPr>
              <w:fldChar w:fldCharType="separate"/>
            </w:r>
            <w:r w:rsidRPr="00BF1734">
              <w:rPr>
                <w:b/>
                <w:bCs/>
                <w:sz w:val="18"/>
                <w:szCs w:val="18"/>
                <w:lang w:val="ja-JP" w:eastAsia="ja-JP"/>
              </w:rPr>
              <w:t>2</w:t>
            </w:r>
            <w:r w:rsidRPr="00BF173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18229FD" w14:textId="357BF61F" w:rsidR="003A50AE" w:rsidRPr="006A5E12" w:rsidRDefault="003A50AE" w:rsidP="006A5E12">
    <w:pPr>
      <w:pStyle w:val="a9"/>
      <w:jc w:val="right"/>
      <w:rPr>
        <w:rFonts w:ascii="Meiryo UI" w:eastAsia="Meiryo UI" w:hAnsi="Meiryo UI"/>
        <w:sz w:val="18"/>
        <w:szCs w:val="18"/>
      </w:rPr>
    </w:pPr>
    <w:r w:rsidRPr="006A5E12">
      <w:rPr>
        <w:rFonts w:ascii="Meiryo UI" w:eastAsia="Meiryo UI" w:hAnsi="Meiryo UI" w:hint="eastAsia"/>
        <w:sz w:val="18"/>
        <w:szCs w:val="18"/>
      </w:rPr>
      <w:t>※記入欄は文字数に応じて適宜拡張してください。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DECE" w14:textId="77777777" w:rsidR="009E6F1E" w:rsidRDefault="009E6F1E">
      <w:r>
        <w:separator/>
      </w:r>
    </w:p>
  </w:footnote>
  <w:footnote w:type="continuationSeparator" w:id="0">
    <w:p w14:paraId="270743D1" w14:textId="77777777" w:rsidR="009E6F1E" w:rsidRDefault="009E6F1E">
      <w:r>
        <w:continuationSeparator/>
      </w:r>
    </w:p>
  </w:footnote>
  <w:footnote w:type="continuationNotice" w:id="1">
    <w:p w14:paraId="06AB6BEA" w14:textId="77777777" w:rsidR="009E6F1E" w:rsidRDefault="009E6F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F65A9"/>
    <w:multiLevelType w:val="hybridMultilevel"/>
    <w:tmpl w:val="B34E45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B567A1"/>
    <w:multiLevelType w:val="hybridMultilevel"/>
    <w:tmpl w:val="C2D2ACFC"/>
    <w:lvl w:ilvl="0" w:tplc="6B9236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FA69D9"/>
    <w:multiLevelType w:val="hybridMultilevel"/>
    <w:tmpl w:val="13809A32"/>
    <w:lvl w:ilvl="0" w:tplc="B5FAC2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732D77"/>
    <w:multiLevelType w:val="hybridMultilevel"/>
    <w:tmpl w:val="5A6EAF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8378B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7A5605AC"/>
    <w:multiLevelType w:val="hybridMultilevel"/>
    <w:tmpl w:val="C3B0B546"/>
    <w:lvl w:ilvl="0" w:tplc="6DBEA9DA">
      <w:start w:val="1"/>
      <w:numFmt w:val="bullet"/>
      <w:lvlText w:val="-"/>
      <w:lvlJc w:val="left"/>
      <w:pPr>
        <w:ind w:left="360" w:hanging="360"/>
      </w:pPr>
      <w:rPr>
        <w:rFonts w:ascii="Meiryo UI" w:eastAsia="Meiryo UI" w:hAnsi="Meiryo UI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0320626">
    <w:abstractNumId w:val="2"/>
  </w:num>
  <w:num w:numId="2" w16cid:durableId="917639629">
    <w:abstractNumId w:val="4"/>
  </w:num>
  <w:num w:numId="3" w16cid:durableId="1388338501">
    <w:abstractNumId w:val="1"/>
  </w:num>
  <w:num w:numId="4" w16cid:durableId="523402486">
    <w:abstractNumId w:val="3"/>
  </w:num>
  <w:num w:numId="5" w16cid:durableId="1989548102">
    <w:abstractNumId w:val="5"/>
  </w:num>
  <w:num w:numId="6" w16cid:durableId="198365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06"/>
    <w:rsid w:val="00003BB9"/>
    <w:rsid w:val="00006D39"/>
    <w:rsid w:val="00027686"/>
    <w:rsid w:val="00036A1C"/>
    <w:rsid w:val="000763B7"/>
    <w:rsid w:val="00077F5A"/>
    <w:rsid w:val="00082A29"/>
    <w:rsid w:val="000918AD"/>
    <w:rsid w:val="0009270E"/>
    <w:rsid w:val="00097782"/>
    <w:rsid w:val="000B0D36"/>
    <w:rsid w:val="000D08F9"/>
    <w:rsid w:val="000E0A2D"/>
    <w:rsid w:val="000E3B94"/>
    <w:rsid w:val="000F341F"/>
    <w:rsid w:val="00102F6B"/>
    <w:rsid w:val="00117D4D"/>
    <w:rsid w:val="00137E04"/>
    <w:rsid w:val="00174BAC"/>
    <w:rsid w:val="0018011A"/>
    <w:rsid w:val="001B5186"/>
    <w:rsid w:val="001C1A9A"/>
    <w:rsid w:val="001C22FC"/>
    <w:rsid w:val="001E06D8"/>
    <w:rsid w:val="001F28C7"/>
    <w:rsid w:val="001F3134"/>
    <w:rsid w:val="001F42DA"/>
    <w:rsid w:val="00200601"/>
    <w:rsid w:val="002031D7"/>
    <w:rsid w:val="002032E1"/>
    <w:rsid w:val="002073D3"/>
    <w:rsid w:val="00211F97"/>
    <w:rsid w:val="002525B3"/>
    <w:rsid w:val="00266074"/>
    <w:rsid w:val="002774FF"/>
    <w:rsid w:val="002817F3"/>
    <w:rsid w:val="00293293"/>
    <w:rsid w:val="00293903"/>
    <w:rsid w:val="002A5E45"/>
    <w:rsid w:val="002B333D"/>
    <w:rsid w:val="002E412B"/>
    <w:rsid w:val="002E72A3"/>
    <w:rsid w:val="0030195A"/>
    <w:rsid w:val="0032732C"/>
    <w:rsid w:val="00330741"/>
    <w:rsid w:val="003313F9"/>
    <w:rsid w:val="00351D2E"/>
    <w:rsid w:val="00353954"/>
    <w:rsid w:val="003752C0"/>
    <w:rsid w:val="003A50AE"/>
    <w:rsid w:val="003B3592"/>
    <w:rsid w:val="003C3CF7"/>
    <w:rsid w:val="003C5D21"/>
    <w:rsid w:val="003D7A81"/>
    <w:rsid w:val="003E175C"/>
    <w:rsid w:val="004227D2"/>
    <w:rsid w:val="00431CA7"/>
    <w:rsid w:val="004457D9"/>
    <w:rsid w:val="00453634"/>
    <w:rsid w:val="004711B9"/>
    <w:rsid w:val="00487382"/>
    <w:rsid w:val="004A1DEB"/>
    <w:rsid w:val="004B3B11"/>
    <w:rsid w:val="004B51E1"/>
    <w:rsid w:val="004C036A"/>
    <w:rsid w:val="004E1789"/>
    <w:rsid w:val="004E30EC"/>
    <w:rsid w:val="004F3382"/>
    <w:rsid w:val="004F69DA"/>
    <w:rsid w:val="005029B4"/>
    <w:rsid w:val="00512107"/>
    <w:rsid w:val="005435A2"/>
    <w:rsid w:val="00566C59"/>
    <w:rsid w:val="00576C2D"/>
    <w:rsid w:val="00580765"/>
    <w:rsid w:val="00582300"/>
    <w:rsid w:val="0059301A"/>
    <w:rsid w:val="005C1098"/>
    <w:rsid w:val="005C1E6A"/>
    <w:rsid w:val="005C65BC"/>
    <w:rsid w:val="005E2262"/>
    <w:rsid w:val="006104EE"/>
    <w:rsid w:val="00621564"/>
    <w:rsid w:val="0066087D"/>
    <w:rsid w:val="00676DCB"/>
    <w:rsid w:val="00687C95"/>
    <w:rsid w:val="006A2771"/>
    <w:rsid w:val="006A5E12"/>
    <w:rsid w:val="006A7EF3"/>
    <w:rsid w:val="006B77DC"/>
    <w:rsid w:val="00702570"/>
    <w:rsid w:val="00762E3F"/>
    <w:rsid w:val="00766C94"/>
    <w:rsid w:val="007677F4"/>
    <w:rsid w:val="00791ABF"/>
    <w:rsid w:val="007A1938"/>
    <w:rsid w:val="007A4910"/>
    <w:rsid w:val="008236A3"/>
    <w:rsid w:val="00834ED2"/>
    <w:rsid w:val="00837ACC"/>
    <w:rsid w:val="00893589"/>
    <w:rsid w:val="008A76EF"/>
    <w:rsid w:val="008B23CD"/>
    <w:rsid w:val="008C1595"/>
    <w:rsid w:val="008C7B36"/>
    <w:rsid w:val="008E4A70"/>
    <w:rsid w:val="00901D81"/>
    <w:rsid w:val="00902AA3"/>
    <w:rsid w:val="00921390"/>
    <w:rsid w:val="00925625"/>
    <w:rsid w:val="00930A0D"/>
    <w:rsid w:val="00932FA6"/>
    <w:rsid w:val="009757F0"/>
    <w:rsid w:val="00987C1F"/>
    <w:rsid w:val="00987F90"/>
    <w:rsid w:val="00993233"/>
    <w:rsid w:val="0099501E"/>
    <w:rsid w:val="009B19AC"/>
    <w:rsid w:val="009C2D42"/>
    <w:rsid w:val="009C4706"/>
    <w:rsid w:val="009C5612"/>
    <w:rsid w:val="009D736E"/>
    <w:rsid w:val="009E56A7"/>
    <w:rsid w:val="009E6A18"/>
    <w:rsid w:val="009E6F1E"/>
    <w:rsid w:val="009F104F"/>
    <w:rsid w:val="009F1680"/>
    <w:rsid w:val="009F641B"/>
    <w:rsid w:val="00A17627"/>
    <w:rsid w:val="00A20A31"/>
    <w:rsid w:val="00A44570"/>
    <w:rsid w:val="00A6221B"/>
    <w:rsid w:val="00A92FA6"/>
    <w:rsid w:val="00AA4015"/>
    <w:rsid w:val="00AC194F"/>
    <w:rsid w:val="00AC3E05"/>
    <w:rsid w:val="00B34E46"/>
    <w:rsid w:val="00B43BAB"/>
    <w:rsid w:val="00B52078"/>
    <w:rsid w:val="00B86F2E"/>
    <w:rsid w:val="00B966FC"/>
    <w:rsid w:val="00BA52DF"/>
    <w:rsid w:val="00BB3C0A"/>
    <w:rsid w:val="00BC75C4"/>
    <w:rsid w:val="00BF1734"/>
    <w:rsid w:val="00BF5416"/>
    <w:rsid w:val="00C021FF"/>
    <w:rsid w:val="00C452EB"/>
    <w:rsid w:val="00C561F8"/>
    <w:rsid w:val="00C70A1E"/>
    <w:rsid w:val="00C96347"/>
    <w:rsid w:val="00CA0DED"/>
    <w:rsid w:val="00CA79A3"/>
    <w:rsid w:val="00CC1F6B"/>
    <w:rsid w:val="00CE3812"/>
    <w:rsid w:val="00CF7507"/>
    <w:rsid w:val="00D02AD2"/>
    <w:rsid w:val="00D3396E"/>
    <w:rsid w:val="00D33D3A"/>
    <w:rsid w:val="00D40F47"/>
    <w:rsid w:val="00D66914"/>
    <w:rsid w:val="00D83BFA"/>
    <w:rsid w:val="00DD7D3A"/>
    <w:rsid w:val="00DF44D9"/>
    <w:rsid w:val="00DF7F2B"/>
    <w:rsid w:val="00E07194"/>
    <w:rsid w:val="00E1164E"/>
    <w:rsid w:val="00E16753"/>
    <w:rsid w:val="00E21146"/>
    <w:rsid w:val="00E2416E"/>
    <w:rsid w:val="00E413E8"/>
    <w:rsid w:val="00E70043"/>
    <w:rsid w:val="00E73009"/>
    <w:rsid w:val="00EF7EB0"/>
    <w:rsid w:val="00F02A4B"/>
    <w:rsid w:val="00F063BC"/>
    <w:rsid w:val="00F20C2D"/>
    <w:rsid w:val="00F30A80"/>
    <w:rsid w:val="00F46E8F"/>
    <w:rsid w:val="00F54FD2"/>
    <w:rsid w:val="00F577DE"/>
    <w:rsid w:val="00FC768A"/>
    <w:rsid w:val="1CFE177C"/>
    <w:rsid w:val="29157E23"/>
    <w:rsid w:val="3383EBA5"/>
    <w:rsid w:val="57388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0B2E2C"/>
  <w15:chartTrackingRefBased/>
  <w15:docId w15:val="{02B1E99A-D369-47BD-BEC2-4FA728B4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Palatino Linotype" w:eastAsia="メイリオ" w:hAnsi="Palatino Linotype" w:cs="Takao Pゴシック"/>
      <w:sz w:val="24"/>
      <w:szCs w:val="28"/>
    </w:rPr>
  </w:style>
  <w:style w:type="paragraph" w:styleId="a5">
    <w:name w:val="Body Text"/>
    <w:basedOn w:val="a"/>
    <w:rPr>
      <w:sz w:val="20"/>
    </w:rPr>
  </w:style>
  <w:style w:type="paragraph" w:styleId="a6">
    <w:name w:val="List"/>
    <w:basedOn w:val="a5"/>
    <w:rPr>
      <w:rFonts w:ascii="Palatino Linotype" w:eastAsia="ＭＳ Ｐ明朝" w:hAnsi="Palatino Linotype" w:cs="Takao Pゴシック"/>
      <w:sz w:val="22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alatino Linotype" w:eastAsia="ＭＳ Ｐ明朝" w:hAnsi="Palatino Linotype" w:cs="Takao Pゴシック"/>
      <w:i/>
      <w:iCs/>
      <w:szCs w:val="24"/>
    </w:rPr>
  </w:style>
  <w:style w:type="paragraph" w:customStyle="1" w:styleId="a8">
    <w:name w:val="索引"/>
    <w:basedOn w:val="a"/>
    <w:pPr>
      <w:suppressLineNumbers/>
    </w:pPr>
    <w:rPr>
      <w:rFonts w:ascii="Palatino Linotype" w:eastAsia="ＭＳ Ｐ明朝" w:hAnsi="Palatino Linotype" w:cs="Takao Pゴシック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table" w:styleId="af">
    <w:name w:val="Table Grid"/>
    <w:basedOn w:val="a1"/>
    <w:uiPriority w:val="59"/>
    <w:rsid w:val="00C96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A4910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DD7D3A"/>
    <w:rPr>
      <w:rFonts w:ascii="Century" w:hAnsi="Century" w:cs="Century"/>
      <w:kern w:val="1"/>
      <w:sz w:val="22"/>
      <w:lang w:eastAsia="ar-SA"/>
    </w:rPr>
  </w:style>
  <w:style w:type="character" w:styleId="af1">
    <w:name w:val="Hyperlink"/>
    <w:basedOn w:val="a0"/>
    <w:uiPriority w:val="99"/>
    <w:unhideWhenUsed/>
    <w:rsid w:val="004E30E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E30EC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35395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5395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353954"/>
    <w:rPr>
      <w:rFonts w:ascii="Century" w:hAnsi="Century" w:cs="Century"/>
      <w:kern w:val="1"/>
      <w:sz w:val="22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5395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53954"/>
    <w:rPr>
      <w:rFonts w:ascii="Century" w:hAnsi="Century" w:cs="Century"/>
      <w:b/>
      <w:bCs/>
      <w:kern w:val="1"/>
      <w:sz w:val="22"/>
      <w:lang w:eastAsia="ar-SA"/>
    </w:rPr>
  </w:style>
  <w:style w:type="character" w:styleId="af8">
    <w:name w:val="FollowedHyperlink"/>
    <w:basedOn w:val="a0"/>
    <w:uiPriority w:val="99"/>
    <w:semiHidden/>
    <w:unhideWhenUsed/>
    <w:rsid w:val="00F54F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wsl.waseda.jp/syllabus/JAA101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_x7834__x68c4__x53ef__x3067__x3042__x308c__x3070__x30c1__x30a7__x30c3__x30af_ xmlns="15d67602-a9f7-4793-a02c-f8b4e38e48f5">false</_x7834__x68c4__x53ef__x3067__x3042__x308c__x3070__x30c1__x30a7__x30c3__x30af_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2" ma:contentTypeDescription="新しいドキュメントを作成します。" ma:contentTypeScope="" ma:versionID="f55b2d345f2aed6a3cf25b198c47fb06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b894e48ee1d399fc3d3020097a3da12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7B35C-47F1-4A03-8AF6-7D305FA7B884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D1746251-8A97-4DF8-AD85-3D170B6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E90C7-61FA-4C9F-AEBB-C2D82766C9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1E5387-50E4-49AA-84B4-D8945FD0F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57EB958-68DB-4F12-924B-DD6F94D6A2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>早稲田大学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YOKOYAMA Akinori</cp:lastModifiedBy>
  <cp:revision>84</cp:revision>
  <cp:lastPrinted>2012-07-26T08:00:00Z</cp:lastPrinted>
  <dcterms:created xsi:type="dcterms:W3CDTF">2022-03-03T08:01:00Z</dcterms:created>
  <dcterms:modified xsi:type="dcterms:W3CDTF">2025-06-02T08:12:00Z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齋藤　直哉</vt:lpwstr>
  </property>
  <property fmtid="{D5CDD505-2E9C-101B-9397-08002B2CF9AE}" pid="3" name="Order">
    <vt:lpwstr>69998200.0000000</vt:lpwstr>
  </property>
  <property fmtid="{D5CDD505-2E9C-101B-9397-08002B2CF9AE}" pid="4" name="display_urn:schemas-microsoft-com:office:office#Author">
    <vt:lpwstr>齋藤　直哉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