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CC160" w14:textId="77777777" w:rsidR="00891F8E" w:rsidRPr="00891F8E" w:rsidRDefault="00891F8E" w:rsidP="00891F8E">
      <w:pPr>
        <w:spacing w:line="240" w:lineRule="auto"/>
        <w:rPr>
          <w:b/>
          <w:bCs/>
          <w:lang w:val="en-US"/>
        </w:rPr>
      </w:pPr>
      <w:r w:rsidRPr="00891F8E">
        <w:rPr>
          <w:b/>
          <w:bCs/>
          <w:lang w:val="en-US"/>
        </w:rPr>
        <w:t xml:space="preserve">Joint Workshop Report </w:t>
      </w:r>
    </w:p>
    <w:p w14:paraId="03E325F1" w14:textId="77777777" w:rsidR="00891F8E" w:rsidRPr="00891F8E" w:rsidRDefault="00891F8E" w:rsidP="00891F8E">
      <w:pPr>
        <w:spacing w:line="240" w:lineRule="auto"/>
        <w:rPr>
          <w:lang w:val="en-US"/>
        </w:rPr>
      </w:pPr>
    </w:p>
    <w:p w14:paraId="6A6963F0" w14:textId="77777777" w:rsidR="00891F8E" w:rsidRDefault="00891F8E" w:rsidP="00891F8E">
      <w:pPr>
        <w:spacing w:line="240" w:lineRule="auto"/>
        <w:rPr>
          <w:lang w:val="en-US"/>
        </w:rPr>
      </w:pPr>
      <w:r w:rsidRPr="00891F8E">
        <w:rPr>
          <w:lang w:val="en-US"/>
        </w:rPr>
        <w:t>Peter Chai (Kai Shibata)</w:t>
      </w:r>
      <w:r>
        <w:rPr>
          <w:lang w:val="en-US"/>
        </w:rPr>
        <w:t xml:space="preserve">, </w:t>
      </w:r>
      <w:r w:rsidRPr="00891F8E">
        <w:rPr>
          <w:lang w:val="en-US"/>
        </w:rPr>
        <w:t>Doctoral Program</w:t>
      </w:r>
      <w:r>
        <w:rPr>
          <w:lang w:val="en-US"/>
        </w:rPr>
        <w:t>, GSPS</w:t>
      </w:r>
    </w:p>
    <w:p w14:paraId="7213CF12" w14:textId="7724BF80" w:rsidR="00891F8E" w:rsidRDefault="00891F8E" w:rsidP="00891F8E">
      <w:pPr>
        <w:spacing w:line="240" w:lineRule="auto"/>
        <w:rPr>
          <w:lang w:val="en-US"/>
        </w:rPr>
      </w:pPr>
      <w:r>
        <w:rPr>
          <w:lang w:val="en-US"/>
        </w:rPr>
        <w:t>Yinuo Wei, Master Program, GSPS</w:t>
      </w:r>
    </w:p>
    <w:p w14:paraId="6678E6F4" w14:textId="77777777" w:rsidR="00891F8E" w:rsidRPr="00891F8E" w:rsidRDefault="00891F8E" w:rsidP="00891F8E">
      <w:pPr>
        <w:spacing w:line="240" w:lineRule="auto"/>
        <w:rPr>
          <w:lang w:val="en-US"/>
        </w:rPr>
      </w:pPr>
    </w:p>
    <w:p w14:paraId="6376408D" w14:textId="42B9E9EB" w:rsidR="00891F8E" w:rsidRDefault="00891F8E" w:rsidP="00891F8E">
      <w:pPr>
        <w:spacing w:line="240" w:lineRule="auto"/>
        <w:rPr>
          <w:rFonts w:eastAsia="游ゴシック"/>
          <w:lang w:val="en-US" w:eastAsia="ja-JP"/>
        </w:rPr>
      </w:pPr>
      <w:r w:rsidRPr="00891F8E">
        <w:rPr>
          <w:lang w:val="en-US"/>
        </w:rPr>
        <w:t xml:space="preserve">On February 10, 2025, a joint workshop was held in Room 302, Bldg. 26, providing the participants an opportunity of intercultural and inter-university academic exchange. Invited by Prof. Liang Tang from the Faculty of Political Science and Economics, Prof. Lu Zheng from the School of Social Sciences, Tsinghua University gave a presentation titled "A New Search for China's Local Governance: A Case Study of the </w:t>
      </w:r>
      <w:proofErr w:type="spellStart"/>
      <w:r w:rsidRPr="00891F8E">
        <w:rPr>
          <w:lang w:val="en-US"/>
        </w:rPr>
        <w:t>Qinghe</w:t>
      </w:r>
      <w:proofErr w:type="spellEnd"/>
      <w:r w:rsidRPr="00891F8E">
        <w:rPr>
          <w:lang w:val="en-US"/>
        </w:rPr>
        <w:t xml:space="preserve"> Road.” During the presentation, he gave a brief overview of the history of urban sociology in China and shared about a social experiment project his research team </w:t>
      </w:r>
      <w:r w:rsidR="009218F7">
        <w:rPr>
          <w:lang w:val="en-US"/>
        </w:rPr>
        <w:t xml:space="preserve">is </w:t>
      </w:r>
      <w:r w:rsidRPr="00891F8E">
        <w:rPr>
          <w:lang w:val="en-US"/>
        </w:rPr>
        <w:t xml:space="preserve">undertaking focusing on a neighborhood in Beijing. </w:t>
      </w:r>
    </w:p>
    <w:p w14:paraId="6C90D554" w14:textId="22143772" w:rsidR="00D302B4" w:rsidRDefault="00D302B4" w:rsidP="00891F8E">
      <w:pPr>
        <w:spacing w:line="240" w:lineRule="auto"/>
        <w:rPr>
          <w:rFonts w:eastAsia="游ゴシック"/>
          <w:lang w:val="en-US" w:eastAsia="ja-JP"/>
        </w:rPr>
      </w:pPr>
      <w:r>
        <w:rPr>
          <w:rFonts w:eastAsia="游ゴシック" w:hint="eastAsia"/>
          <w:lang w:val="en-US" w:eastAsia="ja-JP"/>
        </w:rPr>
        <w:t xml:space="preserve">　　　　　　　　　　　　</w:t>
      </w:r>
      <w:r>
        <w:rPr>
          <w:noProof/>
        </w:rPr>
        <w:drawing>
          <wp:inline distT="0" distB="0" distL="0" distR="0" wp14:anchorId="7C9FE707" wp14:editId="7751B416">
            <wp:extent cx="2907877" cy="2180907"/>
            <wp:effectExtent l="0" t="0" r="6985" b="0"/>
            <wp:docPr id="15614189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512" cy="2194883"/>
                    </a:xfrm>
                    <a:prstGeom prst="rect">
                      <a:avLst/>
                    </a:prstGeom>
                    <a:noFill/>
                    <a:ln>
                      <a:noFill/>
                    </a:ln>
                  </pic:spPr>
                </pic:pic>
              </a:graphicData>
            </a:graphic>
          </wp:inline>
        </w:drawing>
      </w:r>
    </w:p>
    <w:p w14:paraId="40BCA268" w14:textId="2E1319BE" w:rsidR="00D302B4" w:rsidRPr="00D302B4" w:rsidRDefault="00D302B4" w:rsidP="00891F8E">
      <w:pPr>
        <w:spacing w:line="240" w:lineRule="auto"/>
        <w:rPr>
          <w:rFonts w:eastAsia="游ゴシック" w:hint="eastAsia"/>
          <w:lang w:eastAsia="ja-JP"/>
        </w:rPr>
      </w:pPr>
      <w:r>
        <w:rPr>
          <w:rFonts w:eastAsia="游ゴシック" w:hint="eastAsia"/>
          <w:lang w:val="en-US" w:eastAsia="ja-JP"/>
        </w:rPr>
        <w:t xml:space="preserve">　　　　　　　　　　　　</w:t>
      </w:r>
      <w:r>
        <w:rPr>
          <w:noProof/>
        </w:rPr>
        <w:drawing>
          <wp:inline distT="0" distB="0" distL="0" distR="0" wp14:anchorId="2DCF549B" wp14:editId="16A64C32">
            <wp:extent cx="2861945" cy="1997987"/>
            <wp:effectExtent l="0" t="0" r="0" b="2540"/>
            <wp:docPr id="117738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945" cy="1997987"/>
                    </a:xfrm>
                    <a:prstGeom prst="rect">
                      <a:avLst/>
                    </a:prstGeom>
                    <a:noFill/>
                    <a:ln>
                      <a:noFill/>
                    </a:ln>
                  </pic:spPr>
                </pic:pic>
              </a:graphicData>
            </a:graphic>
          </wp:inline>
        </w:drawing>
      </w:r>
    </w:p>
    <w:p w14:paraId="439EEA5C" w14:textId="34F0D9CD" w:rsidR="00D302B4" w:rsidRDefault="00D302B4" w:rsidP="00D302B4">
      <w:pPr>
        <w:pStyle w:val="Web"/>
        <w:rPr>
          <w:lang/>
        </w:rPr>
      </w:pPr>
      <w:r w:rsidRPr="00D302B4">
        <w:rPr>
          <w:rFonts w:hint="eastAsia"/>
          <w:lang/>
        </w:rPr>
        <w:lastRenderedPageBreak/>
        <w:t xml:space="preserve">　　　　　　　　　　　　　　　　　</w:t>
      </w:r>
      <w:r>
        <w:rPr>
          <w:noProof/>
        </w:rPr>
        <w:drawing>
          <wp:inline distT="0" distB="0" distL="0" distR="0" wp14:anchorId="16E0575B" wp14:editId="3783F548">
            <wp:extent cx="2954867" cy="2216150"/>
            <wp:effectExtent l="0" t="0" r="0" b="0"/>
            <wp:docPr id="5309037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488" cy="2221116"/>
                    </a:xfrm>
                    <a:prstGeom prst="rect">
                      <a:avLst/>
                    </a:prstGeom>
                    <a:noFill/>
                    <a:ln>
                      <a:noFill/>
                    </a:ln>
                  </pic:spPr>
                </pic:pic>
              </a:graphicData>
            </a:graphic>
          </wp:inline>
        </w:drawing>
      </w:r>
    </w:p>
    <w:p w14:paraId="08097348" w14:textId="2244AEFF" w:rsidR="00891F8E" w:rsidRPr="00D302B4" w:rsidRDefault="00D302B4" w:rsidP="00D302B4">
      <w:pPr>
        <w:pStyle w:val="Web"/>
        <w:rPr>
          <w:rFonts w:hint="eastAsia"/>
          <w:lang/>
        </w:rPr>
      </w:pPr>
      <w:r>
        <w:rPr>
          <w:rFonts w:hint="eastAsia"/>
          <w:lang/>
        </w:rPr>
        <w:t xml:space="preserve">　　　　　　　　　　　　　　　　　</w:t>
      </w:r>
    </w:p>
    <w:p w14:paraId="1B80841A" w14:textId="242F6E9D" w:rsidR="009218F7" w:rsidRDefault="00891F8E" w:rsidP="009B35DF">
      <w:pPr>
        <w:spacing w:line="240" w:lineRule="auto"/>
        <w:rPr>
          <w:lang w:val="en-US"/>
        </w:rPr>
      </w:pPr>
      <w:r w:rsidRPr="00891F8E">
        <w:rPr>
          <w:lang w:val="en-US"/>
        </w:rPr>
        <w:t xml:space="preserve">Following his presentation, Q&amp;A and panel discussion sessions were held. In total, around 5 researchers from universities in China and Japan and around 10 graduate students from </w:t>
      </w:r>
      <w:proofErr w:type="spellStart"/>
      <w:r w:rsidRPr="00891F8E">
        <w:rPr>
          <w:lang w:val="en-US"/>
        </w:rPr>
        <w:t>Waseda</w:t>
      </w:r>
      <w:proofErr w:type="spellEnd"/>
      <w:r w:rsidRPr="00891F8E">
        <w:rPr>
          <w:lang w:val="en-US"/>
        </w:rPr>
        <w:t xml:space="preserve"> University joined the workshop. Topics on</w:t>
      </w:r>
      <w:r w:rsidR="009218F7">
        <w:rPr>
          <w:lang w:val="en-US"/>
        </w:rPr>
        <w:t xml:space="preserve"> methodologies such as</w:t>
      </w:r>
      <w:r w:rsidRPr="00891F8E">
        <w:rPr>
          <w:lang w:val="en-US"/>
        </w:rPr>
        <w:t xml:space="preserve"> </w:t>
      </w:r>
      <w:r>
        <w:rPr>
          <w:lang w:val="en-US"/>
        </w:rPr>
        <w:t xml:space="preserve">field research in </w:t>
      </w:r>
      <w:r w:rsidRPr="00891F8E">
        <w:rPr>
          <w:lang w:val="en-US"/>
        </w:rPr>
        <w:t>the social sciences were discussed, and comparative perspectives were provided by the participants from different universities. The discussions showed how the combination of quantitative and qualitative, comparative and area studies, and empirical and historical approaches are needed to address multifaceted social issues and how the use of both survey data and social experiments are needed to analyze complex social realities.</w:t>
      </w:r>
    </w:p>
    <w:p w14:paraId="05710DD2" w14:textId="77777777" w:rsidR="00891F8E" w:rsidRDefault="00891F8E" w:rsidP="00891F8E">
      <w:pPr>
        <w:spacing w:line="240" w:lineRule="auto"/>
        <w:rPr>
          <w:lang w:val="en-US"/>
        </w:rPr>
      </w:pPr>
    </w:p>
    <w:p w14:paraId="785000BC" w14:textId="77777777" w:rsidR="00891F8E" w:rsidRDefault="00891F8E" w:rsidP="00891F8E">
      <w:pPr>
        <w:spacing w:line="240" w:lineRule="auto"/>
      </w:pPr>
    </w:p>
    <w:sectPr w:rsidR="00891F8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00543" w14:textId="77777777" w:rsidR="00CC6876" w:rsidRDefault="00CC6876" w:rsidP="00D302B4">
      <w:pPr>
        <w:spacing w:after="0" w:line="240" w:lineRule="auto"/>
      </w:pPr>
      <w:r>
        <w:separator/>
      </w:r>
    </w:p>
  </w:endnote>
  <w:endnote w:type="continuationSeparator" w:id="0">
    <w:p w14:paraId="34F7B9F4" w14:textId="77777777" w:rsidR="00CC6876" w:rsidRDefault="00CC6876" w:rsidP="00D30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3A74" w14:textId="77777777" w:rsidR="00CC6876" w:rsidRDefault="00CC6876" w:rsidP="00D302B4">
      <w:pPr>
        <w:spacing w:after="0" w:line="240" w:lineRule="auto"/>
      </w:pPr>
      <w:r>
        <w:separator/>
      </w:r>
    </w:p>
  </w:footnote>
  <w:footnote w:type="continuationSeparator" w:id="0">
    <w:p w14:paraId="2A8D205B" w14:textId="77777777" w:rsidR="00CC6876" w:rsidRDefault="00CC6876" w:rsidP="00D302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F8E"/>
    <w:rsid w:val="000C2B41"/>
    <w:rsid w:val="006B5D4A"/>
    <w:rsid w:val="008271EB"/>
    <w:rsid w:val="00891F8E"/>
    <w:rsid w:val="009218F7"/>
    <w:rsid w:val="009B35DF"/>
    <w:rsid w:val="009F2FC7"/>
    <w:rsid w:val="00AE04CB"/>
    <w:rsid w:val="00CC6876"/>
    <w:rsid w:val="00CD1138"/>
    <w:rsid w:val="00D302B4"/>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A5CFD9"/>
  <w15:chartTrackingRefBased/>
  <w15:docId w15:val="{B7C02237-3CA8-6B4C-9291-95952411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91F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91F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91F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91F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91F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91F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91F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91F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91F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F8E"/>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891F8E"/>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891F8E"/>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891F8E"/>
    <w:rPr>
      <w:rFonts w:eastAsiaTheme="majorEastAsia" w:cstheme="majorBidi"/>
      <w:i/>
      <w:iCs/>
      <w:color w:val="0F4761" w:themeColor="accent1" w:themeShade="BF"/>
    </w:rPr>
  </w:style>
  <w:style w:type="character" w:customStyle="1" w:styleId="50">
    <w:name w:val="見出し 5 (文字)"/>
    <w:basedOn w:val="a0"/>
    <w:link w:val="5"/>
    <w:uiPriority w:val="9"/>
    <w:semiHidden/>
    <w:rsid w:val="00891F8E"/>
    <w:rPr>
      <w:rFonts w:eastAsiaTheme="majorEastAsia" w:cstheme="majorBidi"/>
      <w:color w:val="0F4761" w:themeColor="accent1" w:themeShade="BF"/>
    </w:rPr>
  </w:style>
  <w:style w:type="character" w:customStyle="1" w:styleId="60">
    <w:name w:val="見出し 6 (文字)"/>
    <w:basedOn w:val="a0"/>
    <w:link w:val="6"/>
    <w:uiPriority w:val="9"/>
    <w:semiHidden/>
    <w:rsid w:val="00891F8E"/>
    <w:rPr>
      <w:rFonts w:eastAsiaTheme="majorEastAsia" w:cstheme="majorBidi"/>
      <w:i/>
      <w:iCs/>
      <w:color w:val="595959" w:themeColor="text1" w:themeTint="A6"/>
    </w:rPr>
  </w:style>
  <w:style w:type="character" w:customStyle="1" w:styleId="70">
    <w:name w:val="見出し 7 (文字)"/>
    <w:basedOn w:val="a0"/>
    <w:link w:val="7"/>
    <w:uiPriority w:val="9"/>
    <w:semiHidden/>
    <w:rsid w:val="00891F8E"/>
    <w:rPr>
      <w:rFonts w:eastAsiaTheme="majorEastAsia" w:cstheme="majorBidi"/>
      <w:color w:val="595959" w:themeColor="text1" w:themeTint="A6"/>
    </w:rPr>
  </w:style>
  <w:style w:type="character" w:customStyle="1" w:styleId="80">
    <w:name w:val="見出し 8 (文字)"/>
    <w:basedOn w:val="a0"/>
    <w:link w:val="8"/>
    <w:uiPriority w:val="9"/>
    <w:semiHidden/>
    <w:rsid w:val="00891F8E"/>
    <w:rPr>
      <w:rFonts w:eastAsiaTheme="majorEastAsia" w:cstheme="majorBidi"/>
      <w:i/>
      <w:iCs/>
      <w:color w:val="272727" w:themeColor="text1" w:themeTint="D8"/>
    </w:rPr>
  </w:style>
  <w:style w:type="character" w:customStyle="1" w:styleId="90">
    <w:name w:val="見出し 9 (文字)"/>
    <w:basedOn w:val="a0"/>
    <w:link w:val="9"/>
    <w:uiPriority w:val="9"/>
    <w:semiHidden/>
    <w:rsid w:val="00891F8E"/>
    <w:rPr>
      <w:rFonts w:eastAsiaTheme="majorEastAsia" w:cstheme="majorBidi"/>
      <w:color w:val="272727" w:themeColor="text1" w:themeTint="D8"/>
    </w:rPr>
  </w:style>
  <w:style w:type="paragraph" w:styleId="a3">
    <w:name w:val="Title"/>
    <w:basedOn w:val="a"/>
    <w:next w:val="a"/>
    <w:link w:val="a4"/>
    <w:uiPriority w:val="10"/>
    <w:qFormat/>
    <w:rsid w:val="00891F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91F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1F8E"/>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891F8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91F8E"/>
    <w:pPr>
      <w:spacing w:before="160"/>
      <w:jc w:val="center"/>
    </w:pPr>
    <w:rPr>
      <w:i/>
      <w:iCs/>
      <w:color w:val="404040" w:themeColor="text1" w:themeTint="BF"/>
    </w:rPr>
  </w:style>
  <w:style w:type="character" w:customStyle="1" w:styleId="a8">
    <w:name w:val="引用文 (文字)"/>
    <w:basedOn w:val="a0"/>
    <w:link w:val="a7"/>
    <w:uiPriority w:val="29"/>
    <w:rsid w:val="00891F8E"/>
    <w:rPr>
      <w:i/>
      <w:iCs/>
      <w:color w:val="404040" w:themeColor="text1" w:themeTint="BF"/>
    </w:rPr>
  </w:style>
  <w:style w:type="paragraph" w:styleId="a9">
    <w:name w:val="List Paragraph"/>
    <w:basedOn w:val="a"/>
    <w:uiPriority w:val="34"/>
    <w:qFormat/>
    <w:rsid w:val="00891F8E"/>
    <w:pPr>
      <w:ind w:left="720"/>
      <w:contextualSpacing/>
    </w:pPr>
  </w:style>
  <w:style w:type="character" w:styleId="21">
    <w:name w:val="Intense Emphasis"/>
    <w:basedOn w:val="a0"/>
    <w:uiPriority w:val="21"/>
    <w:qFormat/>
    <w:rsid w:val="00891F8E"/>
    <w:rPr>
      <w:i/>
      <w:iCs/>
      <w:color w:val="0F4761" w:themeColor="accent1" w:themeShade="BF"/>
    </w:rPr>
  </w:style>
  <w:style w:type="paragraph" w:styleId="22">
    <w:name w:val="Intense Quote"/>
    <w:basedOn w:val="a"/>
    <w:next w:val="a"/>
    <w:link w:val="23"/>
    <w:uiPriority w:val="30"/>
    <w:qFormat/>
    <w:rsid w:val="00891F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91F8E"/>
    <w:rPr>
      <w:i/>
      <w:iCs/>
      <w:color w:val="0F4761" w:themeColor="accent1" w:themeShade="BF"/>
    </w:rPr>
  </w:style>
  <w:style w:type="character" w:styleId="24">
    <w:name w:val="Intense Reference"/>
    <w:basedOn w:val="a0"/>
    <w:uiPriority w:val="32"/>
    <w:qFormat/>
    <w:rsid w:val="00891F8E"/>
    <w:rPr>
      <w:b/>
      <w:bCs/>
      <w:smallCaps/>
      <w:color w:val="0F4761" w:themeColor="accent1" w:themeShade="BF"/>
      <w:spacing w:val="5"/>
    </w:rPr>
  </w:style>
  <w:style w:type="paragraph" w:styleId="aa">
    <w:name w:val="header"/>
    <w:basedOn w:val="a"/>
    <w:link w:val="ab"/>
    <w:uiPriority w:val="99"/>
    <w:unhideWhenUsed/>
    <w:rsid w:val="00D302B4"/>
    <w:pPr>
      <w:tabs>
        <w:tab w:val="center" w:pos="4252"/>
        <w:tab w:val="right" w:pos="8504"/>
      </w:tabs>
      <w:snapToGrid w:val="0"/>
    </w:pPr>
  </w:style>
  <w:style w:type="character" w:customStyle="1" w:styleId="ab">
    <w:name w:val="ヘッダー (文字)"/>
    <w:basedOn w:val="a0"/>
    <w:link w:val="aa"/>
    <w:uiPriority w:val="99"/>
    <w:rsid w:val="00D302B4"/>
  </w:style>
  <w:style w:type="paragraph" w:styleId="ac">
    <w:name w:val="footer"/>
    <w:basedOn w:val="a"/>
    <w:link w:val="ad"/>
    <w:uiPriority w:val="99"/>
    <w:unhideWhenUsed/>
    <w:rsid w:val="00D302B4"/>
    <w:pPr>
      <w:tabs>
        <w:tab w:val="center" w:pos="4252"/>
        <w:tab w:val="right" w:pos="8504"/>
      </w:tabs>
      <w:snapToGrid w:val="0"/>
    </w:pPr>
  </w:style>
  <w:style w:type="character" w:customStyle="1" w:styleId="ad">
    <w:name w:val="フッター (文字)"/>
    <w:basedOn w:val="a0"/>
    <w:link w:val="ac"/>
    <w:uiPriority w:val="99"/>
    <w:rsid w:val="00D302B4"/>
  </w:style>
  <w:style w:type="paragraph" w:styleId="Web">
    <w:name w:val="Normal (Web)"/>
    <w:basedOn w:val="a"/>
    <w:uiPriority w:val="99"/>
    <w:unhideWhenUsed/>
    <w:rsid w:val="00D302B4"/>
    <w:pPr>
      <w:spacing w:before="100" w:beforeAutospacing="1" w:after="100" w:afterAutospacing="1" w:line="240" w:lineRule="auto"/>
    </w:pPr>
    <w:rPr>
      <w:rFonts w:ascii="ＭＳ Ｐゴシック" w:eastAsia="ＭＳ Ｐゴシック" w:hAnsi="ＭＳ Ｐゴシック" w:cs="ＭＳ Ｐゴシック"/>
      <w:kern w:val="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352490">
      <w:bodyDiv w:val="1"/>
      <w:marLeft w:val="0"/>
      <w:marRight w:val="0"/>
      <w:marTop w:val="0"/>
      <w:marBottom w:val="0"/>
      <w:divBdr>
        <w:top w:val="none" w:sz="0" w:space="0" w:color="auto"/>
        <w:left w:val="none" w:sz="0" w:space="0" w:color="auto"/>
        <w:bottom w:val="none" w:sz="0" w:space="0" w:color="auto"/>
        <w:right w:val="none" w:sz="0" w:space="0" w:color="auto"/>
      </w:divBdr>
    </w:div>
    <w:div w:id="880674119">
      <w:bodyDiv w:val="1"/>
      <w:marLeft w:val="0"/>
      <w:marRight w:val="0"/>
      <w:marTop w:val="0"/>
      <w:marBottom w:val="0"/>
      <w:divBdr>
        <w:top w:val="none" w:sz="0" w:space="0" w:color="auto"/>
        <w:left w:val="none" w:sz="0" w:space="0" w:color="auto"/>
        <w:bottom w:val="none" w:sz="0" w:space="0" w:color="auto"/>
        <w:right w:val="none" w:sz="0" w:space="0" w:color="auto"/>
      </w:divBdr>
    </w:div>
    <w:div w:id="1249726327">
      <w:bodyDiv w:val="1"/>
      <w:marLeft w:val="0"/>
      <w:marRight w:val="0"/>
      <w:marTop w:val="0"/>
      <w:marBottom w:val="0"/>
      <w:divBdr>
        <w:top w:val="none" w:sz="0" w:space="0" w:color="auto"/>
        <w:left w:val="none" w:sz="0" w:space="0" w:color="auto"/>
        <w:bottom w:val="none" w:sz="0" w:space="0" w:color="auto"/>
        <w:right w:val="none" w:sz="0" w:space="0" w:color="auto"/>
      </w:divBdr>
    </w:div>
    <w:div w:id="159011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225</Words>
  <Characters>1283</Characters>
  <Application>Microsoft Office Word</Application>
  <DocSecurity>0</DocSecurity>
  <Lines>10</Lines>
  <Paragraphs>3</Paragraphs>
  <ScaleCrop>false</ScaleCrop>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peterchai21</dc:creator>
  <cp:keywords/>
  <dc:description/>
  <cp:lastModifiedBy>HIRATA Maki</cp:lastModifiedBy>
  <cp:revision>6</cp:revision>
  <dcterms:created xsi:type="dcterms:W3CDTF">2025-02-10T06:47:00Z</dcterms:created>
  <dcterms:modified xsi:type="dcterms:W3CDTF">2025-02-12T03:59:00Z</dcterms:modified>
</cp:coreProperties>
</file>