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A35B" w14:textId="646993D9" w:rsidR="00E97D91" w:rsidRPr="004D2217" w:rsidRDefault="009619FB" w:rsidP="009619FB">
      <w:pPr>
        <w:spacing w:before="120"/>
        <w:jc w:val="center"/>
        <w:rPr>
          <w:rFonts w:ascii="Meiryo UI" w:eastAsia="Meiryo UI" w:hAnsi="Meiryo UI" w:cs="Calibri"/>
          <w:b/>
          <w:bCs/>
          <w:sz w:val="21"/>
          <w:szCs w:val="21"/>
        </w:rPr>
      </w:pPr>
      <w:r w:rsidRPr="004D2217">
        <w:rPr>
          <w:rFonts w:ascii="Meiryo UI" w:eastAsia="Meiryo UI" w:hAnsi="Meiryo UI" w:cs="Calibri"/>
          <w:b/>
          <w:bCs/>
          <w:sz w:val="21"/>
          <w:szCs w:val="21"/>
        </w:rPr>
        <w:t>早稲田大学大学院政治学研究科　研究業績　審査願</w:t>
      </w:r>
    </w:p>
    <w:p w14:paraId="32DC460C" w14:textId="7BCCE3E3" w:rsidR="00E02A58" w:rsidRPr="004D2217" w:rsidRDefault="00E02A58" w:rsidP="00E02A58">
      <w:pPr>
        <w:spacing w:before="120"/>
        <w:jc w:val="center"/>
        <w:rPr>
          <w:rFonts w:ascii="Meiryo UI" w:eastAsia="Meiryo UI" w:hAnsi="Meiryo UI" w:cs="Calibri"/>
          <w:b/>
          <w:bCs/>
          <w:sz w:val="21"/>
          <w:szCs w:val="21"/>
        </w:rPr>
      </w:pPr>
      <w:r w:rsidRPr="004D2217">
        <w:rPr>
          <w:rFonts w:ascii="Meiryo UI" w:eastAsia="Meiryo UI" w:hAnsi="Meiryo UI" w:cs="Calibri"/>
          <w:b/>
          <w:bCs/>
          <w:sz w:val="21"/>
          <w:szCs w:val="21"/>
        </w:rPr>
        <w:t>Research Output Review Application for GSPS</w:t>
      </w:r>
    </w:p>
    <w:p w14:paraId="1A599E8B" w14:textId="77777777" w:rsidR="00E02A58" w:rsidRPr="008032F6" w:rsidRDefault="00E02A58" w:rsidP="009619FB">
      <w:pPr>
        <w:spacing w:before="120"/>
        <w:jc w:val="center"/>
        <w:rPr>
          <w:rFonts w:ascii="Meiryo UI" w:eastAsia="Meiryo UI" w:hAnsi="Meiryo UI" w:cs="Calibri"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105"/>
      </w:tblGrid>
      <w:tr w:rsidR="00E02A58" w:rsidRPr="008032F6" w14:paraId="591BD4A1" w14:textId="77777777" w:rsidTr="00832F0C">
        <w:tc>
          <w:tcPr>
            <w:tcW w:w="1668" w:type="dxa"/>
            <w:shd w:val="clear" w:color="auto" w:fill="auto"/>
          </w:tcPr>
          <w:p w14:paraId="669AC188" w14:textId="02B09242" w:rsidR="00E02A58" w:rsidRPr="008032F6" w:rsidRDefault="00E02A58" w:rsidP="004D2217">
            <w:pPr>
              <w:spacing w:before="120"/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氏名</w:t>
            </w:r>
            <w:r w:rsidR="004D2217">
              <w:rPr>
                <w:rFonts w:ascii="Meiryo UI" w:eastAsia="Meiryo UI" w:hAnsi="Meiryo UI" w:cs="Calibri" w:hint="eastAsia"/>
                <w:sz w:val="18"/>
                <w:szCs w:val="18"/>
              </w:rPr>
              <w:t xml:space="preserve"> </w:t>
            </w: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Name</w:t>
            </w:r>
          </w:p>
        </w:tc>
        <w:tc>
          <w:tcPr>
            <w:tcW w:w="9105" w:type="dxa"/>
            <w:shd w:val="clear" w:color="auto" w:fill="auto"/>
          </w:tcPr>
          <w:p w14:paraId="1A917400" w14:textId="13BDC6DF" w:rsidR="008032F6" w:rsidRPr="008032F6" w:rsidRDefault="008032F6" w:rsidP="00E02A58">
            <w:pPr>
              <w:spacing w:before="120"/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E02A58" w:rsidRPr="008032F6" w14:paraId="7E1E1A80" w14:textId="77777777" w:rsidTr="008B68E2">
        <w:tc>
          <w:tcPr>
            <w:tcW w:w="1668" w:type="dxa"/>
            <w:shd w:val="clear" w:color="auto" w:fill="auto"/>
          </w:tcPr>
          <w:p w14:paraId="3FE311A3" w14:textId="77777777" w:rsidR="00E02A58" w:rsidRPr="008032F6" w:rsidRDefault="00E02A58" w:rsidP="00E02A58">
            <w:pPr>
              <w:spacing w:before="120"/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志望研究領域</w:t>
            </w:r>
          </w:p>
          <w:p w14:paraId="1BB8F9E9" w14:textId="0528751B" w:rsidR="00E02A58" w:rsidRPr="008032F6" w:rsidRDefault="00E02A58" w:rsidP="00E02A58">
            <w:pPr>
              <w:spacing w:before="120"/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Research Area</w:t>
            </w:r>
          </w:p>
        </w:tc>
        <w:tc>
          <w:tcPr>
            <w:tcW w:w="9105" w:type="dxa"/>
            <w:shd w:val="clear" w:color="auto" w:fill="auto"/>
          </w:tcPr>
          <w:p w14:paraId="23CD9E33" w14:textId="7E689664" w:rsidR="00E02A58" w:rsidRPr="008032F6" w:rsidRDefault="00E02A58" w:rsidP="00E02A58">
            <w:pPr>
              <w:spacing w:before="120"/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□</w:t>
            </w:r>
            <w:r w:rsidR="00381F24">
              <w:rPr>
                <w:rFonts w:ascii="Meiryo UI" w:eastAsia="Meiryo UI" w:hAnsi="Meiryo UI" w:cs="Calibri" w:hint="eastAsia"/>
                <w:sz w:val="18"/>
                <w:szCs w:val="18"/>
              </w:rPr>
              <w:t>実証</w:t>
            </w:r>
            <w:r w:rsidR="00D8279B">
              <w:rPr>
                <w:rFonts w:ascii="Meiryo UI" w:eastAsia="Meiryo UI" w:hAnsi="Meiryo UI" w:cs="Calibri" w:hint="eastAsia"/>
                <w:sz w:val="18"/>
                <w:szCs w:val="18"/>
              </w:rPr>
              <w:t>政治分析</w:t>
            </w:r>
            <w:r w:rsidR="00381F24" w:rsidRPr="00381F24">
              <w:rPr>
                <w:rFonts w:ascii="Meiryo UI" w:eastAsia="Meiryo UI" w:hAnsi="Meiryo UI" w:cs="Calibri"/>
                <w:sz w:val="18"/>
                <w:szCs w:val="18"/>
              </w:rPr>
              <w:t>Empirical Political Methodology &amp; Analysis</w:t>
            </w:r>
          </w:p>
          <w:p w14:paraId="223ADFB5" w14:textId="3BAB765E" w:rsidR="00E02A58" w:rsidRPr="008032F6" w:rsidRDefault="00E02A58" w:rsidP="00E02A58">
            <w:pPr>
              <w:spacing w:before="120"/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□</w:t>
            </w:r>
            <w:r w:rsidR="00D8279B">
              <w:rPr>
                <w:rFonts w:ascii="Meiryo UI" w:eastAsia="Meiryo UI" w:hAnsi="Meiryo UI" w:cs="Calibri" w:hint="eastAsia"/>
                <w:sz w:val="18"/>
                <w:szCs w:val="18"/>
              </w:rPr>
              <w:t>政治思想・政治史</w:t>
            </w: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Political Thought and Political History</w:t>
            </w:r>
          </w:p>
          <w:p w14:paraId="47A4E2DB" w14:textId="099DBEAA" w:rsidR="00E02A58" w:rsidRPr="008032F6" w:rsidRDefault="00E02A58" w:rsidP="00E02A58">
            <w:pPr>
              <w:spacing w:before="120"/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□</w:t>
            </w:r>
            <w:r w:rsidR="00D8279B">
              <w:rPr>
                <w:rFonts w:ascii="Meiryo UI" w:eastAsia="Meiryo UI" w:hAnsi="Meiryo UI" w:cs="Calibri" w:hint="eastAsia"/>
                <w:sz w:val="18"/>
                <w:szCs w:val="18"/>
              </w:rPr>
              <w:t>比較政治</w:t>
            </w: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Comparative Politics</w:t>
            </w:r>
          </w:p>
          <w:p w14:paraId="34215747" w14:textId="71B9884B" w:rsidR="00E02A58" w:rsidRPr="008032F6" w:rsidRDefault="00E02A58" w:rsidP="00E02A58">
            <w:pPr>
              <w:spacing w:before="120"/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□</w:t>
            </w:r>
            <w:r w:rsidR="00D8279B">
              <w:rPr>
                <w:rFonts w:ascii="Meiryo UI" w:eastAsia="Meiryo UI" w:hAnsi="Meiryo UI" w:cs="Calibri" w:hint="eastAsia"/>
                <w:sz w:val="18"/>
                <w:szCs w:val="18"/>
              </w:rPr>
              <w:t>国際関係</w:t>
            </w: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International Relations</w:t>
            </w:r>
          </w:p>
        </w:tc>
      </w:tr>
    </w:tbl>
    <w:p w14:paraId="61067B8E" w14:textId="369FA4AF" w:rsidR="00C8441A" w:rsidRPr="004D2217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 xml:space="preserve">※本申請書は以下に該当する受験生のみ作成してください。 </w:t>
      </w:r>
      <w:r w:rsidR="004D2217" w:rsidRPr="00C8441A">
        <w:rPr>
          <w:rFonts w:ascii="Meiryo UI" w:eastAsia="Meiryo UI" w:hAnsi="Meiryo UI" w:cs="Calibri"/>
          <w:sz w:val="18"/>
          <w:szCs w:val="18"/>
        </w:rPr>
        <w:t>This application form should only be completed by candidates</w:t>
      </w:r>
      <w:r w:rsidR="00431805">
        <w:rPr>
          <w:rFonts w:ascii="Meiryo UI" w:eastAsia="Meiryo UI" w:hAnsi="Meiryo UI" w:cs="Calibri"/>
          <w:sz w:val="18"/>
          <w:szCs w:val="18"/>
        </w:rPr>
        <w:t xml:space="preserve"> </w:t>
      </w:r>
      <w:r w:rsidR="00431805">
        <w:rPr>
          <w:rFonts w:ascii="Meiryo UI" w:eastAsia="Meiryo UI" w:hAnsi="Meiryo UI" w:cs="Calibri" w:hint="eastAsia"/>
          <w:sz w:val="18"/>
          <w:szCs w:val="18"/>
        </w:rPr>
        <w:t>b</w:t>
      </w:r>
      <w:r w:rsidR="00431805">
        <w:rPr>
          <w:rFonts w:ascii="Meiryo UI" w:eastAsia="Meiryo UI" w:hAnsi="Meiryo UI" w:cs="Calibri"/>
          <w:sz w:val="18"/>
          <w:szCs w:val="18"/>
        </w:rPr>
        <w:t>elow.</w:t>
      </w:r>
    </w:p>
    <w:p w14:paraId="43519724" w14:textId="77777777" w:rsidR="00C8441A" w:rsidRPr="00C8441A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>・社会人入学試験を受験する者 -Candidates who are taking the Entrance Examination for working experienced.</w:t>
      </w:r>
    </w:p>
    <w:p w14:paraId="2C201559" w14:textId="0953441A" w:rsidR="00C8441A" w:rsidRPr="00C8441A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>・1年修了を希望する者 -Those wishing to complete the Master program one-year</w:t>
      </w:r>
      <w:r w:rsidR="004D2217" w:rsidRPr="00C8441A">
        <w:rPr>
          <w:rFonts w:ascii="Meiryo UI" w:eastAsia="Meiryo UI" w:hAnsi="Meiryo UI" w:cs="Calibri" w:hint="eastAsia"/>
          <w:sz w:val="18"/>
          <w:szCs w:val="18"/>
        </w:rPr>
        <w:t>.</w:t>
      </w:r>
    </w:p>
    <w:p w14:paraId="1499D066" w14:textId="5A6857A2" w:rsidR="008032F6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>・博士後期課程へ続けて進学することを希望する者 -Those wishing to continue on to the doctoral program</w:t>
      </w:r>
      <w:r w:rsidR="004D2217" w:rsidRPr="00C8441A">
        <w:rPr>
          <w:rFonts w:ascii="Meiryo UI" w:eastAsia="Meiryo UI" w:hAnsi="Meiryo UI" w:cs="Calibri" w:hint="eastAsia"/>
          <w:sz w:val="18"/>
          <w:szCs w:val="18"/>
        </w:rPr>
        <w:t>.</w:t>
      </w:r>
    </w:p>
    <w:p w14:paraId="08E8D55C" w14:textId="77777777" w:rsidR="00C8441A" w:rsidRPr="008032F6" w:rsidRDefault="00C8441A" w:rsidP="009619FB">
      <w:pPr>
        <w:spacing w:before="120"/>
        <w:ind w:right="660"/>
        <w:jc w:val="right"/>
        <w:rPr>
          <w:rFonts w:ascii="Meiryo UI" w:eastAsia="Meiryo UI" w:hAnsi="Meiryo UI" w:cs="Calibri"/>
          <w:sz w:val="18"/>
          <w:szCs w:val="18"/>
        </w:rPr>
      </w:pPr>
    </w:p>
    <w:p w14:paraId="5C0B0B12" w14:textId="29DBA2D9" w:rsidR="00A82C43" w:rsidRPr="004D2217" w:rsidRDefault="009619FB" w:rsidP="00734DC5">
      <w:pPr>
        <w:spacing w:before="120"/>
        <w:jc w:val="left"/>
        <w:rPr>
          <w:rFonts w:ascii="Meiryo UI" w:eastAsia="Meiryo UI" w:hAnsi="Meiryo UI" w:cs="Calibri"/>
          <w:b/>
          <w:bCs/>
          <w:sz w:val="21"/>
          <w:szCs w:val="21"/>
        </w:rPr>
      </w:pPr>
      <w:r w:rsidRPr="004D2217">
        <w:rPr>
          <w:rFonts w:ascii="Meiryo UI" w:eastAsia="Meiryo UI" w:hAnsi="Meiryo UI" w:cs="Calibri"/>
          <w:b/>
          <w:bCs/>
          <w:sz w:val="21"/>
          <w:szCs w:val="21"/>
        </w:rPr>
        <w:t>研究業績</w:t>
      </w:r>
      <w:r w:rsidR="000F1FAA" w:rsidRPr="004D2217">
        <w:rPr>
          <w:rFonts w:ascii="Meiryo UI" w:eastAsia="Meiryo UI" w:hAnsi="Meiryo UI" w:cs="Calibri"/>
          <w:b/>
          <w:bCs/>
          <w:sz w:val="21"/>
          <w:szCs w:val="21"/>
        </w:rPr>
        <w:t xml:space="preserve"> Research Output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8778"/>
        <w:gridCol w:w="1081"/>
      </w:tblGrid>
      <w:tr w:rsidR="009619FB" w:rsidRPr="008032F6" w14:paraId="7641462B" w14:textId="77777777" w:rsidTr="00C34682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2EB493D9" w14:textId="77777777" w:rsidR="009619FB" w:rsidRPr="008032F6" w:rsidRDefault="009619FB" w:rsidP="00FD1EB4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論文/発表</w:t>
            </w:r>
          </w:p>
          <w:p w14:paraId="5BDAB897" w14:textId="77777777" w:rsidR="009619FB" w:rsidRPr="008032F6" w:rsidRDefault="009619FB" w:rsidP="00FD1EB4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の別</w:t>
            </w:r>
          </w:p>
          <w:p w14:paraId="6098AB4B" w14:textId="0BF6A84B" w:rsidR="000F1FAA" w:rsidRPr="008032F6" w:rsidRDefault="000F1FAA" w:rsidP="00FD1EB4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Type of Research Output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DFC28A4" w14:textId="70B43D16" w:rsidR="00C577EA" w:rsidRDefault="009619FB" w:rsidP="00AD6BCF">
            <w:pPr>
              <w:jc w:val="left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論文名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著作名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掲載誌名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巻・号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最初と最後の頁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発表年（西暦）</w:t>
            </w:r>
            <w:r w:rsidR="006214BD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、D</w:t>
            </w:r>
            <w:r w:rsidR="006214BD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OI</w:t>
            </w:r>
            <w:r w:rsidR="006214BD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（ある場合）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の各項目を必ず記載すること</w:t>
            </w:r>
            <w:r w:rsidR="00AD6BCF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。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著者名は、共著の場合は全員を掲載順に記入後、本人に下線を引くこと。</w:t>
            </w:r>
          </w:p>
          <w:p w14:paraId="1D883071" w14:textId="128EF144" w:rsidR="00AD6BCF" w:rsidRDefault="00AD6BCF" w:rsidP="00AD6BCF">
            <w:pPr>
              <w:jc w:val="left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Author's Last Name, First Initial. Second Initial if Given. Title of article: Subtitle if any. Name of Journal, Volume Number</w:t>
            </w:r>
            <w:r w:rsidR="00431805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</w:t>
            </w:r>
            <w:r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(Issue Number), </w:t>
            </w:r>
            <w:r w:rsidR="00431805"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Year of Publication.</w:t>
            </w:r>
            <w:r w:rsidR="00431805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</w:t>
            </w:r>
            <w:r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first page number-last page number.</w:t>
            </w:r>
            <w:r w:rsidR="006214BD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If any, DOI.</w:t>
            </w:r>
          </w:p>
          <w:p w14:paraId="2E3A2369" w14:textId="2A8999EE" w:rsidR="004D2217" w:rsidRPr="008032F6" w:rsidRDefault="004D2217" w:rsidP="00AD6BCF">
            <w:pPr>
              <w:jc w:val="left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4D2217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Underline </w:t>
            </w:r>
            <w:r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your</w:t>
            </w:r>
            <w:r w:rsidRPr="004D2217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own name.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19777" w14:textId="77777777" w:rsidR="001A7063" w:rsidRDefault="00C34682" w:rsidP="001A7063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査読</w:t>
            </w:r>
            <w:r w:rsidR="001A7063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の有無</w:t>
            </w:r>
          </w:p>
          <w:p w14:paraId="02EDC23D" w14:textId="143CD113" w:rsidR="00C8441A" w:rsidRPr="008032F6" w:rsidRDefault="00C8441A" w:rsidP="001A7063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C8441A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Peer-reviewed or not</w:t>
            </w:r>
          </w:p>
        </w:tc>
      </w:tr>
      <w:tr w:rsidR="009619FB" w:rsidRPr="008032F6" w14:paraId="5EF86E78" w14:textId="77777777" w:rsidTr="00C34682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412DDFAD" w14:textId="6186A3E1" w:rsidR="009619FB" w:rsidRPr="00AD6BCF" w:rsidRDefault="001A7063" w:rsidP="00FD1EB4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（</w:t>
            </w:r>
            <w:r w:rsidR="00C577EA"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例</w:t>
            </w: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）</w:t>
            </w:r>
          </w:p>
          <w:p w14:paraId="17EACA97" w14:textId="77777777" w:rsidR="00C577EA" w:rsidRPr="00AD6BCF" w:rsidRDefault="00C577EA" w:rsidP="00FD1EB4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論文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56AB50F" w14:textId="66401998" w:rsidR="009619FB" w:rsidRPr="00AD6BCF" w:rsidRDefault="00C577EA" w:rsidP="001A7063">
            <w:pPr>
              <w:jc w:val="left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T.</w:t>
            </w:r>
            <w:r w:rsidR="00E75475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 xml:space="preserve">Waseda and 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>H.</w:t>
            </w:r>
            <w:r w:rsidR="00E75475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 xml:space="preserve"> 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>Waseda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”Capital liberalization and …” 『早稲田政治公共研究』99. pp.70-83, 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0CEC1" w14:textId="0F6E5E0F" w:rsidR="009619FB" w:rsidRPr="00AD6BCF" w:rsidRDefault="00734DC5" w:rsidP="00FD1EB4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査読</w:t>
            </w:r>
            <w:r w:rsidR="00C577EA"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有</w:t>
            </w:r>
          </w:p>
        </w:tc>
      </w:tr>
      <w:tr w:rsidR="001A7063" w:rsidRPr="008032F6" w14:paraId="5131E3A9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18B5AC9A" w14:textId="73AE81C6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（E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x.</w:t>
            </w: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）</w:t>
            </w:r>
          </w:p>
          <w:p w14:paraId="7BB2DFCF" w14:textId="42E1CDEC" w:rsidR="001A7063" w:rsidRPr="00AD6BCF" w:rsidRDefault="00C8441A" w:rsidP="001A7063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Publication in journal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CEC72B1" w14:textId="77777777" w:rsidR="00C8441A" w:rsidRDefault="00C8441A" w:rsidP="001A7063">
            <w:pPr>
              <w:jc w:val="left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 xml:space="preserve">Segev, E.; 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>Tago, A.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; Watanabe, K. Could Leaders Deflect from Political Scandals? Cross-National Experiments on Diversionary Action in Israel and Japan. Int. Interact. 2022, 1–14.</w:t>
            </w:r>
          </w:p>
          <w:p w14:paraId="18410FD2" w14:textId="307351A2" w:rsidR="006214BD" w:rsidRPr="00AD6BCF" w:rsidRDefault="006214BD" w:rsidP="001A7063">
            <w:pPr>
              <w:jc w:val="left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6214BD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https://doi.org/10.1080/03050629.2022.2044326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8BC71" w14:textId="4072A6BB" w:rsidR="001A7063" w:rsidRPr="00AD6BCF" w:rsidRDefault="00734DC5" w:rsidP="001A7063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Peer-reviewed</w:t>
            </w:r>
          </w:p>
        </w:tc>
      </w:tr>
      <w:tr w:rsidR="001A7063" w:rsidRPr="008032F6" w14:paraId="7C567668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01F7B579" w14:textId="0C76F857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6F985BA" w14:textId="3A48F184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BEED6" w14:textId="6BA5A0C3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7D798703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1C097EED" w14:textId="358B7AD0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357096A" w14:textId="1B662534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10EDA4" w14:textId="4C15445D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1213A7CA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3A3D8782" w14:textId="244D7FF5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5846529" w14:textId="38AE03F9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9B50E" w14:textId="66EC706F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4A264469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1718B1B9" w14:textId="24C61580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966C8AC" w14:textId="06DB3742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2D2661" w14:textId="17A24B90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41DA793A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391B3C92" w14:textId="29030C5D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4EF915E" w14:textId="22E3A39D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A8A54E" w14:textId="483982BE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530EF9C9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75698261" w14:textId="2D44A046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BBBBB0C" w14:textId="12088033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03A649" w14:textId="61598C09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4B9D02B8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009187DD" w14:textId="4720A1E8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A15D5B7" w14:textId="6B2AE6E9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4C2AB" w14:textId="435E2D61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2525303A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617E3C8F" w14:textId="514CE076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2E6337C" w14:textId="67E9764C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1E75A" w14:textId="6A81697D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</w:tbl>
    <w:p w14:paraId="236ACC8D" w14:textId="77777777" w:rsidR="00A82C43" w:rsidRPr="008032F6" w:rsidRDefault="00A82C43" w:rsidP="00E26F45">
      <w:pPr>
        <w:rPr>
          <w:rFonts w:ascii="Meiryo UI" w:eastAsia="Meiryo UI" w:hAnsi="Meiryo UI" w:cs="Calibri"/>
          <w:sz w:val="18"/>
          <w:szCs w:val="18"/>
        </w:rPr>
      </w:pPr>
    </w:p>
    <w:sectPr w:rsidR="00A82C43" w:rsidRPr="008032F6" w:rsidSect="00C577EA">
      <w:headerReference w:type="default" r:id="rId11"/>
      <w:pgSz w:w="11906" w:h="16838" w:code="9"/>
      <w:pgMar w:top="709" w:right="566" w:bottom="426" w:left="567" w:header="851" w:footer="992" w:gutter="0"/>
      <w:pgNumType w:fmt="numberInDash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4536" w14:textId="77777777" w:rsidR="00F631C8" w:rsidRDefault="00F631C8" w:rsidP="000960A1">
      <w:r>
        <w:separator/>
      </w:r>
    </w:p>
  </w:endnote>
  <w:endnote w:type="continuationSeparator" w:id="0">
    <w:p w14:paraId="0250E9B4" w14:textId="77777777" w:rsidR="00F631C8" w:rsidRDefault="00F631C8" w:rsidP="0009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C084" w14:textId="77777777" w:rsidR="00F631C8" w:rsidRDefault="00F631C8" w:rsidP="000960A1">
      <w:r>
        <w:separator/>
      </w:r>
    </w:p>
  </w:footnote>
  <w:footnote w:type="continuationSeparator" w:id="0">
    <w:p w14:paraId="56981E69" w14:textId="77777777" w:rsidR="00F631C8" w:rsidRDefault="00F631C8" w:rsidP="0009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C20A" w14:textId="77777777" w:rsidR="00777F97" w:rsidRPr="00777F97" w:rsidRDefault="00777F97" w:rsidP="00777F97">
    <w:pPr>
      <w:pStyle w:val="a5"/>
      <w:jc w:val="right"/>
      <w:rPr>
        <w:color w:val="59595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E4"/>
    <w:rsid w:val="000355EB"/>
    <w:rsid w:val="00035FE4"/>
    <w:rsid w:val="000621C4"/>
    <w:rsid w:val="000960A1"/>
    <w:rsid w:val="00096DD7"/>
    <w:rsid w:val="00097963"/>
    <w:rsid w:val="000C0B56"/>
    <w:rsid w:val="000F1FAA"/>
    <w:rsid w:val="0012078B"/>
    <w:rsid w:val="00144882"/>
    <w:rsid w:val="00151A5D"/>
    <w:rsid w:val="001A7063"/>
    <w:rsid w:val="00202B61"/>
    <w:rsid w:val="0029050B"/>
    <w:rsid w:val="00291563"/>
    <w:rsid w:val="00302533"/>
    <w:rsid w:val="003716AB"/>
    <w:rsid w:val="00381F24"/>
    <w:rsid w:val="0038664C"/>
    <w:rsid w:val="003B59BF"/>
    <w:rsid w:val="003F3464"/>
    <w:rsid w:val="00431805"/>
    <w:rsid w:val="00492457"/>
    <w:rsid w:val="004D2217"/>
    <w:rsid w:val="0051179F"/>
    <w:rsid w:val="005549F0"/>
    <w:rsid w:val="006214BD"/>
    <w:rsid w:val="006911DA"/>
    <w:rsid w:val="006F4338"/>
    <w:rsid w:val="00731D74"/>
    <w:rsid w:val="00734DC5"/>
    <w:rsid w:val="00777F97"/>
    <w:rsid w:val="008032F6"/>
    <w:rsid w:val="00850D57"/>
    <w:rsid w:val="00863720"/>
    <w:rsid w:val="008B787A"/>
    <w:rsid w:val="009619FB"/>
    <w:rsid w:val="009C683F"/>
    <w:rsid w:val="00A200EF"/>
    <w:rsid w:val="00A2695B"/>
    <w:rsid w:val="00A82C43"/>
    <w:rsid w:val="00AA4B62"/>
    <w:rsid w:val="00AD6BCF"/>
    <w:rsid w:val="00B01C33"/>
    <w:rsid w:val="00B06805"/>
    <w:rsid w:val="00BB407B"/>
    <w:rsid w:val="00BF6AF4"/>
    <w:rsid w:val="00C333CE"/>
    <w:rsid w:val="00C34682"/>
    <w:rsid w:val="00C577EA"/>
    <w:rsid w:val="00C8441A"/>
    <w:rsid w:val="00CA38A0"/>
    <w:rsid w:val="00CB3EF7"/>
    <w:rsid w:val="00D35687"/>
    <w:rsid w:val="00D8279B"/>
    <w:rsid w:val="00D96B13"/>
    <w:rsid w:val="00E02A58"/>
    <w:rsid w:val="00E26F45"/>
    <w:rsid w:val="00E30AAF"/>
    <w:rsid w:val="00E75475"/>
    <w:rsid w:val="00E97D91"/>
    <w:rsid w:val="00F631C8"/>
    <w:rsid w:val="00F728BE"/>
    <w:rsid w:val="00F95D76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69D01"/>
  <w15:chartTrackingRefBased/>
  <w15:docId w15:val="{9C2C9375-A96A-4DCA-A025-5193E44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sz w:val="20"/>
    </w:rPr>
  </w:style>
  <w:style w:type="paragraph" w:styleId="a4">
    <w:name w:val="Balloon Text"/>
    <w:basedOn w:val="a"/>
    <w:semiHidden/>
    <w:rsid w:val="003716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6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60A1"/>
    <w:rPr>
      <w:kern w:val="2"/>
      <w:sz w:val="22"/>
    </w:rPr>
  </w:style>
  <w:style w:type="paragraph" w:styleId="a7">
    <w:name w:val="footer"/>
    <w:basedOn w:val="a"/>
    <w:link w:val="a8"/>
    <w:rsid w:val="00096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60A1"/>
    <w:rPr>
      <w:kern w:val="2"/>
      <w:sz w:val="22"/>
    </w:rPr>
  </w:style>
  <w:style w:type="table" w:styleId="a9">
    <w:name w:val="Table Grid"/>
    <w:basedOn w:val="a1"/>
    <w:rsid w:val="0096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7aeb691c4602a1a337239ca62c25384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9151d00d2f164326bc7c1727405483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1B51-6766-4B62-A3B1-AAE9D9A642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8C1218-DF71-47B1-ACA9-E7E0C9FF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C8F76-2FF4-4CEC-9AF8-930F5D5F5256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14F935D5-C015-49AC-A12F-1AD811BDC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66A255-6FDF-45D9-B05C-D71A041C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早稲田大学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早稲田大学</dc:creator>
  <cp:keywords/>
  <cp:lastModifiedBy>NOJIMA Akiko</cp:lastModifiedBy>
  <cp:revision>11</cp:revision>
  <cp:lastPrinted>2023-07-18T07:16:00Z</cp:lastPrinted>
  <dcterms:created xsi:type="dcterms:W3CDTF">2023-02-13T00:31:00Z</dcterms:created>
  <dcterms:modified xsi:type="dcterms:W3CDTF">2023-07-21T00:57:00Z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56193600.0000000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