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12D4" w14:textId="3D7CDC05" w:rsidR="009F4503" w:rsidRPr="0092409B" w:rsidRDefault="009F4503" w:rsidP="001C616F">
      <w:pPr>
        <w:ind w:right="141"/>
        <w:jc w:val="right"/>
        <w:rPr>
          <w:b/>
          <w:sz w:val="14"/>
        </w:rPr>
      </w:pPr>
    </w:p>
    <w:p w14:paraId="6A2312D5" w14:textId="77777777" w:rsidR="0092409B" w:rsidRPr="0092409B" w:rsidRDefault="0092409B" w:rsidP="009F4503">
      <w:pPr>
        <w:jc w:val="right"/>
        <w:rPr>
          <w:rFonts w:ascii="ＭＳ ゴシック" w:eastAsia="ＭＳ ゴシック"/>
          <w:b/>
          <w:sz w:val="12"/>
          <w:szCs w:val="22"/>
          <w:bdr w:val="single" w:sz="4" w:space="0" w:color="auto"/>
        </w:rPr>
      </w:pPr>
    </w:p>
    <w:p w14:paraId="6A2312D6" w14:textId="0E3021D1" w:rsidR="00CC308C" w:rsidRPr="00D967CA" w:rsidRDefault="0075002B" w:rsidP="00D967CA">
      <w:pPr>
        <w:jc w:val="center"/>
        <w:rPr>
          <w:rFonts w:ascii="ＭＳ ゴシック" w:eastAsia="DengXian"/>
          <w:b/>
          <w:sz w:val="36"/>
          <w:lang w:eastAsia="zh-CN"/>
        </w:rPr>
      </w:pPr>
      <w:r w:rsidRPr="006D5FBB">
        <w:rPr>
          <w:rFonts w:ascii="ＭＳ ゴシック" w:eastAsia="ＭＳ ゴシック" w:hint="eastAsia"/>
          <w:b/>
          <w:sz w:val="36"/>
          <w:lang w:eastAsia="zh-CN"/>
        </w:rPr>
        <w:t>２０</w:t>
      </w:r>
      <w:r w:rsidR="007A6690" w:rsidRPr="006D5FBB">
        <w:rPr>
          <w:rFonts w:ascii="ＭＳ ゴシック" w:eastAsia="ＭＳ ゴシック" w:hint="eastAsia"/>
          <w:b/>
          <w:sz w:val="36"/>
          <w:lang w:eastAsia="zh-CN"/>
        </w:rPr>
        <w:t>２</w:t>
      </w:r>
      <w:r w:rsidR="005F0633">
        <w:rPr>
          <w:rFonts w:ascii="ＭＳ ゴシック" w:eastAsia="ＭＳ ゴシック" w:hint="eastAsia"/>
          <w:b/>
          <w:sz w:val="36"/>
        </w:rPr>
        <w:t>５</w:t>
      </w:r>
      <w:r w:rsidR="00E14448">
        <w:rPr>
          <w:rFonts w:ascii="ＭＳ ゴシック" w:eastAsia="ＭＳ ゴシック" w:hint="eastAsia"/>
          <w:b/>
          <w:sz w:val="36"/>
          <w:lang w:eastAsia="zh-CN"/>
        </w:rPr>
        <w:t>年度</w:t>
      </w:r>
      <w:r w:rsidR="003C3B61">
        <w:rPr>
          <w:rFonts w:ascii="ＭＳ ゴシック" w:eastAsia="ＭＳ ゴシック" w:hint="eastAsia"/>
          <w:b/>
          <w:sz w:val="36"/>
        </w:rPr>
        <w:t xml:space="preserve">　修士課程　</w:t>
      </w:r>
      <w:r w:rsidR="00052E59">
        <w:rPr>
          <w:rFonts w:ascii="ＭＳ ゴシック" w:eastAsia="ＭＳ ゴシック" w:hint="eastAsia"/>
          <w:b/>
          <w:sz w:val="36"/>
        </w:rPr>
        <w:t>一般</w:t>
      </w:r>
      <w:r w:rsidR="00CC063A">
        <w:rPr>
          <w:rFonts w:ascii="ＭＳ ゴシック" w:eastAsia="ＭＳ ゴシック" w:hint="eastAsia"/>
          <w:b/>
          <w:sz w:val="36"/>
          <w:lang w:eastAsia="zh-CN"/>
        </w:rPr>
        <w:t>科目等履修生</w:t>
      </w:r>
      <w:r w:rsidR="003C3B61">
        <w:rPr>
          <w:rFonts w:ascii="ＭＳ ゴシック" w:eastAsia="ＭＳ ゴシック" w:hint="eastAsia"/>
          <w:b/>
          <w:sz w:val="36"/>
        </w:rPr>
        <w:t xml:space="preserve">　</w:t>
      </w:r>
      <w:r w:rsidR="00CC063A">
        <w:rPr>
          <w:rFonts w:ascii="ＭＳ ゴシック" w:eastAsia="ＭＳ ゴシック" w:hint="eastAsia"/>
          <w:b/>
          <w:sz w:val="36"/>
          <w:lang w:eastAsia="zh-CN"/>
        </w:rPr>
        <w:t>入学願</w:t>
      </w:r>
    </w:p>
    <w:p w14:paraId="168C5E16" w14:textId="77777777" w:rsidR="001C616F" w:rsidRDefault="001C616F" w:rsidP="00C24AC5">
      <w:pPr>
        <w:rPr>
          <w:rFonts w:eastAsia="DengXian"/>
          <w:b/>
          <w:lang w:eastAsia="zh-CN"/>
        </w:rPr>
      </w:pPr>
    </w:p>
    <w:p w14:paraId="6A2312D7" w14:textId="53E86C37" w:rsidR="00CC063A" w:rsidRDefault="000F2931" w:rsidP="00C24AC5">
      <w:pPr>
        <w:rPr>
          <w:b/>
          <w:lang w:eastAsia="zh-CN"/>
        </w:rPr>
      </w:pPr>
      <w:r>
        <w:rPr>
          <w:rFonts w:hint="eastAsia"/>
          <w:b/>
          <w:lang w:eastAsia="zh-CN"/>
        </w:rPr>
        <w:t>早稲田大学大学院法学研究科長</w:t>
      </w:r>
      <w:r w:rsidR="00CA5C53">
        <w:rPr>
          <w:rFonts w:hint="eastAsia"/>
          <w:b/>
          <w:lang w:eastAsia="zh-CN"/>
        </w:rPr>
        <w:t xml:space="preserve">　</w:t>
      </w:r>
      <w:r w:rsidR="00CC063A">
        <w:rPr>
          <w:rFonts w:hint="eastAsia"/>
          <w:b/>
          <w:lang w:eastAsia="zh-CN"/>
        </w:rPr>
        <w:t>殿</w:t>
      </w:r>
    </w:p>
    <w:p w14:paraId="6A2312D8" w14:textId="53E08147" w:rsidR="00A8416D" w:rsidRPr="00D967CA" w:rsidRDefault="00CC063A" w:rsidP="00D967CA">
      <w:pPr>
        <w:jc w:val="right"/>
        <w:rPr>
          <w:b/>
          <w:sz w:val="18"/>
          <w:u w:val="single"/>
        </w:rPr>
      </w:pPr>
      <w:r>
        <w:rPr>
          <w:rFonts w:hint="eastAsia"/>
          <w:b/>
          <w:u w:val="single"/>
        </w:rPr>
        <w:t xml:space="preserve">氏   名：    </w:t>
      </w:r>
      <w:r w:rsidR="00815AE9">
        <w:rPr>
          <w:rFonts w:hint="eastAsia"/>
          <w:b/>
          <w:u w:val="single"/>
        </w:rPr>
        <w:t xml:space="preserve">　　</w:t>
      </w:r>
      <w:r>
        <w:rPr>
          <w:rFonts w:hint="eastAsia"/>
          <w:b/>
          <w:u w:val="single"/>
        </w:rPr>
        <w:t xml:space="preserve">                       </w:t>
      </w:r>
      <w:r w:rsidRPr="001C616F">
        <w:rPr>
          <w:rFonts w:hint="eastAsia"/>
          <w:b/>
          <w:color w:val="FFFFFF" w:themeColor="background1"/>
          <w:sz w:val="18"/>
          <w:u w:val="single"/>
        </w:rPr>
        <w:t>印</w:t>
      </w:r>
    </w:p>
    <w:p w14:paraId="5CF57361" w14:textId="77777777" w:rsidR="001C616F" w:rsidRDefault="001C616F" w:rsidP="0058662A">
      <w:pPr>
        <w:ind w:leftChars="100" w:left="240" w:firstLineChars="146" w:firstLine="352"/>
        <w:jc w:val="center"/>
        <w:rPr>
          <w:rFonts w:hAnsi="ＭＳ 明朝"/>
          <w:b/>
        </w:rPr>
      </w:pPr>
    </w:p>
    <w:p w14:paraId="5BD9A83E" w14:textId="181260ED" w:rsidR="001C616F" w:rsidRDefault="00CC063A" w:rsidP="005D6908">
      <w:pPr>
        <w:ind w:leftChars="100" w:left="240" w:firstLineChars="18" w:firstLine="43"/>
        <w:jc w:val="center"/>
        <w:rPr>
          <w:rFonts w:hAnsi="ＭＳ 明朝"/>
          <w:b/>
        </w:rPr>
      </w:pPr>
      <w:r w:rsidRPr="0058662A">
        <w:rPr>
          <w:rFonts w:hAnsi="ＭＳ 明朝" w:hint="eastAsia"/>
          <w:b/>
        </w:rPr>
        <w:t>大学院法学研究科</w:t>
      </w:r>
      <w:r w:rsidR="005D6908">
        <w:rPr>
          <w:rFonts w:hAnsi="ＭＳ 明朝" w:hint="eastAsia"/>
          <w:b/>
        </w:rPr>
        <w:t>修士課程</w:t>
      </w:r>
      <w:r w:rsidRPr="0058662A">
        <w:rPr>
          <w:rFonts w:hAnsi="ＭＳ 明朝" w:hint="eastAsia"/>
          <w:b/>
        </w:rPr>
        <w:t>において</w:t>
      </w:r>
      <w:r w:rsidR="0011317F" w:rsidRPr="0058662A">
        <w:rPr>
          <w:rFonts w:hAnsi="ＭＳ 明朝" w:hint="eastAsia"/>
          <w:b/>
        </w:rPr>
        <w:t>、</w:t>
      </w:r>
      <w:r w:rsidR="00FB0410" w:rsidRPr="0058662A">
        <w:rPr>
          <w:rFonts w:hAnsi="ＭＳ 明朝" w:hint="eastAsia"/>
          <w:b/>
        </w:rPr>
        <w:t>一般科目等履修生</w:t>
      </w:r>
      <w:r w:rsidR="00CB391F" w:rsidRPr="0058662A">
        <w:rPr>
          <w:rFonts w:hAnsi="ＭＳ 明朝" w:hint="eastAsia"/>
          <w:b/>
        </w:rPr>
        <w:t>として下記科目の</w:t>
      </w:r>
      <w:r w:rsidR="00676066" w:rsidRPr="006D5FBB">
        <w:rPr>
          <w:rFonts w:hAnsi="ＭＳ 明朝" w:hint="eastAsia"/>
          <w:b/>
        </w:rPr>
        <w:t>履修</w:t>
      </w:r>
      <w:r w:rsidR="0011317F" w:rsidRPr="0058662A">
        <w:rPr>
          <w:rFonts w:hAnsi="ＭＳ 明朝" w:hint="eastAsia"/>
          <w:b/>
        </w:rPr>
        <w:t>を希望します</w:t>
      </w:r>
      <w:r w:rsidRPr="0058662A">
        <w:rPr>
          <w:rFonts w:hAnsi="ＭＳ 明朝" w:hint="eastAsia"/>
          <w:b/>
        </w:rPr>
        <w:t>。</w:t>
      </w:r>
    </w:p>
    <w:p w14:paraId="63A40F5C" w14:textId="77777777" w:rsidR="001C616F" w:rsidRDefault="0058662A" w:rsidP="0058662A">
      <w:pPr>
        <w:ind w:leftChars="100" w:left="240" w:firstLineChars="146" w:firstLine="350"/>
        <w:jc w:val="center"/>
        <w:rPr>
          <w:b/>
        </w:rPr>
      </w:pPr>
      <w:r>
        <w:br/>
      </w:r>
      <w:r w:rsidR="00CC063A">
        <w:rPr>
          <w:rFonts w:hint="eastAsia"/>
          <w:b/>
        </w:rPr>
        <w:t>記</w:t>
      </w:r>
    </w:p>
    <w:p w14:paraId="6A2312D9" w14:textId="21AC95AE" w:rsidR="0058662A" w:rsidRPr="0058662A" w:rsidRDefault="0058662A" w:rsidP="0058662A">
      <w:pPr>
        <w:ind w:leftChars="100" w:left="240" w:firstLineChars="146" w:firstLine="322"/>
        <w:jc w:val="center"/>
        <w:rPr>
          <w:b/>
          <w:sz w:val="22"/>
          <w:szCs w:val="18"/>
        </w:rPr>
      </w:pPr>
    </w:p>
    <w:tbl>
      <w:tblPr>
        <w:tblW w:w="109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99"/>
        <w:gridCol w:w="960"/>
        <w:gridCol w:w="4080"/>
        <w:gridCol w:w="676"/>
        <w:gridCol w:w="676"/>
        <w:gridCol w:w="983"/>
        <w:gridCol w:w="2145"/>
      </w:tblGrid>
      <w:tr w:rsidR="00D967CA" w14:paraId="6A2312E7" w14:textId="77777777" w:rsidTr="001C616F">
        <w:trPr>
          <w:trHeight w:hRule="exact" w:val="659"/>
          <w:jc w:val="center"/>
        </w:trPr>
        <w:tc>
          <w:tcPr>
            <w:tcW w:w="1399" w:type="dxa"/>
            <w:vMerge w:val="restart"/>
            <w:tcBorders>
              <w:top w:val="single" w:sz="12" w:space="0" w:color="auto"/>
              <w:left w:val="single" w:sz="12" w:space="0" w:color="auto"/>
              <w:bottom w:val="single" w:sz="12" w:space="0" w:color="auto"/>
              <w:right w:val="single" w:sz="8" w:space="0" w:color="auto"/>
            </w:tcBorders>
            <w:vAlign w:val="center"/>
            <w:hideMark/>
          </w:tcPr>
          <w:p w14:paraId="6A2312DA" w14:textId="77777777" w:rsidR="00D967CA" w:rsidRDefault="00D967CA" w:rsidP="000C4422">
            <w:pPr>
              <w:spacing w:line="360" w:lineRule="atLeast"/>
              <w:jc w:val="center"/>
              <w:rPr>
                <w:b/>
                <w:kern w:val="2"/>
                <w:sz w:val="22"/>
                <w:szCs w:val="22"/>
              </w:rPr>
            </w:pPr>
            <w:r>
              <w:rPr>
                <w:rFonts w:hint="eastAsia"/>
                <w:b/>
                <w:kern w:val="2"/>
                <w:sz w:val="22"/>
                <w:szCs w:val="22"/>
              </w:rPr>
              <w:t>聴講科目　　および　　　担当教員</w:t>
            </w:r>
          </w:p>
        </w:tc>
        <w:tc>
          <w:tcPr>
            <w:tcW w:w="960" w:type="dxa"/>
            <w:tcBorders>
              <w:top w:val="single" w:sz="12" w:space="0" w:color="auto"/>
              <w:left w:val="single" w:sz="8" w:space="0" w:color="auto"/>
              <w:bottom w:val="single" w:sz="8" w:space="0" w:color="auto"/>
              <w:right w:val="single" w:sz="8" w:space="0" w:color="auto"/>
            </w:tcBorders>
            <w:vAlign w:val="center"/>
            <w:hideMark/>
          </w:tcPr>
          <w:p w14:paraId="6A2312DB" w14:textId="77777777" w:rsidR="00D967CA" w:rsidRPr="006D5FBB" w:rsidRDefault="00D967CA" w:rsidP="00D967CA">
            <w:pPr>
              <w:jc w:val="center"/>
              <w:rPr>
                <w:b/>
                <w:kern w:val="2"/>
                <w:sz w:val="22"/>
                <w:szCs w:val="22"/>
              </w:rPr>
            </w:pPr>
            <w:r w:rsidRPr="006D5FBB">
              <w:rPr>
                <w:rFonts w:hint="eastAsia"/>
                <w:b/>
                <w:kern w:val="2"/>
                <w:sz w:val="22"/>
                <w:szCs w:val="22"/>
              </w:rPr>
              <w:t>学期</w:t>
            </w:r>
          </w:p>
          <w:p w14:paraId="6A2312DC" w14:textId="77777777" w:rsidR="00D967CA" w:rsidRPr="00E1631E" w:rsidRDefault="00D967CA" w:rsidP="00D967CA">
            <w:pPr>
              <w:jc w:val="center"/>
              <w:rPr>
                <w:b/>
                <w:color w:val="00B050"/>
                <w:kern w:val="2"/>
                <w:sz w:val="18"/>
                <w:szCs w:val="18"/>
              </w:rPr>
            </w:pPr>
            <w:r w:rsidRPr="006D5FBB">
              <w:rPr>
                <w:rFonts w:hint="eastAsia"/>
                <w:b/>
                <w:kern w:val="2"/>
                <w:sz w:val="18"/>
                <w:szCs w:val="18"/>
              </w:rPr>
              <w:t>（春・秋）</w:t>
            </w:r>
          </w:p>
        </w:tc>
        <w:tc>
          <w:tcPr>
            <w:tcW w:w="4080" w:type="dxa"/>
            <w:tcBorders>
              <w:top w:val="single" w:sz="12" w:space="0" w:color="auto"/>
              <w:left w:val="single" w:sz="8" w:space="0" w:color="auto"/>
              <w:bottom w:val="single" w:sz="8" w:space="0" w:color="auto"/>
              <w:right w:val="single" w:sz="8" w:space="0" w:color="auto"/>
            </w:tcBorders>
            <w:vAlign w:val="center"/>
            <w:hideMark/>
          </w:tcPr>
          <w:p w14:paraId="6A2312DE" w14:textId="77777777" w:rsidR="00D967CA" w:rsidRDefault="00D967CA" w:rsidP="001C616F">
            <w:pPr>
              <w:jc w:val="center"/>
              <w:rPr>
                <w:b/>
                <w:kern w:val="2"/>
                <w:sz w:val="22"/>
                <w:szCs w:val="22"/>
              </w:rPr>
            </w:pPr>
            <w:r>
              <w:rPr>
                <w:rFonts w:hint="eastAsia"/>
                <w:b/>
                <w:kern w:val="2"/>
                <w:sz w:val="22"/>
                <w:szCs w:val="22"/>
              </w:rPr>
              <w:t>科　目　名</w:t>
            </w:r>
          </w:p>
        </w:tc>
        <w:tc>
          <w:tcPr>
            <w:tcW w:w="676" w:type="dxa"/>
            <w:tcBorders>
              <w:top w:val="single" w:sz="12" w:space="0" w:color="auto"/>
              <w:left w:val="single" w:sz="8" w:space="0" w:color="auto"/>
              <w:bottom w:val="single" w:sz="8" w:space="0" w:color="auto"/>
              <w:right w:val="single" w:sz="8" w:space="0" w:color="auto"/>
            </w:tcBorders>
            <w:vAlign w:val="center"/>
          </w:tcPr>
          <w:p w14:paraId="6A2312E0" w14:textId="77777777" w:rsidR="00D967CA" w:rsidRPr="006D5FBB" w:rsidRDefault="00D967CA" w:rsidP="001C616F">
            <w:pPr>
              <w:jc w:val="center"/>
              <w:rPr>
                <w:b/>
                <w:kern w:val="2"/>
                <w:sz w:val="22"/>
                <w:szCs w:val="22"/>
              </w:rPr>
            </w:pPr>
            <w:r w:rsidRPr="006D5FBB">
              <w:rPr>
                <w:rFonts w:hint="eastAsia"/>
                <w:b/>
                <w:kern w:val="2"/>
                <w:sz w:val="22"/>
                <w:szCs w:val="22"/>
              </w:rPr>
              <w:t>曜日</w:t>
            </w:r>
          </w:p>
        </w:tc>
        <w:tc>
          <w:tcPr>
            <w:tcW w:w="676" w:type="dxa"/>
            <w:tcBorders>
              <w:top w:val="single" w:sz="12" w:space="0" w:color="auto"/>
              <w:left w:val="single" w:sz="8" w:space="0" w:color="auto"/>
              <w:bottom w:val="single" w:sz="8" w:space="0" w:color="auto"/>
              <w:right w:val="single" w:sz="8" w:space="0" w:color="auto"/>
            </w:tcBorders>
            <w:vAlign w:val="center"/>
          </w:tcPr>
          <w:p w14:paraId="6A2312E2" w14:textId="77777777" w:rsidR="00D967CA" w:rsidRPr="006D5FBB" w:rsidRDefault="00D967CA" w:rsidP="001C616F">
            <w:pPr>
              <w:jc w:val="center"/>
              <w:rPr>
                <w:b/>
                <w:kern w:val="2"/>
                <w:sz w:val="22"/>
                <w:szCs w:val="22"/>
              </w:rPr>
            </w:pPr>
            <w:r w:rsidRPr="006D5FBB">
              <w:rPr>
                <w:rFonts w:hint="eastAsia"/>
                <w:b/>
                <w:kern w:val="2"/>
                <w:sz w:val="22"/>
                <w:szCs w:val="22"/>
              </w:rPr>
              <w:t>時限</w:t>
            </w:r>
          </w:p>
        </w:tc>
        <w:tc>
          <w:tcPr>
            <w:tcW w:w="983" w:type="dxa"/>
            <w:tcBorders>
              <w:top w:val="single" w:sz="12" w:space="0" w:color="auto"/>
              <w:left w:val="single" w:sz="8" w:space="0" w:color="auto"/>
              <w:bottom w:val="single" w:sz="8" w:space="0" w:color="auto"/>
              <w:right w:val="single" w:sz="8" w:space="0" w:color="auto"/>
            </w:tcBorders>
            <w:vAlign w:val="center"/>
            <w:hideMark/>
          </w:tcPr>
          <w:p w14:paraId="6A2312E4" w14:textId="77777777" w:rsidR="00D967CA" w:rsidRPr="001C616F" w:rsidRDefault="00D967CA" w:rsidP="001C616F">
            <w:pPr>
              <w:jc w:val="center"/>
              <w:rPr>
                <w:b/>
                <w:kern w:val="2"/>
                <w:sz w:val="20"/>
              </w:rPr>
            </w:pPr>
            <w:r w:rsidRPr="001C616F">
              <w:rPr>
                <w:rFonts w:hint="eastAsia"/>
                <w:b/>
                <w:kern w:val="2"/>
                <w:sz w:val="20"/>
              </w:rPr>
              <w:t>(単位数）</w:t>
            </w:r>
          </w:p>
        </w:tc>
        <w:tc>
          <w:tcPr>
            <w:tcW w:w="2145" w:type="dxa"/>
            <w:tcBorders>
              <w:top w:val="single" w:sz="12" w:space="0" w:color="auto"/>
              <w:left w:val="single" w:sz="8" w:space="0" w:color="auto"/>
              <w:bottom w:val="single" w:sz="8" w:space="0" w:color="auto"/>
              <w:right w:val="single" w:sz="12" w:space="0" w:color="auto"/>
            </w:tcBorders>
            <w:vAlign w:val="center"/>
            <w:hideMark/>
          </w:tcPr>
          <w:p w14:paraId="6A2312E6" w14:textId="77777777" w:rsidR="00D967CA" w:rsidRDefault="00D967CA" w:rsidP="001C616F">
            <w:pPr>
              <w:jc w:val="center"/>
              <w:rPr>
                <w:b/>
                <w:kern w:val="2"/>
                <w:sz w:val="22"/>
                <w:szCs w:val="22"/>
              </w:rPr>
            </w:pPr>
            <w:r>
              <w:rPr>
                <w:rFonts w:hint="eastAsia"/>
                <w:b/>
                <w:kern w:val="2"/>
                <w:sz w:val="22"/>
                <w:szCs w:val="22"/>
              </w:rPr>
              <w:t>担　当　教　員</w:t>
            </w:r>
          </w:p>
        </w:tc>
      </w:tr>
      <w:tr w:rsidR="00D967CA" w14:paraId="6A2312F1"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2E8"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2E9"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2EA" w14:textId="77777777" w:rsidR="00D967CA" w:rsidRPr="00D40FA4" w:rsidRDefault="00D967CA">
            <w:pPr>
              <w:spacing w:line="360" w:lineRule="atLeast"/>
              <w:ind w:right="64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2EB"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2EC"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2ED"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2EE" w14:textId="77777777" w:rsidR="00D967CA" w:rsidRPr="001C616F" w:rsidRDefault="00D967CA" w:rsidP="001C616F">
            <w:pPr>
              <w:tabs>
                <w:tab w:val="right" w:pos="3344"/>
              </w:tabs>
              <w:spacing w:line="360" w:lineRule="atLeast"/>
              <w:jc w:val="center"/>
              <w:rPr>
                <w:b/>
                <w:kern w:val="2"/>
                <w:sz w:val="20"/>
              </w:rPr>
            </w:pPr>
          </w:p>
          <w:p w14:paraId="6A2312EF"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2F0" w14:textId="77777777" w:rsidR="00D967CA" w:rsidRPr="00D40FA4" w:rsidRDefault="00D967CA">
            <w:pPr>
              <w:spacing w:line="360" w:lineRule="atLeast"/>
              <w:rPr>
                <w:b/>
                <w:kern w:val="2"/>
                <w:sz w:val="22"/>
              </w:rPr>
            </w:pPr>
          </w:p>
        </w:tc>
      </w:tr>
      <w:tr w:rsidR="00D967CA" w14:paraId="6A2312F9"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tcPr>
          <w:p w14:paraId="6A2312F2"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2F3" w14:textId="77777777" w:rsidR="00D967CA" w:rsidRDefault="00D967CA" w:rsidP="00740372">
            <w:pPr>
              <w:jc w:val="center"/>
            </w:pPr>
          </w:p>
        </w:tc>
        <w:tc>
          <w:tcPr>
            <w:tcW w:w="4080" w:type="dxa"/>
            <w:tcBorders>
              <w:top w:val="single" w:sz="8" w:space="0" w:color="auto"/>
              <w:left w:val="single" w:sz="8" w:space="0" w:color="auto"/>
              <w:bottom w:val="single" w:sz="8" w:space="0" w:color="auto"/>
              <w:right w:val="single" w:sz="8" w:space="0" w:color="auto"/>
            </w:tcBorders>
          </w:tcPr>
          <w:p w14:paraId="6A2312F4" w14:textId="77777777" w:rsidR="00D967CA" w:rsidRPr="00D40FA4" w:rsidRDefault="00D967CA">
            <w:pPr>
              <w:spacing w:line="360" w:lineRule="atLeast"/>
              <w:ind w:right="64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2F5" w14:textId="77777777" w:rsidR="00D967CA" w:rsidRPr="00E1631E" w:rsidRDefault="00D967CA" w:rsidP="00A2647C">
            <w:pPr>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2F6" w14:textId="77777777" w:rsidR="00D967CA" w:rsidRPr="00E1631E" w:rsidRDefault="00D967CA" w:rsidP="00A2647C">
            <w:pPr>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2F7" w14:textId="77777777" w:rsidR="00D967CA" w:rsidRPr="001C616F" w:rsidRDefault="00D967CA" w:rsidP="001C616F">
            <w:pPr>
              <w:jc w:val="center"/>
              <w:rPr>
                <w:sz w:val="20"/>
              </w:rPr>
            </w:pPr>
            <w:r w:rsidRPr="001C616F">
              <w:rPr>
                <w:rFonts w:hint="eastAsia"/>
                <w:b/>
                <w:kern w:val="2"/>
                <w:sz w:val="20"/>
              </w:rPr>
              <w:t>(２単位)</w:t>
            </w:r>
          </w:p>
        </w:tc>
        <w:tc>
          <w:tcPr>
            <w:tcW w:w="2145" w:type="dxa"/>
            <w:tcBorders>
              <w:top w:val="single" w:sz="8" w:space="0" w:color="auto"/>
              <w:left w:val="single" w:sz="8" w:space="0" w:color="auto"/>
              <w:bottom w:val="single" w:sz="8" w:space="0" w:color="auto"/>
              <w:right w:val="single" w:sz="12" w:space="0" w:color="auto"/>
            </w:tcBorders>
          </w:tcPr>
          <w:p w14:paraId="6A2312F8" w14:textId="77777777" w:rsidR="00D967CA" w:rsidRPr="00D40FA4" w:rsidRDefault="00D967CA">
            <w:pPr>
              <w:spacing w:line="360" w:lineRule="atLeast"/>
              <w:rPr>
                <w:b/>
                <w:kern w:val="2"/>
                <w:sz w:val="22"/>
              </w:rPr>
            </w:pPr>
          </w:p>
        </w:tc>
      </w:tr>
      <w:tr w:rsidR="00D967CA" w14:paraId="6A231301"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tcPr>
          <w:p w14:paraId="6A2312FA"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2FB" w14:textId="77777777" w:rsidR="00D967CA" w:rsidRDefault="00D967CA" w:rsidP="00740372">
            <w:pPr>
              <w:jc w:val="center"/>
            </w:pPr>
          </w:p>
        </w:tc>
        <w:tc>
          <w:tcPr>
            <w:tcW w:w="4080" w:type="dxa"/>
            <w:tcBorders>
              <w:top w:val="single" w:sz="8" w:space="0" w:color="auto"/>
              <w:left w:val="single" w:sz="8" w:space="0" w:color="auto"/>
              <w:bottom w:val="single" w:sz="8" w:space="0" w:color="auto"/>
              <w:right w:val="single" w:sz="8" w:space="0" w:color="auto"/>
            </w:tcBorders>
          </w:tcPr>
          <w:p w14:paraId="6A2312FC" w14:textId="77777777" w:rsidR="00D967CA" w:rsidRPr="00D40FA4" w:rsidRDefault="00D967CA">
            <w:pPr>
              <w:spacing w:line="360" w:lineRule="atLeast"/>
              <w:ind w:right="64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2FD" w14:textId="77777777" w:rsidR="00D967CA" w:rsidRPr="00E1631E" w:rsidRDefault="00D967CA" w:rsidP="00A2647C">
            <w:pPr>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2FE" w14:textId="77777777" w:rsidR="00D967CA" w:rsidRPr="00E1631E" w:rsidRDefault="00D967CA" w:rsidP="00A2647C">
            <w:pPr>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2FF" w14:textId="77777777" w:rsidR="00D967CA" w:rsidRPr="001C616F" w:rsidRDefault="00D967CA" w:rsidP="001C616F">
            <w:pPr>
              <w:jc w:val="center"/>
              <w:rPr>
                <w:sz w:val="20"/>
              </w:rPr>
            </w:pPr>
            <w:r w:rsidRPr="001C616F">
              <w:rPr>
                <w:rFonts w:hint="eastAsia"/>
                <w:b/>
                <w:kern w:val="2"/>
                <w:sz w:val="20"/>
              </w:rPr>
              <w:t>(２単位)</w:t>
            </w:r>
          </w:p>
        </w:tc>
        <w:tc>
          <w:tcPr>
            <w:tcW w:w="2145" w:type="dxa"/>
            <w:tcBorders>
              <w:top w:val="single" w:sz="8" w:space="0" w:color="auto"/>
              <w:left w:val="single" w:sz="8" w:space="0" w:color="auto"/>
              <w:bottom w:val="single" w:sz="8" w:space="0" w:color="auto"/>
              <w:right w:val="single" w:sz="12" w:space="0" w:color="auto"/>
            </w:tcBorders>
          </w:tcPr>
          <w:p w14:paraId="6A231300" w14:textId="77777777" w:rsidR="00D967CA" w:rsidRPr="00D40FA4" w:rsidRDefault="00D967CA">
            <w:pPr>
              <w:spacing w:line="360" w:lineRule="atLeast"/>
              <w:rPr>
                <w:b/>
                <w:kern w:val="2"/>
                <w:sz w:val="22"/>
              </w:rPr>
            </w:pPr>
          </w:p>
        </w:tc>
      </w:tr>
      <w:tr w:rsidR="00D967CA" w14:paraId="6A231309"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tcPr>
          <w:p w14:paraId="6A231302"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03" w14:textId="77777777" w:rsidR="00D967CA" w:rsidRDefault="00D967CA" w:rsidP="00740372">
            <w:pPr>
              <w:jc w:val="center"/>
            </w:pPr>
          </w:p>
        </w:tc>
        <w:tc>
          <w:tcPr>
            <w:tcW w:w="4080" w:type="dxa"/>
            <w:tcBorders>
              <w:top w:val="single" w:sz="8" w:space="0" w:color="auto"/>
              <w:left w:val="single" w:sz="8" w:space="0" w:color="auto"/>
              <w:bottom w:val="single" w:sz="8" w:space="0" w:color="auto"/>
              <w:right w:val="single" w:sz="8" w:space="0" w:color="auto"/>
            </w:tcBorders>
          </w:tcPr>
          <w:p w14:paraId="6A231304" w14:textId="77777777" w:rsidR="00D967CA" w:rsidRPr="00D40FA4" w:rsidRDefault="00D967CA">
            <w:pPr>
              <w:spacing w:line="360" w:lineRule="atLeast"/>
              <w:ind w:right="64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05" w14:textId="77777777" w:rsidR="00D967CA" w:rsidRPr="00E1631E" w:rsidRDefault="00D967CA" w:rsidP="00A2647C">
            <w:pPr>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06" w14:textId="77777777" w:rsidR="00D967CA" w:rsidRPr="00E1631E" w:rsidRDefault="00D967CA" w:rsidP="00A2647C">
            <w:pPr>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07" w14:textId="77777777" w:rsidR="00D967CA" w:rsidRPr="001C616F" w:rsidRDefault="00D967CA" w:rsidP="001C616F">
            <w:pPr>
              <w:jc w:val="center"/>
              <w:rPr>
                <w:sz w:val="20"/>
              </w:rPr>
            </w:pPr>
            <w:r w:rsidRPr="001C616F">
              <w:rPr>
                <w:rFonts w:hint="eastAsia"/>
                <w:b/>
                <w:kern w:val="2"/>
                <w:sz w:val="20"/>
              </w:rPr>
              <w:t>(２単位)</w:t>
            </w:r>
          </w:p>
        </w:tc>
        <w:tc>
          <w:tcPr>
            <w:tcW w:w="2145" w:type="dxa"/>
            <w:tcBorders>
              <w:top w:val="single" w:sz="8" w:space="0" w:color="auto"/>
              <w:left w:val="single" w:sz="8" w:space="0" w:color="auto"/>
              <w:bottom w:val="single" w:sz="8" w:space="0" w:color="auto"/>
              <w:right w:val="single" w:sz="12" w:space="0" w:color="auto"/>
            </w:tcBorders>
          </w:tcPr>
          <w:p w14:paraId="6A231308" w14:textId="77777777" w:rsidR="00D967CA" w:rsidRPr="00D40FA4" w:rsidRDefault="00D967CA">
            <w:pPr>
              <w:spacing w:line="360" w:lineRule="atLeast"/>
              <w:rPr>
                <w:b/>
                <w:kern w:val="2"/>
                <w:sz w:val="22"/>
              </w:rPr>
            </w:pPr>
          </w:p>
        </w:tc>
      </w:tr>
      <w:tr w:rsidR="00D967CA" w14:paraId="6A231311"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tcPr>
          <w:p w14:paraId="6A23130A"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0B" w14:textId="77777777" w:rsidR="00D967CA" w:rsidRDefault="00D967CA" w:rsidP="00740372">
            <w:pPr>
              <w:jc w:val="center"/>
            </w:pPr>
          </w:p>
        </w:tc>
        <w:tc>
          <w:tcPr>
            <w:tcW w:w="4080" w:type="dxa"/>
            <w:tcBorders>
              <w:top w:val="single" w:sz="8" w:space="0" w:color="auto"/>
              <w:left w:val="single" w:sz="8" w:space="0" w:color="auto"/>
              <w:bottom w:val="single" w:sz="8" w:space="0" w:color="auto"/>
              <w:right w:val="single" w:sz="8" w:space="0" w:color="auto"/>
            </w:tcBorders>
          </w:tcPr>
          <w:p w14:paraId="6A23130C" w14:textId="77777777" w:rsidR="00D967CA" w:rsidRPr="00D40FA4" w:rsidRDefault="00D967CA">
            <w:pPr>
              <w:spacing w:line="360" w:lineRule="atLeast"/>
              <w:ind w:right="64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0D" w14:textId="77777777" w:rsidR="00D967CA" w:rsidRPr="00E1631E" w:rsidRDefault="00D967CA" w:rsidP="00A2647C">
            <w:pPr>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0E" w14:textId="77777777" w:rsidR="00D967CA" w:rsidRPr="00E1631E" w:rsidRDefault="00D967CA" w:rsidP="00A2647C">
            <w:pPr>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0F" w14:textId="77777777" w:rsidR="00D967CA" w:rsidRPr="001C616F" w:rsidRDefault="00D967CA" w:rsidP="001C616F">
            <w:pPr>
              <w:jc w:val="center"/>
              <w:rPr>
                <w:sz w:val="20"/>
              </w:rPr>
            </w:pPr>
            <w:r w:rsidRPr="001C616F">
              <w:rPr>
                <w:rFonts w:hint="eastAsia"/>
                <w:b/>
                <w:kern w:val="2"/>
                <w:sz w:val="20"/>
              </w:rPr>
              <w:t>(２単位)</w:t>
            </w:r>
          </w:p>
        </w:tc>
        <w:tc>
          <w:tcPr>
            <w:tcW w:w="2145" w:type="dxa"/>
            <w:tcBorders>
              <w:top w:val="single" w:sz="8" w:space="0" w:color="auto"/>
              <w:left w:val="single" w:sz="8" w:space="0" w:color="auto"/>
              <w:bottom w:val="single" w:sz="8" w:space="0" w:color="auto"/>
              <w:right w:val="single" w:sz="12" w:space="0" w:color="auto"/>
            </w:tcBorders>
          </w:tcPr>
          <w:p w14:paraId="6A231310" w14:textId="77777777" w:rsidR="00D967CA" w:rsidRPr="00D40FA4" w:rsidRDefault="00D967CA">
            <w:pPr>
              <w:spacing w:line="360" w:lineRule="atLeast"/>
              <w:rPr>
                <w:b/>
                <w:kern w:val="2"/>
                <w:sz w:val="22"/>
              </w:rPr>
            </w:pPr>
          </w:p>
        </w:tc>
      </w:tr>
      <w:tr w:rsidR="00D967CA" w14:paraId="6A23131B"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12"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13"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14"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15"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16"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17"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18" w14:textId="77777777" w:rsidR="00D967CA" w:rsidRPr="001C616F" w:rsidRDefault="00D967CA" w:rsidP="001C616F">
            <w:pPr>
              <w:tabs>
                <w:tab w:val="right" w:pos="3344"/>
              </w:tabs>
              <w:spacing w:line="360" w:lineRule="atLeast"/>
              <w:jc w:val="center"/>
              <w:rPr>
                <w:b/>
                <w:kern w:val="2"/>
                <w:sz w:val="20"/>
              </w:rPr>
            </w:pPr>
          </w:p>
          <w:p w14:paraId="6A231319"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1A" w14:textId="77777777" w:rsidR="00D967CA" w:rsidRPr="00D40FA4" w:rsidRDefault="00D967CA">
            <w:pPr>
              <w:spacing w:line="360" w:lineRule="atLeast"/>
              <w:rPr>
                <w:b/>
                <w:kern w:val="2"/>
                <w:sz w:val="22"/>
              </w:rPr>
            </w:pPr>
          </w:p>
        </w:tc>
      </w:tr>
      <w:tr w:rsidR="00D967CA" w14:paraId="6A231325"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1C"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1D"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1E"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1F"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20"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21"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22" w14:textId="77777777" w:rsidR="00D967CA" w:rsidRPr="001C616F" w:rsidRDefault="00D967CA" w:rsidP="001C616F">
            <w:pPr>
              <w:tabs>
                <w:tab w:val="right" w:pos="3344"/>
              </w:tabs>
              <w:spacing w:line="360" w:lineRule="atLeast"/>
              <w:jc w:val="center"/>
              <w:rPr>
                <w:b/>
                <w:kern w:val="2"/>
                <w:sz w:val="20"/>
              </w:rPr>
            </w:pPr>
          </w:p>
          <w:p w14:paraId="6A231323"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24" w14:textId="77777777" w:rsidR="00D967CA" w:rsidRPr="00D40FA4" w:rsidRDefault="00D967CA">
            <w:pPr>
              <w:spacing w:line="360" w:lineRule="atLeast"/>
              <w:rPr>
                <w:b/>
                <w:kern w:val="2"/>
                <w:sz w:val="22"/>
              </w:rPr>
            </w:pPr>
          </w:p>
        </w:tc>
      </w:tr>
      <w:tr w:rsidR="00D967CA" w14:paraId="6A23132F"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26"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27"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28"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29"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2A"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2B"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2C" w14:textId="77777777" w:rsidR="00D967CA" w:rsidRPr="001C616F" w:rsidRDefault="00D967CA" w:rsidP="001C616F">
            <w:pPr>
              <w:tabs>
                <w:tab w:val="right" w:pos="3344"/>
              </w:tabs>
              <w:spacing w:line="360" w:lineRule="atLeast"/>
              <w:jc w:val="center"/>
              <w:rPr>
                <w:b/>
                <w:kern w:val="2"/>
                <w:sz w:val="20"/>
              </w:rPr>
            </w:pPr>
          </w:p>
          <w:p w14:paraId="6A23132D"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2E" w14:textId="77777777" w:rsidR="00D967CA" w:rsidRPr="00D40FA4" w:rsidRDefault="00D967CA">
            <w:pPr>
              <w:spacing w:line="360" w:lineRule="atLeast"/>
              <w:rPr>
                <w:b/>
                <w:kern w:val="2"/>
                <w:sz w:val="22"/>
              </w:rPr>
            </w:pPr>
          </w:p>
        </w:tc>
      </w:tr>
      <w:tr w:rsidR="00D967CA" w14:paraId="6A231339"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30"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31"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32"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33"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34"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35"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36" w14:textId="77777777" w:rsidR="00D967CA" w:rsidRPr="001C616F" w:rsidRDefault="00D967CA" w:rsidP="001C616F">
            <w:pPr>
              <w:tabs>
                <w:tab w:val="right" w:pos="3344"/>
              </w:tabs>
              <w:spacing w:line="360" w:lineRule="atLeast"/>
              <w:jc w:val="center"/>
              <w:rPr>
                <w:b/>
                <w:kern w:val="2"/>
                <w:sz w:val="20"/>
              </w:rPr>
            </w:pPr>
          </w:p>
          <w:p w14:paraId="6A231337"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38" w14:textId="77777777" w:rsidR="00D967CA" w:rsidRPr="00D40FA4" w:rsidRDefault="00D967CA">
            <w:pPr>
              <w:spacing w:line="360" w:lineRule="atLeast"/>
              <w:rPr>
                <w:b/>
                <w:kern w:val="2"/>
                <w:sz w:val="22"/>
              </w:rPr>
            </w:pPr>
          </w:p>
        </w:tc>
      </w:tr>
      <w:tr w:rsidR="00D967CA" w14:paraId="6A231343"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3A"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3B"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3C"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3D"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3E"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3F"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40" w14:textId="77777777" w:rsidR="00D967CA" w:rsidRPr="001C616F" w:rsidRDefault="00D967CA" w:rsidP="001C616F">
            <w:pPr>
              <w:tabs>
                <w:tab w:val="right" w:pos="3344"/>
              </w:tabs>
              <w:spacing w:line="360" w:lineRule="atLeast"/>
              <w:jc w:val="center"/>
              <w:rPr>
                <w:b/>
                <w:kern w:val="2"/>
                <w:sz w:val="20"/>
              </w:rPr>
            </w:pPr>
          </w:p>
          <w:p w14:paraId="6A231341"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42" w14:textId="77777777" w:rsidR="00D967CA" w:rsidRPr="00D40FA4" w:rsidRDefault="00D967CA">
            <w:pPr>
              <w:spacing w:line="360" w:lineRule="atLeast"/>
              <w:rPr>
                <w:b/>
                <w:kern w:val="2"/>
                <w:sz w:val="22"/>
              </w:rPr>
            </w:pPr>
          </w:p>
        </w:tc>
      </w:tr>
      <w:tr w:rsidR="00D967CA" w14:paraId="6A23134D"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44"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45"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46"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47"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48"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49"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4A" w14:textId="77777777" w:rsidR="00D967CA" w:rsidRPr="001C616F" w:rsidRDefault="00D967CA" w:rsidP="001C616F">
            <w:pPr>
              <w:tabs>
                <w:tab w:val="right" w:pos="3344"/>
              </w:tabs>
              <w:spacing w:line="360" w:lineRule="atLeast"/>
              <w:jc w:val="center"/>
              <w:rPr>
                <w:b/>
                <w:kern w:val="2"/>
                <w:sz w:val="20"/>
              </w:rPr>
            </w:pPr>
          </w:p>
          <w:p w14:paraId="6A23134B"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4C" w14:textId="77777777" w:rsidR="00D967CA" w:rsidRPr="00D40FA4" w:rsidRDefault="00D967CA">
            <w:pPr>
              <w:spacing w:line="360" w:lineRule="atLeast"/>
              <w:rPr>
                <w:b/>
                <w:kern w:val="2"/>
                <w:sz w:val="22"/>
              </w:rPr>
            </w:pPr>
          </w:p>
        </w:tc>
      </w:tr>
      <w:tr w:rsidR="00D967CA" w14:paraId="6A231357"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4E"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4F"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50"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51"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52"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53"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54" w14:textId="77777777" w:rsidR="00D967CA" w:rsidRPr="001C616F" w:rsidRDefault="00D967CA" w:rsidP="001C616F">
            <w:pPr>
              <w:tabs>
                <w:tab w:val="right" w:pos="3344"/>
              </w:tabs>
              <w:spacing w:line="360" w:lineRule="atLeast"/>
              <w:jc w:val="center"/>
              <w:rPr>
                <w:b/>
                <w:kern w:val="2"/>
                <w:sz w:val="20"/>
              </w:rPr>
            </w:pPr>
          </w:p>
          <w:p w14:paraId="6A231355"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56" w14:textId="77777777" w:rsidR="00D967CA" w:rsidRPr="00D40FA4" w:rsidRDefault="00D967CA">
            <w:pPr>
              <w:spacing w:line="360" w:lineRule="atLeast"/>
              <w:rPr>
                <w:b/>
                <w:kern w:val="2"/>
                <w:sz w:val="22"/>
              </w:rPr>
            </w:pPr>
          </w:p>
        </w:tc>
      </w:tr>
      <w:tr w:rsidR="00D967CA" w14:paraId="6A231361"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58"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59"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5A"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5B"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5C"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5D"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5E" w14:textId="77777777" w:rsidR="00D967CA" w:rsidRPr="001C616F" w:rsidRDefault="00D967CA" w:rsidP="001C616F">
            <w:pPr>
              <w:tabs>
                <w:tab w:val="right" w:pos="3344"/>
              </w:tabs>
              <w:spacing w:line="360" w:lineRule="atLeast"/>
              <w:jc w:val="center"/>
              <w:rPr>
                <w:b/>
                <w:kern w:val="2"/>
                <w:sz w:val="20"/>
              </w:rPr>
            </w:pPr>
          </w:p>
          <w:p w14:paraId="6A23135F"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60" w14:textId="77777777" w:rsidR="00D967CA" w:rsidRPr="00D40FA4" w:rsidRDefault="00D967CA">
            <w:pPr>
              <w:spacing w:line="360" w:lineRule="atLeast"/>
              <w:rPr>
                <w:b/>
                <w:kern w:val="2"/>
                <w:sz w:val="22"/>
              </w:rPr>
            </w:pPr>
          </w:p>
        </w:tc>
      </w:tr>
      <w:tr w:rsidR="00D967CA" w14:paraId="6A23136B" w14:textId="77777777" w:rsidTr="001C616F">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62" w14:textId="77777777" w:rsidR="00D967CA" w:rsidRDefault="00D967CA">
            <w:pPr>
              <w:widowControl/>
              <w:adjustRightInd/>
              <w:jc w:val="left"/>
              <w:rPr>
                <w:b/>
                <w:kern w:val="2"/>
                <w:sz w:val="22"/>
                <w:szCs w:val="22"/>
              </w:rPr>
            </w:pPr>
          </w:p>
        </w:tc>
        <w:tc>
          <w:tcPr>
            <w:tcW w:w="960" w:type="dxa"/>
            <w:tcBorders>
              <w:top w:val="single" w:sz="8" w:space="0" w:color="auto"/>
              <w:left w:val="single" w:sz="8" w:space="0" w:color="auto"/>
              <w:bottom w:val="single" w:sz="8" w:space="0" w:color="auto"/>
              <w:right w:val="single" w:sz="8" w:space="0" w:color="auto"/>
            </w:tcBorders>
            <w:vAlign w:val="center"/>
          </w:tcPr>
          <w:p w14:paraId="6A231363" w14:textId="77777777" w:rsidR="00D967CA" w:rsidRPr="00D40FA4" w:rsidRDefault="00D967CA" w:rsidP="00740372">
            <w:pPr>
              <w:spacing w:line="360" w:lineRule="atLeast"/>
              <w:jc w:val="center"/>
              <w:rPr>
                <w:b/>
                <w:kern w:val="2"/>
                <w:sz w:val="22"/>
                <w:szCs w:val="22"/>
              </w:rPr>
            </w:pPr>
          </w:p>
        </w:tc>
        <w:tc>
          <w:tcPr>
            <w:tcW w:w="4080" w:type="dxa"/>
            <w:tcBorders>
              <w:top w:val="single" w:sz="8" w:space="0" w:color="auto"/>
              <w:left w:val="single" w:sz="8" w:space="0" w:color="auto"/>
              <w:bottom w:val="single" w:sz="8" w:space="0" w:color="auto"/>
              <w:right w:val="single" w:sz="8" w:space="0" w:color="auto"/>
            </w:tcBorders>
          </w:tcPr>
          <w:p w14:paraId="6A231364" w14:textId="77777777" w:rsidR="00D967CA" w:rsidRPr="00D40FA4" w:rsidRDefault="00D967CA">
            <w:pPr>
              <w:spacing w:line="360" w:lineRule="atLeast"/>
              <w:ind w:right="884"/>
              <w:rPr>
                <w:b/>
                <w:kern w:val="2"/>
                <w:sz w:val="22"/>
              </w:rPr>
            </w:pPr>
          </w:p>
        </w:tc>
        <w:tc>
          <w:tcPr>
            <w:tcW w:w="676" w:type="dxa"/>
            <w:tcBorders>
              <w:top w:val="single" w:sz="8" w:space="0" w:color="auto"/>
              <w:left w:val="single" w:sz="8" w:space="0" w:color="auto"/>
              <w:bottom w:val="single" w:sz="8" w:space="0" w:color="auto"/>
              <w:right w:val="single" w:sz="8" w:space="0" w:color="auto"/>
            </w:tcBorders>
          </w:tcPr>
          <w:p w14:paraId="6A231365" w14:textId="77777777" w:rsidR="00D967CA" w:rsidRPr="00E1631E" w:rsidRDefault="00D967CA" w:rsidP="005B0544">
            <w:pPr>
              <w:tabs>
                <w:tab w:val="right" w:pos="3344"/>
              </w:tabs>
              <w:spacing w:line="360" w:lineRule="atLeast"/>
              <w:jc w:val="center"/>
              <w:rPr>
                <w:b/>
                <w:color w:val="00B050"/>
                <w:kern w:val="2"/>
                <w:sz w:val="22"/>
                <w:szCs w:val="22"/>
              </w:rPr>
            </w:pPr>
          </w:p>
        </w:tc>
        <w:tc>
          <w:tcPr>
            <w:tcW w:w="676" w:type="dxa"/>
            <w:tcBorders>
              <w:top w:val="single" w:sz="8" w:space="0" w:color="auto"/>
              <w:left w:val="single" w:sz="8" w:space="0" w:color="auto"/>
              <w:bottom w:val="single" w:sz="8" w:space="0" w:color="auto"/>
              <w:right w:val="single" w:sz="8" w:space="0" w:color="auto"/>
            </w:tcBorders>
          </w:tcPr>
          <w:p w14:paraId="6A231366" w14:textId="77777777" w:rsidR="00D967CA" w:rsidRPr="00E1631E" w:rsidRDefault="00D967CA" w:rsidP="005B0544">
            <w:pPr>
              <w:tabs>
                <w:tab w:val="right" w:pos="3344"/>
              </w:tabs>
              <w:spacing w:line="360" w:lineRule="atLeast"/>
              <w:jc w:val="center"/>
              <w:rPr>
                <w:b/>
                <w:color w:val="00B050"/>
                <w:kern w:val="2"/>
                <w:sz w:val="22"/>
                <w:szCs w:val="22"/>
              </w:rPr>
            </w:pPr>
          </w:p>
        </w:tc>
        <w:tc>
          <w:tcPr>
            <w:tcW w:w="983" w:type="dxa"/>
            <w:tcBorders>
              <w:top w:val="single" w:sz="8" w:space="0" w:color="auto"/>
              <w:left w:val="single" w:sz="8" w:space="0" w:color="auto"/>
              <w:bottom w:val="single" w:sz="8" w:space="0" w:color="auto"/>
              <w:right w:val="single" w:sz="8" w:space="0" w:color="auto"/>
            </w:tcBorders>
            <w:vAlign w:val="center"/>
          </w:tcPr>
          <w:p w14:paraId="6A231367" w14:textId="77777777" w:rsidR="00D967CA" w:rsidRPr="001C616F" w:rsidRDefault="00D967CA" w:rsidP="001C616F">
            <w:pPr>
              <w:tabs>
                <w:tab w:val="right" w:pos="3344"/>
              </w:tabs>
              <w:spacing w:line="360" w:lineRule="atLeast"/>
              <w:jc w:val="center"/>
              <w:rPr>
                <w:b/>
                <w:kern w:val="2"/>
                <w:sz w:val="20"/>
              </w:rPr>
            </w:pPr>
            <w:r w:rsidRPr="001C616F">
              <w:rPr>
                <w:rFonts w:hint="eastAsia"/>
                <w:b/>
                <w:kern w:val="2"/>
                <w:sz w:val="20"/>
              </w:rPr>
              <w:t>(２単位)</w:t>
            </w:r>
          </w:p>
          <w:p w14:paraId="6A231368" w14:textId="77777777" w:rsidR="00D967CA" w:rsidRPr="001C616F" w:rsidRDefault="00D967CA" w:rsidP="001C616F">
            <w:pPr>
              <w:tabs>
                <w:tab w:val="right" w:pos="3344"/>
              </w:tabs>
              <w:spacing w:line="360" w:lineRule="atLeast"/>
              <w:jc w:val="center"/>
              <w:rPr>
                <w:b/>
                <w:kern w:val="2"/>
                <w:sz w:val="20"/>
              </w:rPr>
            </w:pPr>
          </w:p>
          <w:p w14:paraId="6A231369" w14:textId="77777777" w:rsidR="00D967CA" w:rsidRPr="001C616F" w:rsidRDefault="00D967CA" w:rsidP="001C616F">
            <w:pPr>
              <w:spacing w:line="360" w:lineRule="atLeast"/>
              <w:ind w:right="964"/>
              <w:jc w:val="center"/>
              <w:rPr>
                <w:b/>
                <w:kern w:val="2"/>
                <w:sz w:val="20"/>
              </w:rPr>
            </w:pPr>
          </w:p>
        </w:tc>
        <w:tc>
          <w:tcPr>
            <w:tcW w:w="2145" w:type="dxa"/>
            <w:tcBorders>
              <w:top w:val="single" w:sz="8" w:space="0" w:color="auto"/>
              <w:left w:val="single" w:sz="8" w:space="0" w:color="auto"/>
              <w:bottom w:val="single" w:sz="8" w:space="0" w:color="auto"/>
              <w:right w:val="single" w:sz="12" w:space="0" w:color="auto"/>
            </w:tcBorders>
          </w:tcPr>
          <w:p w14:paraId="6A23136A" w14:textId="77777777" w:rsidR="00D967CA" w:rsidRPr="00D40FA4" w:rsidRDefault="00D967CA">
            <w:pPr>
              <w:spacing w:line="360" w:lineRule="atLeast"/>
              <w:rPr>
                <w:b/>
                <w:kern w:val="2"/>
                <w:sz w:val="22"/>
              </w:rPr>
            </w:pPr>
          </w:p>
        </w:tc>
      </w:tr>
      <w:tr w:rsidR="00D967CA" w14:paraId="6A231371" w14:textId="77777777" w:rsidTr="00D967CA">
        <w:trPr>
          <w:trHeight w:hRule="exact" w:val="440"/>
          <w:jc w:val="center"/>
        </w:trPr>
        <w:tc>
          <w:tcPr>
            <w:tcW w:w="1399" w:type="dxa"/>
            <w:vMerge/>
            <w:tcBorders>
              <w:top w:val="nil"/>
              <w:left w:val="single" w:sz="12" w:space="0" w:color="auto"/>
              <w:bottom w:val="single" w:sz="12" w:space="0" w:color="auto"/>
              <w:right w:val="single" w:sz="8" w:space="0" w:color="auto"/>
            </w:tcBorders>
            <w:vAlign w:val="center"/>
            <w:hideMark/>
          </w:tcPr>
          <w:p w14:paraId="6A23136C" w14:textId="77777777" w:rsidR="00D967CA" w:rsidRDefault="00D967CA">
            <w:pPr>
              <w:widowControl/>
              <w:adjustRightInd/>
              <w:jc w:val="left"/>
              <w:rPr>
                <w:b/>
                <w:kern w:val="2"/>
                <w:sz w:val="22"/>
                <w:szCs w:val="22"/>
              </w:rPr>
            </w:pPr>
          </w:p>
        </w:tc>
        <w:tc>
          <w:tcPr>
            <w:tcW w:w="9520" w:type="dxa"/>
            <w:gridSpan w:val="6"/>
            <w:tcBorders>
              <w:top w:val="single" w:sz="8" w:space="0" w:color="auto"/>
              <w:left w:val="single" w:sz="8" w:space="0" w:color="auto"/>
              <w:bottom w:val="single" w:sz="12" w:space="0" w:color="auto"/>
              <w:right w:val="single" w:sz="12" w:space="0" w:color="auto"/>
            </w:tcBorders>
          </w:tcPr>
          <w:p w14:paraId="6A23136D" w14:textId="77777777" w:rsidR="00D967CA" w:rsidRDefault="00D967CA" w:rsidP="008F7C77">
            <w:pPr>
              <w:spacing w:line="360" w:lineRule="atLeast"/>
              <w:rPr>
                <w:b/>
                <w:kern w:val="2"/>
                <w:sz w:val="22"/>
                <w:szCs w:val="22"/>
              </w:rPr>
            </w:pPr>
            <w:r>
              <w:rPr>
                <w:rFonts w:hint="eastAsia"/>
                <w:b/>
                <w:kern w:val="2"/>
                <w:sz w:val="22"/>
                <w:szCs w:val="22"/>
              </w:rPr>
              <w:t xml:space="preserve">　　　　　　　 　　合  計        　　 科目 　　　　　　 （       単位）</w:t>
            </w:r>
          </w:p>
          <w:p w14:paraId="6A23136E" w14:textId="77777777" w:rsidR="00D967CA" w:rsidRDefault="00D967CA" w:rsidP="008F7C77">
            <w:pPr>
              <w:spacing w:line="360" w:lineRule="atLeast"/>
              <w:rPr>
                <w:b/>
                <w:kern w:val="2"/>
                <w:sz w:val="22"/>
                <w:szCs w:val="22"/>
              </w:rPr>
            </w:pPr>
            <w:r>
              <w:rPr>
                <w:rFonts w:hint="eastAsia"/>
                <w:b/>
                <w:kern w:val="2"/>
                <w:sz w:val="22"/>
                <w:szCs w:val="22"/>
              </w:rPr>
              <w:t xml:space="preserve">　　　　　　合  計        　　 科目 （       単位）</w:t>
            </w:r>
          </w:p>
          <w:p w14:paraId="6A23136F" w14:textId="77777777" w:rsidR="00D967CA" w:rsidRDefault="00D967CA" w:rsidP="008F7C77">
            <w:pPr>
              <w:spacing w:line="360" w:lineRule="atLeast"/>
              <w:rPr>
                <w:b/>
                <w:kern w:val="2"/>
                <w:sz w:val="22"/>
                <w:szCs w:val="22"/>
              </w:rPr>
            </w:pPr>
            <w:r>
              <w:rPr>
                <w:rFonts w:hint="eastAsia"/>
                <w:b/>
                <w:kern w:val="2"/>
                <w:sz w:val="22"/>
                <w:szCs w:val="22"/>
              </w:rPr>
              <w:t xml:space="preserve">　　　　　　合  計        　　 科目 （       単位）</w:t>
            </w:r>
          </w:p>
          <w:p w14:paraId="6A231370" w14:textId="77777777" w:rsidR="00D967CA" w:rsidRDefault="00D967CA" w:rsidP="008F7C77">
            <w:pPr>
              <w:spacing w:line="360" w:lineRule="atLeast"/>
              <w:rPr>
                <w:b/>
                <w:kern w:val="2"/>
                <w:sz w:val="22"/>
                <w:szCs w:val="22"/>
              </w:rPr>
            </w:pPr>
            <w:r>
              <w:rPr>
                <w:rFonts w:hint="eastAsia"/>
                <w:b/>
                <w:kern w:val="2"/>
                <w:sz w:val="22"/>
                <w:szCs w:val="22"/>
              </w:rPr>
              <w:t xml:space="preserve">　　　　　　合  計        　　 科目 （       単位）</w:t>
            </w:r>
          </w:p>
        </w:tc>
      </w:tr>
    </w:tbl>
    <w:p w14:paraId="11E83989" w14:textId="77777777" w:rsidR="00815AE9" w:rsidRDefault="00815AE9" w:rsidP="00815AE9">
      <w:pPr>
        <w:ind w:leftChars="100" w:left="240" w:firstLineChars="146" w:firstLine="350"/>
        <w:jc w:val="right"/>
      </w:pPr>
    </w:p>
    <w:p w14:paraId="4B58AC85" w14:textId="40BF9C9E" w:rsidR="00815AE9" w:rsidRPr="00815AE9" w:rsidRDefault="00815AE9" w:rsidP="00815AE9">
      <w:pPr>
        <w:ind w:leftChars="100" w:left="240" w:firstLineChars="146" w:firstLine="350"/>
        <w:jc w:val="right"/>
      </w:pPr>
      <w:r w:rsidRPr="00815AE9">
        <w:rPr>
          <w:rFonts w:hint="eastAsia"/>
        </w:rPr>
        <w:t>以</w:t>
      </w:r>
      <w:r>
        <w:rPr>
          <w:rFonts w:hint="eastAsia"/>
        </w:rPr>
        <w:t xml:space="preserve">　</w:t>
      </w:r>
      <w:r w:rsidRPr="00815AE9">
        <w:rPr>
          <w:rFonts w:hint="eastAsia"/>
        </w:rPr>
        <w:t>上</w:t>
      </w:r>
    </w:p>
    <w:p w14:paraId="45DB00DB" w14:textId="77777777" w:rsidR="000E166A" w:rsidRDefault="000E166A" w:rsidP="00BC6E29">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【注意】</w:t>
      </w:r>
    </w:p>
    <w:p w14:paraId="6A231372" w14:textId="1346597F" w:rsidR="00D967CA"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676066" w:rsidRPr="001C616F">
        <w:rPr>
          <w:rFonts w:ascii="ＭＳ ゴシック" w:eastAsia="ＭＳ ゴシック" w:hAnsi="ＭＳ ゴシック" w:hint="eastAsia"/>
          <w:sz w:val="20"/>
        </w:rPr>
        <w:t>募集要項を熟読したうえで申請ください</w:t>
      </w:r>
      <w:r w:rsidR="001C616F" w:rsidRPr="001C616F">
        <w:rPr>
          <w:rFonts w:ascii="ＭＳ ゴシック" w:eastAsia="ＭＳ ゴシック" w:hAnsi="ＭＳ ゴシック" w:hint="eastAsia"/>
          <w:sz w:val="20"/>
        </w:rPr>
        <w:t>。</w:t>
      </w:r>
    </w:p>
    <w:p w14:paraId="2FF47636" w14:textId="43FECAC4" w:rsidR="000E166A" w:rsidRPr="000E166A"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9A55E4">
        <w:rPr>
          <w:rFonts w:ascii="ＭＳ ゴシック" w:eastAsia="ＭＳ ゴシック" w:hAnsi="ＭＳ ゴシック" w:hint="eastAsia"/>
          <w:sz w:val="20"/>
        </w:rPr>
        <w:t>上記の</w:t>
      </w:r>
      <w:r w:rsidRPr="000E166A">
        <w:rPr>
          <w:rFonts w:ascii="ＭＳ ゴシック" w:eastAsia="ＭＳ ゴシック" w:hAnsi="ＭＳ ゴシック" w:hint="eastAsia"/>
          <w:sz w:val="20"/>
        </w:rPr>
        <w:t>科目間での曜日および時限の重複がないように申請ください</w:t>
      </w:r>
      <w:r>
        <w:rPr>
          <w:rFonts w:ascii="ＭＳ ゴシック" w:eastAsia="ＭＳ ゴシック" w:hAnsi="ＭＳ ゴシック" w:hint="eastAsia"/>
          <w:sz w:val="20"/>
        </w:rPr>
        <w:t>。時間割重複は書類不備（不受理）となります。</w:t>
      </w:r>
    </w:p>
    <w:p w14:paraId="6A231373" w14:textId="04D190AE" w:rsidR="00676066" w:rsidRPr="001C616F"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676066" w:rsidRPr="001C616F">
        <w:rPr>
          <w:rFonts w:ascii="ＭＳ ゴシック" w:eastAsia="ＭＳ ゴシック" w:hAnsi="ＭＳ ゴシック" w:hint="eastAsia"/>
          <w:sz w:val="20"/>
        </w:rPr>
        <w:t>出願後の科目の</w:t>
      </w:r>
      <w:r>
        <w:rPr>
          <w:rFonts w:ascii="ＭＳ ゴシック" w:eastAsia="ＭＳ ゴシック" w:hAnsi="ＭＳ ゴシック" w:hint="eastAsia"/>
          <w:sz w:val="20"/>
        </w:rPr>
        <w:t>変更・</w:t>
      </w:r>
      <w:r w:rsidR="00676066" w:rsidRPr="001C616F">
        <w:rPr>
          <w:rFonts w:ascii="ＭＳ ゴシック" w:eastAsia="ＭＳ ゴシック" w:hAnsi="ＭＳ ゴシック" w:hint="eastAsia"/>
          <w:sz w:val="20"/>
        </w:rPr>
        <w:t>追加は出来ません</w:t>
      </w:r>
      <w:r w:rsidR="001C616F" w:rsidRPr="001C616F">
        <w:rPr>
          <w:rFonts w:ascii="ＭＳ ゴシック" w:eastAsia="ＭＳ ゴシック" w:hAnsi="ＭＳ ゴシック" w:hint="eastAsia"/>
          <w:sz w:val="20"/>
        </w:rPr>
        <w:t>。</w:t>
      </w:r>
    </w:p>
    <w:p w14:paraId="6A231374" w14:textId="2A360734" w:rsidR="00D967CA" w:rsidRPr="001C616F"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D967CA" w:rsidRPr="001C616F">
        <w:rPr>
          <w:rFonts w:ascii="ＭＳ ゴシック" w:eastAsia="ＭＳ ゴシック" w:hAnsi="ＭＳ ゴシック" w:hint="eastAsia"/>
          <w:sz w:val="20"/>
        </w:rPr>
        <w:t>春学期・秋学期それぞれに最低1科目ずつ</w:t>
      </w:r>
      <w:r w:rsidR="00676066" w:rsidRPr="001C616F">
        <w:rPr>
          <w:rFonts w:ascii="ＭＳ ゴシック" w:eastAsia="ＭＳ ゴシック" w:hAnsi="ＭＳ ゴシック" w:hint="eastAsia"/>
          <w:sz w:val="20"/>
        </w:rPr>
        <w:t>履修</w:t>
      </w:r>
      <w:r w:rsidR="00D967CA" w:rsidRPr="001C616F">
        <w:rPr>
          <w:rFonts w:ascii="ＭＳ ゴシック" w:eastAsia="ＭＳ ゴシック" w:hAnsi="ＭＳ ゴシック" w:hint="eastAsia"/>
          <w:sz w:val="20"/>
        </w:rPr>
        <w:t>する必要があります</w:t>
      </w:r>
      <w:r w:rsidR="001C616F" w:rsidRPr="001C616F">
        <w:rPr>
          <w:rFonts w:ascii="ＭＳ ゴシック" w:eastAsia="ＭＳ ゴシック" w:hAnsi="ＭＳ ゴシック" w:hint="eastAsia"/>
          <w:sz w:val="20"/>
        </w:rPr>
        <w:t>。</w:t>
      </w:r>
    </w:p>
    <w:p w14:paraId="6A231375" w14:textId="05BED9EB" w:rsidR="00E504C0" w:rsidRPr="001C616F"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676066" w:rsidRPr="001C616F">
        <w:rPr>
          <w:rFonts w:ascii="ＭＳ ゴシック" w:eastAsia="ＭＳ ゴシック" w:hAnsi="ＭＳ ゴシック" w:hint="eastAsia"/>
          <w:sz w:val="20"/>
        </w:rPr>
        <w:t>申請</w:t>
      </w:r>
      <w:r w:rsidR="00E504C0" w:rsidRPr="001C616F">
        <w:rPr>
          <w:rFonts w:ascii="ＭＳ ゴシック" w:eastAsia="ＭＳ ゴシック" w:hAnsi="ＭＳ ゴシック" w:hint="eastAsia"/>
          <w:sz w:val="20"/>
        </w:rPr>
        <w:t>の上限は</w:t>
      </w:r>
      <w:r w:rsidR="00F66E1B">
        <w:rPr>
          <w:rFonts w:ascii="ＭＳ ゴシック" w:eastAsia="ＭＳ ゴシック" w:hAnsi="ＭＳ ゴシック" w:hint="eastAsia"/>
          <w:sz w:val="20"/>
        </w:rPr>
        <w:t>年間</w:t>
      </w:r>
      <w:r w:rsidR="00E504C0" w:rsidRPr="001C616F">
        <w:rPr>
          <w:rFonts w:ascii="ＭＳ ゴシック" w:eastAsia="ＭＳ ゴシック" w:hAnsi="ＭＳ ゴシック" w:hint="eastAsia"/>
          <w:sz w:val="20"/>
        </w:rPr>
        <w:t>2</w:t>
      </w:r>
      <w:r w:rsidR="00B73003" w:rsidRPr="001C616F">
        <w:rPr>
          <w:rFonts w:ascii="ＭＳ ゴシック" w:eastAsia="ＭＳ ゴシック" w:hAnsi="ＭＳ ゴシック" w:hint="eastAsia"/>
          <w:sz w:val="20"/>
        </w:rPr>
        <w:t>8</w:t>
      </w:r>
      <w:r w:rsidR="00E504C0" w:rsidRPr="001C616F">
        <w:rPr>
          <w:rFonts w:ascii="ＭＳ ゴシック" w:eastAsia="ＭＳ ゴシック" w:hAnsi="ＭＳ ゴシック" w:hint="eastAsia"/>
          <w:sz w:val="20"/>
        </w:rPr>
        <w:t>単位までです</w:t>
      </w:r>
      <w:r w:rsidR="001C616F" w:rsidRPr="001C616F">
        <w:rPr>
          <w:rFonts w:ascii="ＭＳ ゴシック" w:eastAsia="ＭＳ ゴシック" w:hAnsi="ＭＳ ゴシック" w:hint="eastAsia"/>
          <w:sz w:val="20"/>
        </w:rPr>
        <w:t>。</w:t>
      </w:r>
    </w:p>
    <w:p w14:paraId="6A231376" w14:textId="288B42CF" w:rsidR="001926B4" w:rsidRDefault="000E166A" w:rsidP="008249BE">
      <w:pPr>
        <w:spacing w:beforeLines="10" w:before="24" w:afterLines="10" w:after="24"/>
        <w:rPr>
          <w:rFonts w:ascii="ＭＳ ゴシック" w:eastAsia="ＭＳ ゴシック" w:hAnsi="ＭＳ ゴシック"/>
          <w:sz w:val="20"/>
        </w:rPr>
      </w:pPr>
      <w:r>
        <w:rPr>
          <w:rFonts w:ascii="ＭＳ ゴシック" w:eastAsia="ＭＳ ゴシック" w:hAnsi="ＭＳ ゴシック" w:hint="eastAsia"/>
          <w:sz w:val="20"/>
        </w:rPr>
        <w:t>・</w:t>
      </w:r>
      <w:r w:rsidR="00E1631E" w:rsidRPr="001C616F">
        <w:rPr>
          <w:rFonts w:ascii="ＭＳ ゴシック" w:eastAsia="ＭＳ ゴシック" w:hAnsi="ＭＳ ゴシック" w:hint="eastAsia"/>
          <w:sz w:val="20"/>
        </w:rPr>
        <w:t>履修</w:t>
      </w:r>
      <w:r w:rsidR="001926B4" w:rsidRPr="001C616F">
        <w:rPr>
          <w:rFonts w:ascii="ＭＳ ゴシック" w:eastAsia="ＭＳ ゴシック" w:hAnsi="ＭＳ ゴシック" w:hint="eastAsia"/>
          <w:sz w:val="20"/>
        </w:rPr>
        <w:t>が許可された科目については、</w:t>
      </w:r>
      <w:r w:rsidR="00E1631E" w:rsidRPr="001C616F">
        <w:rPr>
          <w:rFonts w:ascii="ＭＳ ゴシック" w:eastAsia="ＭＳ ゴシック" w:hAnsi="ＭＳ ゴシック" w:hint="eastAsia"/>
          <w:sz w:val="20"/>
        </w:rPr>
        <w:t>履修</w:t>
      </w:r>
      <w:r w:rsidR="001926B4" w:rsidRPr="001C616F">
        <w:rPr>
          <w:rFonts w:ascii="ＭＳ ゴシック" w:eastAsia="ＭＳ ゴシック" w:hAnsi="ＭＳ ゴシック" w:hint="eastAsia"/>
          <w:sz w:val="20"/>
        </w:rPr>
        <w:t>を辞退することはできません</w:t>
      </w:r>
      <w:r w:rsidR="001C616F" w:rsidRPr="001C616F">
        <w:rPr>
          <w:rFonts w:ascii="ＭＳ ゴシック" w:eastAsia="ＭＳ ゴシック" w:hAnsi="ＭＳ ゴシック" w:hint="eastAsia"/>
          <w:sz w:val="20"/>
        </w:rPr>
        <w:t>。</w:t>
      </w:r>
    </w:p>
    <w:p w14:paraId="3DE438A1" w14:textId="2DAB245D" w:rsidR="008249BE" w:rsidRPr="008249BE" w:rsidRDefault="008249BE" w:rsidP="008249BE">
      <w:pPr>
        <w:spacing w:beforeLines="10" w:before="24" w:afterLines="10" w:after="24"/>
        <w:ind w:left="20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w:t>
      </w:r>
      <w:r w:rsidR="006F45EC">
        <w:rPr>
          <w:rFonts w:ascii="ＭＳ ゴシック" w:eastAsia="ＭＳ ゴシック" w:hAnsi="ＭＳ ゴシック" w:hint="eastAsia"/>
          <w:sz w:val="20"/>
        </w:rPr>
        <w:t>出願後も</w:t>
      </w:r>
      <w:r w:rsidRPr="008249BE">
        <w:rPr>
          <w:rFonts w:ascii="ＭＳ ゴシック" w:eastAsia="ＭＳ ゴシック" w:hAnsi="ＭＳ ゴシック" w:hint="eastAsia"/>
          <w:sz w:val="20"/>
        </w:rPr>
        <w:t>時間割が変更となる可能性</w:t>
      </w:r>
      <w:r w:rsidR="006F45EC">
        <w:rPr>
          <w:rFonts w:ascii="ＭＳ ゴシック" w:eastAsia="ＭＳ ゴシック" w:hAnsi="ＭＳ ゴシック" w:hint="eastAsia"/>
          <w:sz w:val="20"/>
        </w:rPr>
        <w:t>が</w:t>
      </w:r>
      <w:r w:rsidRPr="008249BE">
        <w:rPr>
          <w:rFonts w:ascii="ＭＳ ゴシック" w:eastAsia="ＭＳ ゴシック" w:hAnsi="ＭＳ ゴシック" w:hint="eastAsia"/>
          <w:sz w:val="20"/>
        </w:rPr>
        <w:t>あります。何卒ご了承ください。時間割が変更となった科目を選択して出願した方には事務所よりご連絡いたします。</w:t>
      </w:r>
    </w:p>
    <w:p w14:paraId="044092CA" w14:textId="77777777" w:rsidR="008249BE" w:rsidRDefault="000E166A" w:rsidP="008249BE">
      <w:pPr>
        <w:spacing w:beforeLines="10" w:before="24" w:afterLines="10" w:after="24"/>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w:t>
      </w:r>
      <w:r w:rsidR="00B41BDC" w:rsidRPr="001C616F">
        <w:rPr>
          <w:rFonts w:ascii="ＭＳ ゴシック" w:eastAsia="ＭＳ ゴシック" w:hAnsi="ＭＳ ゴシック" w:hint="eastAsia"/>
          <w:sz w:val="20"/>
        </w:rPr>
        <w:t>外国人留学生が履修</w:t>
      </w:r>
      <w:r w:rsidR="00F45B7E">
        <w:rPr>
          <w:rFonts w:ascii="ＭＳ ゴシック" w:eastAsia="ＭＳ ゴシック" w:hAnsi="ＭＳ ゴシック" w:hint="eastAsia"/>
          <w:sz w:val="20"/>
        </w:rPr>
        <w:t>可能な</w:t>
      </w:r>
      <w:r w:rsidR="00B41BDC" w:rsidRPr="001C616F">
        <w:rPr>
          <w:rFonts w:ascii="ＭＳ ゴシック" w:eastAsia="ＭＳ ゴシック" w:hAnsi="ＭＳ ゴシック" w:hint="eastAsia"/>
          <w:sz w:val="20"/>
        </w:rPr>
        <w:t>日本教育研究センター設置科目は</w:t>
      </w:r>
      <w:r w:rsidR="00676066" w:rsidRPr="001C616F">
        <w:rPr>
          <w:rFonts w:ascii="ＭＳ ゴシック" w:eastAsia="ＭＳ ゴシック" w:hAnsi="ＭＳ ゴシック" w:hint="eastAsia"/>
          <w:sz w:val="20"/>
        </w:rPr>
        <w:t>当入学願には</w:t>
      </w:r>
      <w:r w:rsidR="00B41BDC" w:rsidRPr="001C616F">
        <w:rPr>
          <w:rFonts w:ascii="ＭＳ ゴシック" w:eastAsia="ＭＳ ゴシック" w:hAnsi="ＭＳ ゴシック" w:hint="eastAsia"/>
          <w:sz w:val="20"/>
        </w:rPr>
        <w:t>記入不要です</w:t>
      </w:r>
      <w:r w:rsidR="00F45B7E">
        <w:rPr>
          <w:rFonts w:ascii="ＭＳ ゴシック" w:eastAsia="ＭＳ ゴシック" w:hAnsi="ＭＳ ゴシック" w:hint="eastAsia"/>
          <w:sz w:val="20"/>
        </w:rPr>
        <w:t>。</w:t>
      </w:r>
    </w:p>
    <w:p w14:paraId="6A231377" w14:textId="6A4C17F9" w:rsidR="00D967CA" w:rsidRPr="001C616F" w:rsidRDefault="004212FA" w:rsidP="008249BE">
      <w:pPr>
        <w:spacing w:beforeLines="10" w:before="24" w:afterLines="10" w:after="24"/>
        <w:ind w:leftChars="100" w:left="240"/>
        <w:rPr>
          <w:rFonts w:ascii="ＭＳ ゴシック" w:eastAsia="ＭＳ ゴシック" w:hAnsi="ＭＳ ゴシック"/>
          <w:sz w:val="20"/>
        </w:rPr>
      </w:pPr>
      <w:r w:rsidRPr="001C616F">
        <w:rPr>
          <w:rFonts w:ascii="ＭＳ ゴシック" w:eastAsia="ＭＳ ゴシック" w:hAnsi="ＭＳ ゴシック" w:hint="eastAsia"/>
          <w:sz w:val="20"/>
        </w:rPr>
        <w:t>日本教育研究センター設置科目の</w:t>
      </w:r>
      <w:r w:rsidR="00B41BDC" w:rsidRPr="001C616F">
        <w:rPr>
          <w:rFonts w:ascii="ＭＳ ゴシック" w:eastAsia="ＭＳ ゴシック" w:hAnsi="ＭＳ ゴシック" w:hint="eastAsia"/>
          <w:sz w:val="20"/>
        </w:rPr>
        <w:t>履修</w:t>
      </w:r>
      <w:r w:rsidRPr="001C616F">
        <w:rPr>
          <w:rFonts w:ascii="ＭＳ ゴシック" w:eastAsia="ＭＳ ゴシック" w:hAnsi="ＭＳ ゴシック" w:hint="eastAsia"/>
          <w:sz w:val="20"/>
        </w:rPr>
        <w:t>手続</w:t>
      </w:r>
      <w:r w:rsidR="00A75D7A" w:rsidRPr="001C616F">
        <w:rPr>
          <w:rFonts w:ascii="ＭＳ ゴシック" w:eastAsia="ＭＳ ゴシック" w:hAnsi="ＭＳ ゴシック" w:hint="eastAsia"/>
          <w:sz w:val="20"/>
        </w:rPr>
        <w:t>や要項公開時期</w:t>
      </w:r>
      <w:r w:rsidR="00DA032F" w:rsidRPr="001C616F">
        <w:rPr>
          <w:rFonts w:ascii="ＭＳ ゴシック" w:eastAsia="ＭＳ ゴシック" w:hAnsi="ＭＳ ゴシック" w:hint="eastAsia"/>
          <w:sz w:val="20"/>
        </w:rPr>
        <w:t>に</w:t>
      </w:r>
      <w:r w:rsidRPr="001C616F">
        <w:rPr>
          <w:rFonts w:ascii="ＭＳ ゴシック" w:eastAsia="ＭＳ ゴシック" w:hAnsi="ＭＳ ゴシック" w:hint="eastAsia"/>
          <w:sz w:val="20"/>
        </w:rPr>
        <w:t>関して</w:t>
      </w:r>
      <w:r w:rsidR="00B41BDC" w:rsidRPr="001C616F">
        <w:rPr>
          <w:rFonts w:ascii="ＭＳ ゴシック" w:eastAsia="ＭＳ ゴシック" w:hAnsi="ＭＳ ゴシック" w:hint="eastAsia"/>
          <w:sz w:val="20"/>
        </w:rPr>
        <w:t>は、日本語教育研究センターホームページ</w:t>
      </w:r>
      <w:r w:rsidRPr="001C616F">
        <w:rPr>
          <w:rFonts w:ascii="ＭＳ ゴシック" w:eastAsia="ＭＳ ゴシック" w:hAnsi="ＭＳ ゴシック" w:hint="eastAsia"/>
          <w:sz w:val="20"/>
        </w:rPr>
        <w:t>(</w:t>
      </w:r>
      <w:hyperlink r:id="rId10" w:history="1">
        <w:r w:rsidR="00586493" w:rsidRPr="001C616F">
          <w:rPr>
            <w:sz w:val="20"/>
          </w:rPr>
          <w:t>https://www.waseda.jp/inst/cjl/</w:t>
        </w:r>
      </w:hyperlink>
      <w:r w:rsidRPr="001C616F">
        <w:rPr>
          <w:rFonts w:ascii="ＭＳ ゴシック" w:eastAsia="ＭＳ ゴシック" w:hAnsi="ＭＳ ゴシック" w:hint="eastAsia"/>
          <w:sz w:val="20"/>
        </w:rPr>
        <w:t>)をご覧ください。</w:t>
      </w:r>
    </w:p>
    <w:sectPr w:rsidR="00D967CA" w:rsidRPr="001C616F" w:rsidSect="000A2865">
      <w:pgSz w:w="11906" w:h="16838" w:code="9"/>
      <w:pgMar w:top="720" w:right="720" w:bottom="720" w:left="720" w:header="754" w:footer="81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137F" w14:textId="77777777" w:rsidR="0056767A" w:rsidRDefault="0056767A" w:rsidP="006B1033">
      <w:r>
        <w:separator/>
      </w:r>
    </w:p>
  </w:endnote>
  <w:endnote w:type="continuationSeparator" w:id="0">
    <w:p w14:paraId="6A231380" w14:textId="77777777" w:rsidR="0056767A" w:rsidRDefault="0056767A" w:rsidP="006B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137D" w14:textId="77777777" w:rsidR="0056767A" w:rsidRDefault="0056767A" w:rsidP="006B1033">
      <w:r>
        <w:separator/>
      </w:r>
    </w:p>
  </w:footnote>
  <w:footnote w:type="continuationSeparator" w:id="0">
    <w:p w14:paraId="6A23137E" w14:textId="77777777" w:rsidR="0056767A" w:rsidRDefault="0056767A" w:rsidP="006B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37"/>
    <w:rsid w:val="00037F67"/>
    <w:rsid w:val="00052E59"/>
    <w:rsid w:val="00065B60"/>
    <w:rsid w:val="000711AF"/>
    <w:rsid w:val="00076BE2"/>
    <w:rsid w:val="000A2865"/>
    <w:rsid w:val="000A2D79"/>
    <w:rsid w:val="000B2D69"/>
    <w:rsid w:val="000C4422"/>
    <w:rsid w:val="000C549A"/>
    <w:rsid w:val="000E166A"/>
    <w:rsid w:val="000F2931"/>
    <w:rsid w:val="000F3462"/>
    <w:rsid w:val="00103D6E"/>
    <w:rsid w:val="0011317F"/>
    <w:rsid w:val="001142FA"/>
    <w:rsid w:val="00152B51"/>
    <w:rsid w:val="001926B4"/>
    <w:rsid w:val="001A0876"/>
    <w:rsid w:val="001B2E82"/>
    <w:rsid w:val="001C2E44"/>
    <w:rsid w:val="001C4B52"/>
    <w:rsid w:val="001C616F"/>
    <w:rsid w:val="00202AAF"/>
    <w:rsid w:val="00213EBB"/>
    <w:rsid w:val="00242B6F"/>
    <w:rsid w:val="00262EED"/>
    <w:rsid w:val="0029109B"/>
    <w:rsid w:val="002C5891"/>
    <w:rsid w:val="002D4DCF"/>
    <w:rsid w:val="002E0202"/>
    <w:rsid w:val="002F4C29"/>
    <w:rsid w:val="00306899"/>
    <w:rsid w:val="00311698"/>
    <w:rsid w:val="00334307"/>
    <w:rsid w:val="00336F6E"/>
    <w:rsid w:val="00357217"/>
    <w:rsid w:val="00361693"/>
    <w:rsid w:val="003679C7"/>
    <w:rsid w:val="003931BB"/>
    <w:rsid w:val="003A6718"/>
    <w:rsid w:val="003C3B61"/>
    <w:rsid w:val="003D3B8E"/>
    <w:rsid w:val="003E79B4"/>
    <w:rsid w:val="00415AB8"/>
    <w:rsid w:val="0041659F"/>
    <w:rsid w:val="004212FA"/>
    <w:rsid w:val="00436EDA"/>
    <w:rsid w:val="0043795F"/>
    <w:rsid w:val="00480079"/>
    <w:rsid w:val="004A0C3A"/>
    <w:rsid w:val="004D22A8"/>
    <w:rsid w:val="004F199B"/>
    <w:rsid w:val="00541F56"/>
    <w:rsid w:val="00550F4C"/>
    <w:rsid w:val="0056767A"/>
    <w:rsid w:val="00586493"/>
    <w:rsid w:val="0058662A"/>
    <w:rsid w:val="005A737F"/>
    <w:rsid w:val="005B0544"/>
    <w:rsid w:val="005C25FC"/>
    <w:rsid w:val="005D6908"/>
    <w:rsid w:val="005F0633"/>
    <w:rsid w:val="00613171"/>
    <w:rsid w:val="00613E40"/>
    <w:rsid w:val="00617E7D"/>
    <w:rsid w:val="0062220B"/>
    <w:rsid w:val="00630CE1"/>
    <w:rsid w:val="00645050"/>
    <w:rsid w:val="00676066"/>
    <w:rsid w:val="00676C76"/>
    <w:rsid w:val="006A787B"/>
    <w:rsid w:val="006B1033"/>
    <w:rsid w:val="006C721D"/>
    <w:rsid w:val="006D5FBB"/>
    <w:rsid w:val="006E0394"/>
    <w:rsid w:val="006E767B"/>
    <w:rsid w:val="006F45EC"/>
    <w:rsid w:val="00732C2E"/>
    <w:rsid w:val="00740372"/>
    <w:rsid w:val="00742BCA"/>
    <w:rsid w:val="0075002B"/>
    <w:rsid w:val="00762451"/>
    <w:rsid w:val="00783C99"/>
    <w:rsid w:val="007959BA"/>
    <w:rsid w:val="007A6690"/>
    <w:rsid w:val="007B686B"/>
    <w:rsid w:val="007B7149"/>
    <w:rsid w:val="007C7920"/>
    <w:rsid w:val="007D3B6C"/>
    <w:rsid w:val="007D6A1B"/>
    <w:rsid w:val="007D6BD0"/>
    <w:rsid w:val="007E228B"/>
    <w:rsid w:val="007E62C8"/>
    <w:rsid w:val="00815AE9"/>
    <w:rsid w:val="00821586"/>
    <w:rsid w:val="008249BE"/>
    <w:rsid w:val="00825620"/>
    <w:rsid w:val="008A3FCE"/>
    <w:rsid w:val="008A5965"/>
    <w:rsid w:val="008E3A93"/>
    <w:rsid w:val="008E5A99"/>
    <w:rsid w:val="008F7C77"/>
    <w:rsid w:val="00900F18"/>
    <w:rsid w:val="00910000"/>
    <w:rsid w:val="00912FDE"/>
    <w:rsid w:val="0092409B"/>
    <w:rsid w:val="00935F97"/>
    <w:rsid w:val="009469C9"/>
    <w:rsid w:val="00960432"/>
    <w:rsid w:val="00977B81"/>
    <w:rsid w:val="009A52F0"/>
    <w:rsid w:val="009A55E4"/>
    <w:rsid w:val="009B0497"/>
    <w:rsid w:val="009C6221"/>
    <w:rsid w:val="009D2F61"/>
    <w:rsid w:val="009E1B34"/>
    <w:rsid w:val="009E3433"/>
    <w:rsid w:val="009E4337"/>
    <w:rsid w:val="009F4503"/>
    <w:rsid w:val="00A0160C"/>
    <w:rsid w:val="00A2647C"/>
    <w:rsid w:val="00A574E9"/>
    <w:rsid w:val="00A75D7A"/>
    <w:rsid w:val="00A80DBC"/>
    <w:rsid w:val="00A8416D"/>
    <w:rsid w:val="00AA3016"/>
    <w:rsid w:val="00AA5F76"/>
    <w:rsid w:val="00AD4548"/>
    <w:rsid w:val="00AD5785"/>
    <w:rsid w:val="00AE0598"/>
    <w:rsid w:val="00B01D53"/>
    <w:rsid w:val="00B14750"/>
    <w:rsid w:val="00B356E5"/>
    <w:rsid w:val="00B41BDC"/>
    <w:rsid w:val="00B73003"/>
    <w:rsid w:val="00B8052A"/>
    <w:rsid w:val="00B9123E"/>
    <w:rsid w:val="00B94775"/>
    <w:rsid w:val="00BA7194"/>
    <w:rsid w:val="00BA79B9"/>
    <w:rsid w:val="00BC18BC"/>
    <w:rsid w:val="00BC2908"/>
    <w:rsid w:val="00BC6E29"/>
    <w:rsid w:val="00BD784A"/>
    <w:rsid w:val="00BE6E0E"/>
    <w:rsid w:val="00C137B3"/>
    <w:rsid w:val="00C219A0"/>
    <w:rsid w:val="00C24AC5"/>
    <w:rsid w:val="00C663A6"/>
    <w:rsid w:val="00C745C9"/>
    <w:rsid w:val="00C76631"/>
    <w:rsid w:val="00C80BEE"/>
    <w:rsid w:val="00C8523E"/>
    <w:rsid w:val="00C87D51"/>
    <w:rsid w:val="00C9797F"/>
    <w:rsid w:val="00CA5872"/>
    <w:rsid w:val="00CA5C53"/>
    <w:rsid w:val="00CA6885"/>
    <w:rsid w:val="00CB391F"/>
    <w:rsid w:val="00CC063A"/>
    <w:rsid w:val="00CC308C"/>
    <w:rsid w:val="00CD348A"/>
    <w:rsid w:val="00CD7361"/>
    <w:rsid w:val="00D01AB5"/>
    <w:rsid w:val="00D213F9"/>
    <w:rsid w:val="00D40FA4"/>
    <w:rsid w:val="00D74ABA"/>
    <w:rsid w:val="00D967CA"/>
    <w:rsid w:val="00DA032F"/>
    <w:rsid w:val="00DC1BFC"/>
    <w:rsid w:val="00DC1CA2"/>
    <w:rsid w:val="00DC29BF"/>
    <w:rsid w:val="00DF5C52"/>
    <w:rsid w:val="00E14448"/>
    <w:rsid w:val="00E1631E"/>
    <w:rsid w:val="00E34E23"/>
    <w:rsid w:val="00E504C0"/>
    <w:rsid w:val="00E6422A"/>
    <w:rsid w:val="00E90773"/>
    <w:rsid w:val="00E96067"/>
    <w:rsid w:val="00EA5D39"/>
    <w:rsid w:val="00EC4D48"/>
    <w:rsid w:val="00ED159F"/>
    <w:rsid w:val="00ED26D9"/>
    <w:rsid w:val="00EE14BF"/>
    <w:rsid w:val="00F0333F"/>
    <w:rsid w:val="00F22DF1"/>
    <w:rsid w:val="00F45B7E"/>
    <w:rsid w:val="00F61C3A"/>
    <w:rsid w:val="00F638DD"/>
    <w:rsid w:val="00F66E1B"/>
    <w:rsid w:val="00F775DE"/>
    <w:rsid w:val="00F9506B"/>
    <w:rsid w:val="00FB0410"/>
    <w:rsid w:val="00FB1561"/>
    <w:rsid w:val="00FE6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312D4"/>
  <w15:chartTrackingRefBased/>
  <w15:docId w15:val="{1E65F05B-3287-4BE6-B35A-A6FA8EEF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pPr>
      <w:spacing w:line="244" w:lineRule="atLeast"/>
      <w:jc w:val="left"/>
    </w:pPr>
    <w:rPr>
      <w:sz w:val="22"/>
    </w:rPr>
  </w:style>
  <w:style w:type="paragraph" w:styleId="a3">
    <w:name w:val="Balloon Text"/>
    <w:basedOn w:val="a"/>
    <w:semiHidden/>
    <w:rsid w:val="00CC063A"/>
    <w:rPr>
      <w:rFonts w:ascii="Arial" w:eastAsia="ＭＳ ゴシック" w:hAnsi="Arial"/>
      <w:sz w:val="18"/>
      <w:szCs w:val="18"/>
    </w:rPr>
  </w:style>
  <w:style w:type="table" w:styleId="a4">
    <w:name w:val="Table Grid"/>
    <w:basedOn w:val="a1"/>
    <w:rsid w:val="000C549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1033"/>
    <w:pPr>
      <w:tabs>
        <w:tab w:val="center" w:pos="4252"/>
        <w:tab w:val="right" w:pos="8504"/>
      </w:tabs>
      <w:snapToGrid w:val="0"/>
    </w:pPr>
  </w:style>
  <w:style w:type="character" w:customStyle="1" w:styleId="a6">
    <w:name w:val="ヘッダー (文字)"/>
    <w:link w:val="a5"/>
    <w:rsid w:val="006B1033"/>
    <w:rPr>
      <w:sz w:val="24"/>
    </w:rPr>
  </w:style>
  <w:style w:type="paragraph" w:styleId="a7">
    <w:name w:val="footer"/>
    <w:basedOn w:val="a"/>
    <w:link w:val="a8"/>
    <w:rsid w:val="006B1033"/>
    <w:pPr>
      <w:tabs>
        <w:tab w:val="center" w:pos="4252"/>
        <w:tab w:val="right" w:pos="8504"/>
      </w:tabs>
      <w:snapToGrid w:val="0"/>
    </w:pPr>
  </w:style>
  <w:style w:type="character" w:customStyle="1" w:styleId="a8">
    <w:name w:val="フッター (文字)"/>
    <w:link w:val="a7"/>
    <w:rsid w:val="006B1033"/>
    <w:rPr>
      <w:sz w:val="24"/>
    </w:rPr>
  </w:style>
  <w:style w:type="character" w:styleId="a9">
    <w:name w:val="Hyperlink"/>
    <w:rsid w:val="004212FA"/>
    <w:rPr>
      <w:color w:val="0000FF"/>
      <w:u w:val="single"/>
    </w:rPr>
  </w:style>
  <w:style w:type="character" w:styleId="aa">
    <w:name w:val="annotation reference"/>
    <w:rsid w:val="00977B81"/>
    <w:rPr>
      <w:sz w:val="18"/>
      <w:szCs w:val="18"/>
    </w:rPr>
  </w:style>
  <w:style w:type="paragraph" w:styleId="ab">
    <w:name w:val="annotation text"/>
    <w:basedOn w:val="a"/>
    <w:link w:val="ac"/>
    <w:rsid w:val="00977B81"/>
    <w:pPr>
      <w:jc w:val="left"/>
    </w:pPr>
  </w:style>
  <w:style w:type="character" w:customStyle="1" w:styleId="ac">
    <w:name w:val="コメント文字列 (文字)"/>
    <w:link w:val="ab"/>
    <w:rsid w:val="00977B81"/>
    <w:rPr>
      <w:sz w:val="24"/>
    </w:rPr>
  </w:style>
  <w:style w:type="paragraph" w:styleId="ad">
    <w:name w:val="annotation subject"/>
    <w:basedOn w:val="ab"/>
    <w:next w:val="ab"/>
    <w:link w:val="ae"/>
    <w:rsid w:val="00977B81"/>
    <w:rPr>
      <w:b/>
      <w:bCs/>
    </w:rPr>
  </w:style>
  <w:style w:type="character" w:customStyle="1" w:styleId="ae">
    <w:name w:val="コメント内容 (文字)"/>
    <w:link w:val="ad"/>
    <w:rsid w:val="00977B81"/>
    <w:rPr>
      <w:b/>
      <w:bCs/>
      <w:sz w:val="24"/>
    </w:rPr>
  </w:style>
  <w:style w:type="character" w:styleId="af">
    <w:name w:val="FollowedHyperlink"/>
    <w:rsid w:val="007E228B"/>
    <w:rPr>
      <w:color w:val="954F72"/>
      <w:u w:val="single"/>
    </w:rPr>
  </w:style>
  <w:style w:type="paragraph" w:styleId="af0">
    <w:name w:val="Note Heading"/>
    <w:basedOn w:val="a"/>
    <w:next w:val="a"/>
    <w:link w:val="af1"/>
    <w:rsid w:val="0058662A"/>
    <w:pPr>
      <w:jc w:val="center"/>
    </w:pPr>
    <w:rPr>
      <w:b/>
    </w:rPr>
  </w:style>
  <w:style w:type="character" w:customStyle="1" w:styleId="af1">
    <w:name w:val="記 (文字)"/>
    <w:link w:val="af0"/>
    <w:rsid w:val="0058662A"/>
    <w:rPr>
      <w:b/>
      <w:sz w:val="24"/>
    </w:rPr>
  </w:style>
  <w:style w:type="paragraph" w:styleId="af2">
    <w:name w:val="Closing"/>
    <w:basedOn w:val="a"/>
    <w:link w:val="af3"/>
    <w:rsid w:val="0058662A"/>
    <w:pPr>
      <w:jc w:val="right"/>
    </w:pPr>
    <w:rPr>
      <w:b/>
    </w:rPr>
  </w:style>
  <w:style w:type="character" w:customStyle="1" w:styleId="af3">
    <w:name w:val="結語 (文字)"/>
    <w:link w:val="af2"/>
    <w:rsid w:val="0058662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85399">
      <w:bodyDiv w:val="1"/>
      <w:marLeft w:val="0"/>
      <w:marRight w:val="0"/>
      <w:marTop w:val="0"/>
      <w:marBottom w:val="0"/>
      <w:divBdr>
        <w:top w:val="none" w:sz="0" w:space="0" w:color="auto"/>
        <w:left w:val="none" w:sz="0" w:space="0" w:color="auto"/>
        <w:bottom w:val="none" w:sz="0" w:space="0" w:color="auto"/>
        <w:right w:val="none" w:sz="0" w:space="0" w:color="auto"/>
      </w:divBdr>
    </w:div>
    <w:div w:id="1207985637">
      <w:bodyDiv w:val="1"/>
      <w:marLeft w:val="0"/>
      <w:marRight w:val="0"/>
      <w:marTop w:val="0"/>
      <w:marBottom w:val="0"/>
      <w:divBdr>
        <w:top w:val="none" w:sz="0" w:space="0" w:color="auto"/>
        <w:left w:val="none" w:sz="0" w:space="0" w:color="auto"/>
        <w:bottom w:val="none" w:sz="0" w:space="0" w:color="auto"/>
        <w:right w:val="none" w:sz="0" w:space="0" w:color="auto"/>
      </w:divBdr>
    </w:div>
    <w:div w:id="1491098368">
      <w:bodyDiv w:val="1"/>
      <w:marLeft w:val="0"/>
      <w:marRight w:val="0"/>
      <w:marTop w:val="0"/>
      <w:marBottom w:val="0"/>
      <w:divBdr>
        <w:top w:val="none" w:sz="0" w:space="0" w:color="auto"/>
        <w:left w:val="none" w:sz="0" w:space="0" w:color="auto"/>
        <w:bottom w:val="none" w:sz="0" w:space="0" w:color="auto"/>
        <w:right w:val="none" w:sz="0" w:space="0" w:color="auto"/>
      </w:divBdr>
    </w:div>
    <w:div w:id="1988704361">
      <w:bodyDiv w:val="1"/>
      <w:marLeft w:val="0"/>
      <w:marRight w:val="0"/>
      <w:marTop w:val="0"/>
      <w:marBottom w:val="0"/>
      <w:divBdr>
        <w:top w:val="none" w:sz="0" w:space="0" w:color="auto"/>
        <w:left w:val="none" w:sz="0" w:space="0" w:color="auto"/>
        <w:bottom w:val="none" w:sz="0" w:space="0" w:color="auto"/>
        <w:right w:val="none" w:sz="0" w:space="0" w:color="auto"/>
      </w:divBdr>
    </w:div>
    <w:div w:id="20142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aseda.jp/inst/cj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4C545-734B-4521-9EDE-A9C2AEE2A7A2}">
  <ds:schemaRefs>
    <ds:schemaRef ds:uri="http://schemas.openxmlformats.org/officeDocument/2006/bibliography"/>
  </ds:schemaRefs>
</ds:datastoreItem>
</file>

<file path=customXml/itemProps2.xml><?xml version="1.0" encoding="utf-8"?>
<ds:datastoreItem xmlns:ds="http://schemas.openxmlformats.org/officeDocument/2006/customXml" ds:itemID="{5D25C003-0415-4DA4-8EEF-F1898173BB5A}">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2096E510-F5C8-40E9-962E-18F5C533ACC8}">
  <ds:schemaRefs>
    <ds:schemaRef ds:uri="http://schemas.microsoft.com/sharepoint/v3/contenttype/forms"/>
  </ds:schemaRefs>
</ds:datastoreItem>
</file>

<file path=customXml/itemProps4.xml><?xml version="1.0" encoding="utf-8"?>
<ds:datastoreItem xmlns:ds="http://schemas.openxmlformats.org/officeDocument/2006/customXml" ds:itemID="{D6EF3B51-CF1A-4F65-8D72-A99E761C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一般科目等履修生入学願</vt:lpstr>
      <vt:lpstr>９６年度一般・委託研修生募集要項（９－４</vt:lpstr>
    </vt:vector>
  </TitlesOfParts>
  <Company>早稲田大学</Company>
  <LinksUpToDate>false</LinksUpToDate>
  <CharactersWithSpaces>985</CharactersWithSpaces>
  <SharedDoc>false</SharedDoc>
  <HLinks>
    <vt:vector size="6" baseType="variant">
      <vt:variant>
        <vt:i4>8192033</vt:i4>
      </vt:variant>
      <vt:variant>
        <vt:i4>0</vt:i4>
      </vt:variant>
      <vt:variant>
        <vt:i4>0</vt:i4>
      </vt:variant>
      <vt:variant>
        <vt:i4>5</vt:i4>
      </vt:variant>
      <vt:variant>
        <vt:lpwstr>https://www.waseda.jp/inst/cjl/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一般科目等履修生入学願</dc:title>
  <dc:subject>9411000016</dc:subject>
  <dc:creator>早稲田大学</dc:creator>
  <cp:keywords/>
  <cp:lastModifiedBy>ONISHI Kanako</cp:lastModifiedBy>
  <cp:revision>21</cp:revision>
  <cp:lastPrinted>2022-12-02T19:57:00Z</cp:lastPrinted>
  <dcterms:created xsi:type="dcterms:W3CDTF">2023-12-11T02:56:00Z</dcterms:created>
  <dcterms:modified xsi:type="dcterms:W3CDTF">2024-12-23T01:51:00Z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備品">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0x010100DEDD30B5E25A5D448131B357835260D0</vt:lpwstr>
  </property>
</Properties>
</file>