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D971" w14:textId="5A7BE39C" w:rsidR="001B2048" w:rsidRDefault="001B2048" w:rsidP="001B2048">
      <w:pPr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8E653E">
        <w:rPr>
          <w:rFonts w:ascii="游ゴシック" w:eastAsia="游ゴシック" w:hAnsi="游ゴシック" w:hint="eastAsia"/>
          <w:b/>
          <w:sz w:val="28"/>
          <w:szCs w:val="28"/>
        </w:rPr>
        <w:t>総合人文科学研究センター・イベント開催</w:t>
      </w:r>
      <w:r>
        <w:rPr>
          <w:rFonts w:ascii="游ゴシック" w:eastAsia="游ゴシック" w:hAnsi="游ゴシック" w:hint="eastAsia"/>
          <w:b/>
          <w:sz w:val="28"/>
          <w:szCs w:val="28"/>
        </w:rPr>
        <w:t>報告</w:t>
      </w:r>
      <w:r w:rsidRPr="008E653E">
        <w:rPr>
          <w:rFonts w:ascii="游ゴシック" w:eastAsia="游ゴシック" w:hAnsi="游ゴシック" w:hint="eastAsia"/>
          <w:b/>
          <w:sz w:val="28"/>
          <w:szCs w:val="28"/>
        </w:rPr>
        <w:t>書</w:t>
      </w:r>
    </w:p>
    <w:p w14:paraId="27ED780D" w14:textId="53BDD795" w:rsidR="00AE0083" w:rsidRPr="001B2048" w:rsidRDefault="00AE0083">
      <w:pPr>
        <w:rPr>
          <w:rFonts w:ascii="游ゴシック" w:eastAsia="游ゴシック" w:hAnsi="游ゴシック"/>
        </w:rPr>
      </w:pPr>
    </w:p>
    <w:p w14:paraId="35045089" w14:textId="21387F38" w:rsidR="00D2604D" w:rsidRPr="00D2604D" w:rsidRDefault="00D2604D">
      <w:pPr>
        <w:rPr>
          <w:rFonts w:ascii="游ゴシック" w:eastAsia="游ゴシック" w:hAnsi="游ゴシック"/>
        </w:rPr>
      </w:pPr>
      <w:r w:rsidRPr="00D2604D">
        <w:rPr>
          <w:rFonts w:ascii="游ゴシック" w:eastAsia="游ゴシック" w:hAnsi="游ゴシック" w:hint="eastAsia"/>
        </w:rPr>
        <w:t>*以下の内容について、総合人文科学研究センターWebサイトに掲出いたします。</w:t>
      </w:r>
    </w:p>
    <w:p w14:paraId="00339F09" w14:textId="23F52474" w:rsidR="00160998" w:rsidRPr="00D2604D" w:rsidRDefault="00D2604D">
      <w:pPr>
        <w:rPr>
          <w:rFonts w:ascii="游ゴシック" w:eastAsia="游ゴシック" w:hAnsi="游ゴシック"/>
        </w:rPr>
      </w:pPr>
      <w:r w:rsidRPr="00D2604D">
        <w:rPr>
          <w:rFonts w:ascii="游ゴシック" w:eastAsia="游ゴシック" w:hAnsi="游ゴシック" w:hint="eastAsia"/>
        </w:rPr>
        <w:t>*Webサイトへの掲載を希望されない場合は、以下</w:t>
      </w:r>
      <w:r w:rsidR="00F30C9A">
        <w:rPr>
          <w:rFonts w:ascii="游ゴシック" w:eastAsia="游ゴシック" w:hAnsi="游ゴシック" w:hint="eastAsia"/>
        </w:rPr>
        <w:t>に</w:t>
      </w:r>
      <w:r w:rsidRPr="00D2604D">
        <w:rPr>
          <w:rFonts w:ascii="游ゴシック" w:eastAsia="游ゴシック" w:hAnsi="游ゴシック" w:hint="eastAsia"/>
        </w:rPr>
        <w:t>チェック（</w:t>
      </w:r>
      <w:r w:rsidRPr="00D2604D">
        <w:rPr>
          <w:rFonts w:ascii="ＭＳ 明朝" w:eastAsia="ＭＳ 明朝" w:hAnsi="ＭＳ 明朝" w:cs="ＭＳ 明朝" w:hint="eastAsia"/>
        </w:rPr>
        <w:t>✔</w:t>
      </w:r>
      <w:r w:rsidRPr="00D2604D">
        <w:rPr>
          <w:rFonts w:ascii="游ゴシック" w:eastAsia="游ゴシック" w:hAnsi="游ゴシック" w:hint="eastAsia"/>
        </w:rPr>
        <w:t>）</w:t>
      </w:r>
      <w:r w:rsidR="00435B69">
        <w:rPr>
          <w:rFonts w:ascii="游ゴシック" w:eastAsia="游ゴシック" w:hAnsi="游ゴシック" w:hint="eastAsia"/>
        </w:rPr>
        <w:t>を入れてください</w:t>
      </w:r>
      <w:r w:rsidRPr="00D2604D">
        <w:rPr>
          <w:rFonts w:ascii="游ゴシック" w:eastAsia="游ゴシック" w:hAnsi="游ゴシック" w:hint="eastAsia"/>
        </w:rPr>
        <w:t>。</w:t>
      </w:r>
    </w:p>
    <w:p w14:paraId="6AE0B68C" w14:textId="4ED8059E" w:rsidR="00D2604D" w:rsidRPr="00D2604D" w:rsidRDefault="00EF5A31" w:rsidP="00D2604D">
      <w:pPr>
        <w:ind w:leftChars="100" w:left="21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  <w:sz w:val="24"/>
            <w:szCs w:val="28"/>
          </w:rPr>
          <w:id w:val="9910640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60998" w:rsidRPr="00A21C42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D2604D" w:rsidRPr="00A21C42">
        <w:rPr>
          <w:rFonts w:ascii="游ゴシック" w:eastAsia="游ゴシック" w:hAnsi="游ゴシック" w:hint="eastAsia"/>
          <w:sz w:val="24"/>
          <w:szCs w:val="28"/>
        </w:rPr>
        <w:t xml:space="preserve"> </w:t>
      </w:r>
      <w:r w:rsidR="00D2604D" w:rsidRPr="00D2604D">
        <w:rPr>
          <w:rFonts w:ascii="游ゴシック" w:eastAsia="游ゴシック" w:hAnsi="游ゴシック" w:hint="eastAsia"/>
        </w:rPr>
        <w:t>報告書のWebサイト掲載を希望しない</w:t>
      </w:r>
    </w:p>
    <w:p w14:paraId="2B666064" w14:textId="77777777" w:rsidR="00D2604D" w:rsidRPr="00D2604D" w:rsidRDefault="00D2604D">
      <w:pPr>
        <w:rPr>
          <w:rFonts w:ascii="游ゴシック" w:eastAsia="游ゴシック" w:hAnsi="游ゴシック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72"/>
        <w:gridCol w:w="8522"/>
      </w:tblGrid>
      <w:tr w:rsidR="00AE0083" w:rsidRPr="00D2604D" w14:paraId="765EE090" w14:textId="77777777" w:rsidTr="001B2048">
        <w:tc>
          <w:tcPr>
            <w:tcW w:w="820" w:type="pct"/>
            <w:shd w:val="clear" w:color="auto" w:fill="D9D9D9" w:themeFill="background1" w:themeFillShade="D9"/>
          </w:tcPr>
          <w:p w14:paraId="5EB9FE5E" w14:textId="155E7ADF" w:rsidR="00AE0083" w:rsidRPr="00D2604D" w:rsidRDefault="00AE0083" w:rsidP="00D2604D">
            <w:pPr>
              <w:jc w:val="center"/>
              <w:rPr>
                <w:rFonts w:ascii="游ゴシック" w:eastAsia="游ゴシック" w:hAnsi="游ゴシック"/>
              </w:rPr>
            </w:pPr>
            <w:r w:rsidRPr="00D2604D">
              <w:rPr>
                <w:rFonts w:ascii="游ゴシック" w:eastAsia="游ゴシック" w:hAnsi="游ゴシック" w:hint="eastAsia"/>
              </w:rPr>
              <w:t>研究部門名</w:t>
            </w:r>
          </w:p>
        </w:tc>
        <w:sdt>
          <w:sdtPr>
            <w:rPr>
              <w:rFonts w:ascii="游ゴシック" w:eastAsia="游ゴシック" w:hAnsi="游ゴシック" w:hint="eastAsia"/>
            </w:rPr>
            <w:alias w:val="研究部門名称"/>
            <w:tag w:val="研究部門名称"/>
            <w:id w:val="875902279"/>
            <w:placeholder>
              <w:docPart w:val="DefaultPlaceholder_-1854013438"/>
            </w:placeholder>
            <w:showingPlcHdr/>
            <w:dropDownList>
              <w:listItem w:value="アイテムを選択してください。"/>
              <w:listItem w:displayText="早稲田大学比較文学研究室" w:value="早稲田大学比較文学研究室"/>
              <w:listItem w:displayText="トランスナショナル社会と日本文化" w:value="トランスナショナル社会と日本文化"/>
              <w:listItem w:displayText="グローバル化社会における多元文化学の構築" w:value="グローバル化社会における多元文化学の構築"/>
              <w:listItem w:displayText="イメージ文化史" w:value="イメージ文化史"/>
              <w:listItem w:displayText="東アジアの人文知" w:value="東アジアの人文知"/>
              <w:listItem w:displayText="行動・社会・文化に関する多角的アプローチ" w:value="行動・社会・文化に関する多角的アプローチ"/>
              <w:listItem w:displayText="現代社会における危機の解明と共生社会創出に向けた研究" w:value="現代社会における危機の解明と共生社会創出に向けた研究"/>
              <w:listItem w:displayText="知の蓄積と活用にむけた方法論的研究" w:value="知の蓄積と活用にむけた方法論的研究"/>
              <w:listItem w:displayText="社会の複雑化・階層化の史的パースペクティブ" w:value="社会の複雑化・階層化の史的パースペクティブ"/>
              <w:listItem w:displayText="角田柳作記念国際日本学研究所" w:value="角田柳作記念国際日本学研究所"/>
              <w:listItem w:displayText="拡大するムスリム社会との共生：歴史的背景とグローバル化" w:value="拡大するムスリム社会との共生：歴史的背景とグローバル化"/>
              <w:listItem w:displayText="COVID-19を経験した社会の人文学" w:value="COVID-19を経験した社会の人文学"/>
              <w:listItem w:displayText="過去・現在・未来をつなぐ社会構想と協働実践" w:value="過去・現在・未来をつなぐ社会構想と協働実践"/>
            </w:dropDownList>
          </w:sdtPr>
          <w:sdtEndPr/>
          <w:sdtContent>
            <w:tc>
              <w:tcPr>
                <w:tcW w:w="4180" w:type="pct"/>
              </w:tcPr>
              <w:p w14:paraId="20604174" w14:textId="4AB5C9F3" w:rsidR="00AE0083" w:rsidRPr="00D2604D" w:rsidRDefault="00C26247">
                <w:pPr>
                  <w:rPr>
                    <w:rFonts w:ascii="游ゴシック" w:eastAsia="游ゴシック" w:hAnsi="游ゴシック"/>
                  </w:rPr>
                </w:pPr>
                <w:r w:rsidRPr="00C032F0">
                  <w:rPr>
                    <w:rStyle w:val="ad"/>
                  </w:rPr>
                  <w:t>アイテムを選択してください。</w:t>
                </w:r>
              </w:p>
            </w:tc>
          </w:sdtContent>
        </w:sdt>
      </w:tr>
      <w:tr w:rsidR="00AE0083" w:rsidRPr="00D2604D" w14:paraId="2E631863" w14:textId="77777777" w:rsidTr="001B2048">
        <w:tc>
          <w:tcPr>
            <w:tcW w:w="820" w:type="pct"/>
            <w:shd w:val="clear" w:color="auto" w:fill="D9D9D9" w:themeFill="background1" w:themeFillShade="D9"/>
          </w:tcPr>
          <w:p w14:paraId="2B3CBCA9" w14:textId="64E2029D" w:rsidR="00AE0083" w:rsidRPr="00D2604D" w:rsidRDefault="00AE0083" w:rsidP="00D2604D">
            <w:pPr>
              <w:jc w:val="center"/>
              <w:rPr>
                <w:rFonts w:ascii="游ゴシック" w:eastAsia="游ゴシック" w:hAnsi="游ゴシック"/>
              </w:rPr>
            </w:pPr>
            <w:r w:rsidRPr="00D2604D">
              <w:rPr>
                <w:rFonts w:ascii="游ゴシック" w:eastAsia="游ゴシック" w:hAnsi="游ゴシック" w:hint="eastAsia"/>
              </w:rPr>
              <w:t>報告者</w:t>
            </w:r>
            <w:r w:rsidR="00D2604D" w:rsidRPr="00D2604D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4180" w:type="pct"/>
          </w:tcPr>
          <w:p w14:paraId="541E6DB2" w14:textId="77777777" w:rsidR="00AE0083" w:rsidRPr="00D2604D" w:rsidRDefault="00AE008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F450D8E" w14:textId="5A76AE5F" w:rsidR="00AE0083" w:rsidRPr="00D2604D" w:rsidRDefault="00AE0083">
      <w:pPr>
        <w:rPr>
          <w:rFonts w:ascii="游ゴシック" w:eastAsia="游ゴシック" w:hAnsi="游ゴシック"/>
        </w:rPr>
      </w:pPr>
    </w:p>
    <w:p w14:paraId="160C5E30" w14:textId="4502EFFA" w:rsidR="00AE0083" w:rsidRPr="00D2604D" w:rsidRDefault="00AE0083" w:rsidP="00AE0083">
      <w:pPr>
        <w:pStyle w:val="a8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 w:rsidRPr="00D2604D">
        <w:rPr>
          <w:rFonts w:ascii="游ゴシック" w:eastAsia="游ゴシック" w:hAnsi="游ゴシック" w:hint="eastAsia"/>
        </w:rPr>
        <w:t>概要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98"/>
        <w:gridCol w:w="7896"/>
      </w:tblGrid>
      <w:tr w:rsidR="00AE0083" w:rsidRPr="00D2604D" w14:paraId="71E252D8" w14:textId="77777777" w:rsidTr="001B2048">
        <w:tc>
          <w:tcPr>
            <w:tcW w:w="1127" w:type="pct"/>
            <w:shd w:val="clear" w:color="auto" w:fill="D9D9D9" w:themeFill="background1" w:themeFillShade="D9"/>
          </w:tcPr>
          <w:p w14:paraId="30A3CF45" w14:textId="10DC4941" w:rsidR="00AE0083" w:rsidRPr="00D2604D" w:rsidRDefault="001B2048" w:rsidP="001B2048">
            <w:pPr>
              <w:pStyle w:val="a8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イベント</w:t>
            </w:r>
            <w:r w:rsidR="00AE0083" w:rsidRPr="00D2604D">
              <w:rPr>
                <w:rFonts w:ascii="游ゴシック" w:eastAsia="游ゴシック" w:hAnsi="游ゴシック" w:hint="eastAsia"/>
              </w:rPr>
              <w:t>名称</w:t>
            </w:r>
          </w:p>
        </w:tc>
        <w:tc>
          <w:tcPr>
            <w:tcW w:w="3873" w:type="pct"/>
          </w:tcPr>
          <w:p w14:paraId="17534DF4" w14:textId="77777777" w:rsidR="00AE0083" w:rsidRPr="00D2604D" w:rsidRDefault="00AE0083" w:rsidP="00AE0083">
            <w:pPr>
              <w:pStyle w:val="a8"/>
              <w:ind w:leftChars="0" w:left="0"/>
              <w:rPr>
                <w:rFonts w:ascii="游ゴシック" w:eastAsia="游ゴシック" w:hAnsi="游ゴシック"/>
              </w:rPr>
            </w:pPr>
          </w:p>
        </w:tc>
      </w:tr>
      <w:tr w:rsidR="002B494F" w:rsidRPr="00D2604D" w14:paraId="55458F31" w14:textId="77777777" w:rsidTr="001B2048">
        <w:tc>
          <w:tcPr>
            <w:tcW w:w="1127" w:type="pct"/>
            <w:shd w:val="clear" w:color="auto" w:fill="D9D9D9" w:themeFill="background1" w:themeFillShade="D9"/>
          </w:tcPr>
          <w:p w14:paraId="589A9CAD" w14:textId="476E9B49" w:rsidR="002B494F" w:rsidRPr="00D2604D" w:rsidRDefault="002B494F" w:rsidP="00D2604D">
            <w:pPr>
              <w:pStyle w:val="a8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1B2048">
              <w:rPr>
                <w:rFonts w:ascii="游ゴシック" w:eastAsia="游ゴシック" w:hAnsi="游ゴシック" w:hint="eastAsia"/>
                <w:kern w:val="0"/>
              </w:rPr>
              <w:t>主催・共催・後援</w:t>
            </w:r>
          </w:p>
        </w:tc>
        <w:tc>
          <w:tcPr>
            <w:tcW w:w="3873" w:type="pct"/>
          </w:tcPr>
          <w:p w14:paraId="3E7979E1" w14:textId="021D42F8" w:rsidR="002B494F" w:rsidRPr="002B494F" w:rsidRDefault="00EF5A31" w:rsidP="002B494F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874850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49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B494F" w:rsidRPr="008E653E">
              <w:rPr>
                <w:rFonts w:ascii="游ゴシック" w:eastAsia="游ゴシック" w:hAnsi="游ゴシック" w:hint="eastAsia"/>
              </w:rPr>
              <w:t xml:space="preserve">主催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909422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5B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B494F" w:rsidRPr="008E653E">
              <w:rPr>
                <w:rFonts w:ascii="游ゴシック" w:eastAsia="游ゴシック" w:hAnsi="游ゴシック" w:hint="eastAsia"/>
              </w:rPr>
              <w:t xml:space="preserve">共催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878579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49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B494F" w:rsidRPr="008E653E">
              <w:rPr>
                <w:rFonts w:ascii="游ゴシック" w:eastAsia="游ゴシック" w:hAnsi="游ゴシック" w:hint="eastAsia"/>
              </w:rPr>
              <w:t>後援</w:t>
            </w:r>
          </w:p>
        </w:tc>
      </w:tr>
      <w:tr w:rsidR="00AE0083" w:rsidRPr="00D2604D" w14:paraId="5384B7FD" w14:textId="77777777" w:rsidTr="001B2048">
        <w:tc>
          <w:tcPr>
            <w:tcW w:w="1127" w:type="pct"/>
            <w:shd w:val="clear" w:color="auto" w:fill="D9D9D9" w:themeFill="background1" w:themeFillShade="D9"/>
          </w:tcPr>
          <w:p w14:paraId="12911412" w14:textId="4AE7A572" w:rsidR="00AE0083" w:rsidRPr="00D2604D" w:rsidRDefault="00AE0083" w:rsidP="00D2604D">
            <w:pPr>
              <w:pStyle w:val="a8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D2604D">
              <w:rPr>
                <w:rFonts w:ascii="游ゴシック" w:eastAsia="游ゴシック" w:hAnsi="游ゴシック" w:hint="eastAsia"/>
              </w:rPr>
              <w:t>開催日</w:t>
            </w:r>
            <w:r w:rsidR="002B494F">
              <w:rPr>
                <w:rFonts w:ascii="游ゴシック" w:eastAsia="游ゴシック" w:hAnsi="游ゴシック" w:hint="eastAsia"/>
              </w:rPr>
              <w:t>時</w:t>
            </w:r>
          </w:p>
        </w:tc>
        <w:tc>
          <w:tcPr>
            <w:tcW w:w="3873" w:type="pct"/>
          </w:tcPr>
          <w:p w14:paraId="62BBA3B8" w14:textId="07752148" w:rsidR="00245AE6" w:rsidRPr="00D2604D" w:rsidRDefault="002B494F" w:rsidP="002B494F">
            <w:pPr>
              <w:pStyle w:val="a8"/>
              <w:ind w:leftChars="0" w:left="0" w:firstLineChars="200" w:firstLine="42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  <w:r w:rsidRPr="008E653E">
              <w:rPr>
                <w:rFonts w:ascii="游ゴシック" w:eastAsia="游ゴシック" w:hAnsi="游ゴシック" w:hint="eastAsia"/>
              </w:rPr>
              <w:t xml:space="preserve">　月　日（　曜日）　　　時　　　分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8E653E">
              <w:rPr>
                <w:rFonts w:ascii="游ゴシック" w:eastAsia="游ゴシック" w:hAnsi="游ゴシック" w:hint="eastAsia"/>
              </w:rPr>
              <w:t>～　　　時　　　分</w:t>
            </w:r>
          </w:p>
        </w:tc>
      </w:tr>
      <w:tr w:rsidR="00AE0083" w:rsidRPr="00D2604D" w14:paraId="32AB0CF8" w14:textId="77777777" w:rsidTr="001B2048">
        <w:tc>
          <w:tcPr>
            <w:tcW w:w="1127" w:type="pct"/>
            <w:shd w:val="clear" w:color="auto" w:fill="D9D9D9" w:themeFill="background1" w:themeFillShade="D9"/>
          </w:tcPr>
          <w:p w14:paraId="25933F33" w14:textId="13A3B6CE" w:rsidR="00AE0083" w:rsidRPr="00D2604D" w:rsidRDefault="002B494F" w:rsidP="00D2604D">
            <w:pPr>
              <w:pStyle w:val="a8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開催方式</w:t>
            </w:r>
          </w:p>
        </w:tc>
        <w:tc>
          <w:tcPr>
            <w:tcW w:w="3873" w:type="pct"/>
          </w:tcPr>
          <w:p w14:paraId="3BF66277" w14:textId="77777777" w:rsidR="002B494F" w:rsidRDefault="00EF5A31" w:rsidP="002B494F">
            <w:pPr>
              <w:spacing w:line="0" w:lineRule="atLeast"/>
              <w:rPr>
                <w:rFonts w:ascii="游ゴシック" w:eastAsia="游ゴシック" w:hAnsi="游ゴシック"/>
                <w:lang w:eastAsia="zh-CN"/>
              </w:rPr>
            </w:pPr>
            <w:sdt>
              <w:sdtPr>
                <w:rPr>
                  <w:rFonts w:ascii="游ゴシック" w:eastAsia="游ゴシック" w:hAnsi="游ゴシック" w:hint="eastAsia"/>
                  <w:lang w:eastAsia="zh-CN"/>
                </w:rPr>
                <w:id w:val="-1768914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494F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2B494F" w:rsidRPr="008E653E">
              <w:rPr>
                <w:rFonts w:ascii="游ゴシック" w:eastAsia="游ゴシック" w:hAnsi="游ゴシック" w:hint="eastAsia"/>
                <w:lang w:eastAsia="zh-CN"/>
              </w:rPr>
              <w:t xml:space="preserve">対面　（会場名：　　　　　　　　　　　　　　　） </w:t>
            </w:r>
          </w:p>
          <w:p w14:paraId="762C3D74" w14:textId="77777777" w:rsidR="002B494F" w:rsidRDefault="00EF5A31" w:rsidP="002B494F">
            <w:pPr>
              <w:spacing w:line="0" w:lineRule="atLeas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885529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49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B494F" w:rsidRPr="008E653E">
              <w:rPr>
                <w:rFonts w:ascii="游ゴシック" w:eastAsia="游ゴシック" w:hAnsi="游ゴシック" w:hint="eastAsia"/>
              </w:rPr>
              <w:t>オンライン（Zoom</w:t>
            </w:r>
            <w:r w:rsidR="002B494F" w:rsidRPr="008E653E">
              <w:rPr>
                <w:rFonts w:ascii="游ゴシック" w:eastAsia="游ゴシック" w:hAnsi="游ゴシック"/>
              </w:rPr>
              <w:t xml:space="preserve"> Meeting/</w:t>
            </w:r>
            <w:r w:rsidR="002B494F" w:rsidRPr="008E653E">
              <w:rPr>
                <w:rFonts w:ascii="游ゴシック" w:eastAsia="游ゴシック" w:hAnsi="游ゴシック" w:hint="eastAsia"/>
              </w:rPr>
              <w:t>Webinar</w:t>
            </w:r>
            <w:r w:rsidR="002B494F">
              <w:rPr>
                <w:rFonts w:ascii="游ゴシック" w:eastAsia="游ゴシック" w:hAnsi="游ゴシック" w:hint="eastAsia"/>
              </w:rPr>
              <w:t>/他（　　　　　）</w:t>
            </w:r>
            <w:r w:rsidR="002B494F" w:rsidRPr="008E653E">
              <w:rPr>
                <w:rFonts w:ascii="游ゴシック" w:eastAsia="游ゴシック" w:hAnsi="游ゴシック" w:hint="eastAsia"/>
              </w:rPr>
              <w:t xml:space="preserve">）　</w:t>
            </w:r>
          </w:p>
          <w:p w14:paraId="1CEC5CA6" w14:textId="1A3E7D42" w:rsidR="002B494F" w:rsidRPr="002B494F" w:rsidRDefault="00EF5A31" w:rsidP="002B494F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509828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49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B494F" w:rsidRPr="008E653E">
              <w:rPr>
                <w:rFonts w:ascii="游ゴシック" w:eastAsia="游ゴシック" w:hAnsi="游ゴシック" w:hint="eastAsia"/>
              </w:rPr>
              <w:t>併用</w:t>
            </w:r>
          </w:p>
        </w:tc>
      </w:tr>
    </w:tbl>
    <w:p w14:paraId="3ACBC848" w14:textId="77777777" w:rsidR="00AE0083" w:rsidRPr="00D2604D" w:rsidRDefault="00AE0083" w:rsidP="00AE0083">
      <w:pPr>
        <w:pStyle w:val="a8"/>
        <w:ind w:leftChars="0" w:left="720"/>
        <w:rPr>
          <w:rFonts w:ascii="游ゴシック" w:eastAsia="游ゴシック" w:hAnsi="游ゴシック"/>
        </w:rPr>
      </w:pPr>
    </w:p>
    <w:p w14:paraId="6A87DAA6" w14:textId="5EEB1828" w:rsidR="00AE0083" w:rsidRDefault="00D2604D" w:rsidP="00AE0083">
      <w:pPr>
        <w:pStyle w:val="a8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 w:rsidRPr="00D2604D">
        <w:rPr>
          <w:rFonts w:ascii="游ゴシック" w:eastAsia="游ゴシック" w:hAnsi="游ゴシック" w:hint="eastAsia"/>
        </w:rPr>
        <w:t>内容</w:t>
      </w:r>
    </w:p>
    <w:p w14:paraId="7C0AAA98" w14:textId="0334EA0B" w:rsidR="00D2604D" w:rsidRPr="00D2604D" w:rsidRDefault="00D2604D" w:rsidP="00D2604D">
      <w:pPr>
        <w:pStyle w:val="a8"/>
        <w:ind w:leftChars="0" w:left="7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発表者、発表題目、イベント参加者数などを記載ください。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D2604D" w:rsidRPr="00D2604D" w14:paraId="12D69C2D" w14:textId="77777777" w:rsidTr="009E7D47">
        <w:trPr>
          <w:trHeight w:val="4876"/>
        </w:trPr>
        <w:tc>
          <w:tcPr>
            <w:tcW w:w="5000" w:type="pct"/>
          </w:tcPr>
          <w:p w14:paraId="7CBDA7AD" w14:textId="77777777" w:rsidR="00D2604D" w:rsidRPr="00D2604D" w:rsidRDefault="00D2604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5609C6C" w14:textId="77777777" w:rsidR="00D2604D" w:rsidRPr="00D2604D" w:rsidRDefault="00D2604D" w:rsidP="00D2604D">
      <w:pPr>
        <w:pStyle w:val="a8"/>
        <w:ind w:leftChars="0" w:left="720"/>
        <w:rPr>
          <w:rFonts w:ascii="游ゴシック" w:eastAsia="游ゴシック" w:hAnsi="游ゴシック"/>
        </w:rPr>
      </w:pPr>
    </w:p>
    <w:p w14:paraId="79037518" w14:textId="22003B83" w:rsidR="00AE0083" w:rsidRDefault="00D2604D">
      <w:pPr>
        <w:rPr>
          <w:rFonts w:ascii="游ゴシック" w:eastAsia="游ゴシック" w:hAnsi="游ゴシック"/>
        </w:rPr>
      </w:pPr>
      <w:r w:rsidRPr="00D2604D">
        <w:rPr>
          <w:rFonts w:ascii="游ゴシック" w:eastAsia="游ゴシック" w:hAnsi="游ゴシック" w:hint="eastAsia"/>
        </w:rPr>
        <w:t>その他</w:t>
      </w:r>
      <w:r>
        <w:rPr>
          <w:rFonts w:ascii="游ゴシック" w:eastAsia="游ゴシック" w:hAnsi="游ゴシック" w:hint="eastAsia"/>
        </w:rPr>
        <w:t>、Webサイトに掲載可能なイベント関連の写真</w:t>
      </w:r>
      <w:r w:rsidR="00D73C83">
        <w:rPr>
          <w:rFonts w:ascii="游ゴシック" w:eastAsia="游ゴシック" w:hAnsi="游ゴシック" w:hint="eastAsia"/>
        </w:rPr>
        <w:t>、イメージ等</w:t>
      </w:r>
      <w:r>
        <w:rPr>
          <w:rFonts w:ascii="游ゴシック" w:eastAsia="游ゴシック" w:hAnsi="游ゴシック" w:hint="eastAsia"/>
        </w:rPr>
        <w:t>がありましたら、ご提供ください（本報告書の次ページ以降に画像を貼り付けていただいても結構です）</w:t>
      </w:r>
      <w:r w:rsidR="002B494F">
        <w:rPr>
          <w:rFonts w:ascii="游ゴシック" w:eastAsia="游ゴシック" w:hAnsi="游ゴシック" w:hint="eastAsia"/>
        </w:rPr>
        <w:t>。</w:t>
      </w:r>
    </w:p>
    <w:p w14:paraId="7DF7E70E" w14:textId="77777777" w:rsidR="002B494F" w:rsidRPr="00D2604D" w:rsidRDefault="002B494F">
      <w:pPr>
        <w:rPr>
          <w:rFonts w:ascii="游ゴシック" w:eastAsia="游ゴシック" w:hAnsi="游ゴシック"/>
        </w:rPr>
      </w:pPr>
    </w:p>
    <w:p w14:paraId="775B43FF" w14:textId="77777777" w:rsidR="001B2048" w:rsidRDefault="00D2604D" w:rsidP="001B2048">
      <w:pPr>
        <w:pStyle w:val="a9"/>
      </w:pPr>
      <w:r w:rsidRPr="00D2604D">
        <w:rPr>
          <w:rFonts w:hint="eastAsia"/>
        </w:rPr>
        <w:t>以　上</w:t>
      </w:r>
    </w:p>
    <w:p w14:paraId="1CA95FDB" w14:textId="77777777" w:rsidR="001B2048" w:rsidRDefault="001B2048" w:rsidP="001B2048">
      <w:pPr>
        <w:pStyle w:val="a9"/>
      </w:pPr>
    </w:p>
    <w:p w14:paraId="1E35B0B3" w14:textId="3C648551" w:rsidR="00D2604D" w:rsidRPr="00D2604D" w:rsidRDefault="00D2604D" w:rsidP="001B2048">
      <w:pPr>
        <w:pStyle w:val="a9"/>
        <w:rPr>
          <w:rFonts w:ascii="游ゴシック" w:eastAsia="游ゴシック" w:hAnsi="游ゴシック"/>
        </w:rPr>
      </w:pPr>
      <w:r w:rsidRPr="00D2604D">
        <w:rPr>
          <w:rFonts w:ascii="游ゴシック" w:eastAsia="游ゴシック" w:hAnsi="游ゴシック" w:hint="eastAsia"/>
          <w:bdr w:val="single" w:sz="4" w:space="0" w:color="auto"/>
          <w:shd w:val="pct15" w:color="auto" w:fill="FFFFFF"/>
        </w:rPr>
        <w:t>提出先</w:t>
      </w:r>
      <w:r w:rsidRPr="00D2604D">
        <w:rPr>
          <w:rFonts w:ascii="游ゴシック" w:eastAsia="游ゴシック" w:hAnsi="游ゴシック" w:hint="eastAsia"/>
        </w:rPr>
        <w:t xml:space="preserve"> 総合人文科学研究センター </w:t>
      </w:r>
      <w:hyperlink r:id="rId8" w:history="1">
        <w:r w:rsidRPr="00D2604D">
          <w:rPr>
            <w:rStyle w:val="ab"/>
            <w:rFonts w:ascii="游ゴシック" w:eastAsia="游ゴシック" w:hAnsi="游ゴシック"/>
          </w:rPr>
          <w:t>toyama-rilas@list.waseda.jp</w:t>
        </w:r>
      </w:hyperlink>
    </w:p>
    <w:sectPr w:rsidR="00D2604D" w:rsidRPr="00D2604D" w:rsidSect="001B204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2C1A" w14:textId="77777777" w:rsidR="0068740E" w:rsidRDefault="0068740E" w:rsidP="00AE0083">
      <w:r>
        <w:separator/>
      </w:r>
    </w:p>
  </w:endnote>
  <w:endnote w:type="continuationSeparator" w:id="0">
    <w:p w14:paraId="7961A297" w14:textId="77777777" w:rsidR="0068740E" w:rsidRDefault="0068740E" w:rsidP="00AE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30FA" w14:textId="77777777" w:rsidR="0068740E" w:rsidRDefault="0068740E" w:rsidP="00AE0083">
      <w:r>
        <w:separator/>
      </w:r>
    </w:p>
  </w:footnote>
  <w:footnote w:type="continuationSeparator" w:id="0">
    <w:p w14:paraId="22AB4A93" w14:textId="77777777" w:rsidR="0068740E" w:rsidRDefault="0068740E" w:rsidP="00AE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A2D"/>
    <w:multiLevelType w:val="hybridMultilevel"/>
    <w:tmpl w:val="121889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D2506"/>
    <w:multiLevelType w:val="hybridMultilevel"/>
    <w:tmpl w:val="36D4E130"/>
    <w:lvl w:ilvl="0" w:tplc="EB163D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6232100">
    <w:abstractNumId w:val="1"/>
  </w:num>
  <w:num w:numId="2" w16cid:durableId="208872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5C"/>
    <w:rsid w:val="00160998"/>
    <w:rsid w:val="001B2048"/>
    <w:rsid w:val="00245AE6"/>
    <w:rsid w:val="002B494F"/>
    <w:rsid w:val="00435B69"/>
    <w:rsid w:val="0068740E"/>
    <w:rsid w:val="009D1038"/>
    <w:rsid w:val="009E7D47"/>
    <w:rsid w:val="00A21C42"/>
    <w:rsid w:val="00A872E5"/>
    <w:rsid w:val="00AE0083"/>
    <w:rsid w:val="00C26247"/>
    <w:rsid w:val="00D2604D"/>
    <w:rsid w:val="00D73C83"/>
    <w:rsid w:val="00EF5A31"/>
    <w:rsid w:val="00F30C9A"/>
    <w:rsid w:val="00F6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F1E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083"/>
  </w:style>
  <w:style w:type="paragraph" w:styleId="a5">
    <w:name w:val="footer"/>
    <w:basedOn w:val="a"/>
    <w:link w:val="a6"/>
    <w:uiPriority w:val="99"/>
    <w:unhideWhenUsed/>
    <w:rsid w:val="00AE0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083"/>
  </w:style>
  <w:style w:type="table" w:styleId="a7">
    <w:name w:val="Table Grid"/>
    <w:basedOn w:val="a1"/>
    <w:uiPriority w:val="39"/>
    <w:rsid w:val="00AE0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0083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D2604D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2604D"/>
    <w:rPr>
      <w:rFonts w:ascii="ＭＳ 明朝" w:eastAsia="ＭＳ 明朝" w:hAnsi="ＭＳ 明朝"/>
    </w:rPr>
  </w:style>
  <w:style w:type="character" w:styleId="ab">
    <w:name w:val="Hyperlink"/>
    <w:basedOn w:val="a0"/>
    <w:uiPriority w:val="99"/>
    <w:unhideWhenUsed/>
    <w:rsid w:val="00D2604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604D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C262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yama-rilas@list.wased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6DF834-39E6-444D-B530-F6D271BDBA4F}"/>
      </w:docPartPr>
      <w:docPartBody>
        <w:p w:rsidR="001E1D56" w:rsidRDefault="00D734D1">
          <w:r w:rsidRPr="00C032F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D1"/>
    <w:rsid w:val="001E1D56"/>
    <w:rsid w:val="00A7014B"/>
    <w:rsid w:val="00D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34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343D-813C-4FFB-98C4-438B7E86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2025-01-29T07:23:00Z</dcterms:created>
  <dcterms:modified xsi:type="dcterms:W3CDTF">2025-01-29T07:23:00Z</dcterms:modified>
</cp:coreProperties>
</file>