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2" w:rsidRPr="00FE5177" w:rsidRDefault="00DC402E" w:rsidP="00683727">
      <w:pPr>
        <w:spacing w:line="560" w:lineRule="exact"/>
        <w:ind w:firstLineChars="101" w:firstLine="284"/>
        <w:rPr>
          <w:rFonts w:ascii="ヒラギノ明朝体2等幅" w:eastAsia="ヒラギノ明朝体2等幅"/>
          <w:b/>
          <w:sz w:val="28"/>
          <w:szCs w:val="28"/>
        </w:rPr>
      </w:pPr>
      <w:r w:rsidRPr="00FE5177">
        <w:rPr>
          <w:rFonts w:ascii="ヒラギノ明朝体2等幅" w:eastAsia="ヒラギノ明朝体2等幅" w:hint="eastAsia"/>
          <w:b/>
          <w:sz w:val="28"/>
          <w:szCs w:val="28"/>
        </w:rPr>
        <w:t>早稲田大学総合人文科学研究センター研究部門「イメージ文化史」主催</w:t>
      </w:r>
    </w:p>
    <w:p w:rsidR="00555E4C" w:rsidRPr="00DC402E" w:rsidRDefault="00D31681" w:rsidP="00E8091D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  <w:r>
        <w:rPr>
          <w:rFonts w:ascii="Times New Roman" w:eastAsia="ヒラギノ明朝体2等幅" w:hAnsi="Times New Roman" w:cs="Times New Roman"/>
          <w:b/>
          <w:sz w:val="36"/>
          <w:szCs w:val="36"/>
        </w:rPr>
        <w:t>201</w:t>
      </w:r>
      <w:r>
        <w:rPr>
          <w:rFonts w:ascii="Times New Roman" w:eastAsia="ヒラギノ明朝体2等幅" w:hAnsi="Times New Roman" w:cs="Times New Roman" w:hint="eastAsia"/>
          <w:b/>
          <w:sz w:val="36"/>
          <w:szCs w:val="36"/>
        </w:rPr>
        <w:t>5</w:t>
      </w:r>
      <w:r w:rsidR="00DC402E" w:rsidRPr="00DC402E">
        <w:rPr>
          <w:rFonts w:ascii="ヒラギノ明朝体2等幅" w:eastAsia="ヒラギノ明朝体2等幅" w:hint="eastAsia"/>
          <w:b/>
          <w:sz w:val="36"/>
          <w:szCs w:val="36"/>
        </w:rPr>
        <w:t>年度　ワークショップ</w:t>
      </w:r>
    </w:p>
    <w:p w:rsidR="00F5728F" w:rsidRPr="00F5728F" w:rsidRDefault="00DC402E" w:rsidP="00F5728F">
      <w:pPr>
        <w:spacing w:line="560" w:lineRule="exact"/>
        <w:ind w:firstLine="0"/>
        <w:jc w:val="center"/>
        <w:rPr>
          <w:rFonts w:ascii="ヒラギノ明朝体2等幅" w:eastAsia="ヒラギノ明朝体2等幅"/>
          <w:b/>
          <w:sz w:val="36"/>
          <w:szCs w:val="36"/>
        </w:rPr>
      </w:pPr>
      <w:r w:rsidRPr="00F5728F">
        <w:rPr>
          <w:rFonts w:ascii="AR丸ゴシック体E" w:eastAsia="AR丸ゴシック体E" w:hAnsi="AR丸ゴシック体E" w:hint="eastAsia"/>
          <w:b/>
          <w:sz w:val="36"/>
          <w:szCs w:val="36"/>
        </w:rPr>
        <w:t>「マンガ、あるいは「見る」ことの近代」第</w:t>
      </w:r>
      <w:r w:rsidR="00E9471A" w:rsidRPr="00F5728F">
        <w:rPr>
          <w:rFonts w:ascii="AR丸ゴシック体E" w:eastAsia="AR丸ゴシック体E" w:hAnsi="AR丸ゴシック体E" w:hint="eastAsia"/>
          <w:b/>
          <w:sz w:val="36"/>
          <w:szCs w:val="36"/>
        </w:rPr>
        <w:t>8</w:t>
      </w:r>
      <w:r w:rsidRPr="00F5728F">
        <w:rPr>
          <w:rFonts w:ascii="AR丸ゴシック体E" w:eastAsia="AR丸ゴシック体E" w:hAnsi="AR丸ゴシック体E" w:hint="eastAsia"/>
          <w:b/>
          <w:sz w:val="36"/>
          <w:szCs w:val="36"/>
        </w:rPr>
        <w:t>回</w:t>
      </w:r>
    </w:p>
    <w:p w:rsidR="00E8091D" w:rsidRPr="00F5728F" w:rsidRDefault="00E8091D" w:rsidP="00E8091D">
      <w:pPr>
        <w:ind w:firstLine="0"/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F5728F">
        <w:rPr>
          <w:rFonts w:ascii="HGP創英角ｺﾞｼｯｸUB" w:eastAsia="HGP創英角ｺﾞｼｯｸUB" w:hAnsi="HGP創英角ｺﾞｼｯｸUB" w:hint="eastAsia"/>
          <w:sz w:val="56"/>
          <w:szCs w:val="56"/>
        </w:rPr>
        <w:t>「見る」ことの近代とは何か</w:t>
      </w:r>
    </w:p>
    <w:p w:rsidR="00C274D5" w:rsidRPr="00E8091D" w:rsidRDefault="00C274D5" w:rsidP="00C274D5">
      <w:pPr>
        <w:ind w:firstLine="0"/>
        <w:rPr>
          <w:rFonts w:ascii="ヒラギノ明朝体2等幅" w:eastAsia="ヒラギノ明朝体2等幅"/>
        </w:rPr>
      </w:pPr>
    </w:p>
    <w:p w:rsidR="00F5728F" w:rsidRDefault="00F5728F" w:rsidP="00F5728F">
      <w:pPr>
        <w:spacing w:line="480" w:lineRule="exact"/>
        <w:ind w:firstLineChars="101" w:firstLine="212"/>
        <w:rPr>
          <w:rFonts w:ascii="Times New Roman" w:eastAsia="ヒラギノ明朝体2等幅" w:hAnsi="Times New Roman" w:cs="Times New Roman"/>
          <w:b/>
          <w:sz w:val="28"/>
          <w:szCs w:val="28"/>
        </w:rPr>
      </w:pPr>
      <w:r>
        <w:rPr>
          <w:rFonts w:ascii="ヒラギノ明朝体2等幅" w:eastAsia="ヒラギノ明朝体2等幅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46816" wp14:editId="5A29F972">
                <wp:simplePos x="0" y="0"/>
                <wp:positionH relativeFrom="column">
                  <wp:posOffset>-234315</wp:posOffset>
                </wp:positionH>
                <wp:positionV relativeFrom="paragraph">
                  <wp:posOffset>57785</wp:posOffset>
                </wp:positionV>
                <wp:extent cx="6550025" cy="6943725"/>
                <wp:effectExtent l="19050" t="19050" r="222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6943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.45pt;margin-top:4.55pt;width:515.75pt;height:5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" filled="f" strokecolor="gray [1629]" strokeweight="2.25pt">
                <v:textbox inset="5.85pt,.7pt,5.85pt,.7pt"/>
              </v:rect>
            </w:pict>
          </mc:Fallback>
        </mc:AlternateContent>
      </w:r>
    </w:p>
    <w:p w:rsidR="004A462A" w:rsidRPr="00E8091D" w:rsidRDefault="00DC402E" w:rsidP="00E8091D">
      <w:pPr>
        <w:spacing w:line="480" w:lineRule="exact"/>
        <w:ind w:firstLineChars="101" w:firstLine="284"/>
        <w:rPr>
          <w:rFonts w:ascii="Times New Roman" w:eastAsia="ヒラギノ明朝体2等幅" w:hAnsi="Times New Roman" w:cs="Times New Roman"/>
          <w:b/>
          <w:sz w:val="28"/>
          <w:szCs w:val="28"/>
        </w:rPr>
      </w:pP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 xml:space="preserve">日時　　</w:t>
      </w:r>
      <w:r w:rsidR="004A2377"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201</w:t>
      </w:r>
      <w:r w:rsidR="004A2377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5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年</w:t>
      </w:r>
      <w:r w:rsidR="00680AEB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1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1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月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21</w:t>
      </w:r>
      <w:r w:rsidR="004A2377"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日（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土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 xml:space="preserve">）　</w:t>
      </w:r>
      <w:r w:rsidR="004A2377"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1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3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：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00</w:t>
      </w:r>
      <w:r w:rsidR="004A462A"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～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17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：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3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0</w:t>
      </w:r>
    </w:p>
    <w:p w:rsidR="00917C83" w:rsidRDefault="00DC402E" w:rsidP="00E8091D">
      <w:pPr>
        <w:spacing w:line="480" w:lineRule="exact"/>
        <w:ind w:firstLineChars="101" w:firstLine="284"/>
        <w:rPr>
          <w:rFonts w:ascii="Times New Roman" w:eastAsia="ヒラギノ明朝体2等幅" w:hAnsi="Times New Roman" w:cs="Times New Roman"/>
          <w:b/>
          <w:sz w:val="28"/>
          <w:szCs w:val="28"/>
        </w:rPr>
      </w:pP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場所　　早稲田大学戸山キャンパス</w:t>
      </w:r>
      <w:r w:rsidR="00E9471A"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3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6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号館</w:t>
      </w:r>
      <w:r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3</w:t>
      </w:r>
      <w:r w:rsidR="004A462A" w:rsidRPr="00E8091D">
        <w:rPr>
          <w:rFonts w:ascii="Times New Roman" w:eastAsia="ヒラギノ明朝体2等幅" w:hAnsi="Times New Roman" w:cs="Times New Roman"/>
          <w:b/>
          <w:sz w:val="28"/>
          <w:szCs w:val="28"/>
        </w:rPr>
        <w:t>階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382</w:t>
      </w:r>
      <w:r w:rsidR="00E9471A" w:rsidRPr="00E8091D">
        <w:rPr>
          <w:rFonts w:ascii="Times New Roman" w:eastAsia="ヒラギノ明朝体2等幅" w:hAnsi="Times New Roman" w:cs="Times New Roman" w:hint="eastAsia"/>
          <w:b/>
          <w:sz w:val="28"/>
          <w:szCs w:val="28"/>
        </w:rPr>
        <w:t>番教室</w:t>
      </w:r>
    </w:p>
    <w:p w:rsidR="00E8091D" w:rsidRPr="00E8091D" w:rsidRDefault="00E8091D" w:rsidP="00E8091D">
      <w:pPr>
        <w:spacing w:line="480" w:lineRule="exact"/>
        <w:ind w:firstLineChars="101" w:firstLine="284"/>
        <w:rPr>
          <w:rFonts w:ascii="Times New Roman" w:eastAsia="ヒラギノ明朝体2等幅" w:hAnsi="Times New Roman" w:cs="Times New Roman"/>
          <w:b/>
          <w:sz w:val="28"/>
          <w:szCs w:val="28"/>
        </w:rPr>
      </w:pPr>
    </w:p>
    <w:p w:rsidR="00917C83" w:rsidRPr="00CA225E" w:rsidRDefault="00E8091D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4"/>
        </w:rPr>
      </w:pPr>
      <w:r w:rsidRPr="00CA225E">
        <w:rPr>
          <w:rFonts w:ascii="HGP創英角ｺﾞｼｯｸUB" w:eastAsia="HGP創英角ｺﾞｼｯｸUB" w:hAnsi="HGP創英角ｺﾞｼｯｸUB" w:hint="eastAsia"/>
          <w:sz w:val="24"/>
        </w:rPr>
        <w:t>◆</w:t>
      </w:r>
      <w:r w:rsidR="00E9471A" w:rsidRPr="00CA225E">
        <w:rPr>
          <w:rFonts w:ascii="HGP創英角ｺﾞｼｯｸUB" w:eastAsia="HGP創英角ｺﾞｼｯｸUB" w:hAnsi="HGP創英角ｺﾞｼｯｸUB" w:hint="eastAsia"/>
          <w:sz w:val="24"/>
        </w:rPr>
        <w:t>第1部（13</w:t>
      </w:r>
      <w:r w:rsidRPr="00CA225E">
        <w:rPr>
          <w:rFonts w:ascii="HGP創英角ｺﾞｼｯｸUB" w:eastAsia="HGP創英角ｺﾞｼｯｸUB" w:hAnsi="HGP創英角ｺﾞｼｯｸUB" w:hint="eastAsia"/>
          <w:sz w:val="24"/>
        </w:rPr>
        <w:t>:</w:t>
      </w:r>
      <w:r w:rsidR="00E9471A" w:rsidRPr="00CA225E">
        <w:rPr>
          <w:rFonts w:ascii="HGP創英角ｺﾞｼｯｸUB" w:eastAsia="HGP創英角ｺﾞｼｯｸUB" w:hAnsi="HGP創英角ｺﾞｼｯｸUB" w:hint="eastAsia"/>
          <w:sz w:val="24"/>
        </w:rPr>
        <w:t>00～15</w:t>
      </w:r>
      <w:r w:rsidRPr="00CA225E">
        <w:rPr>
          <w:rFonts w:ascii="HGP創英角ｺﾞｼｯｸUB" w:eastAsia="HGP創英角ｺﾞｼｯｸUB" w:hAnsi="HGP創英角ｺﾞｼｯｸUB" w:hint="eastAsia"/>
          <w:sz w:val="24"/>
        </w:rPr>
        <w:t>:1</w:t>
      </w:r>
      <w:r w:rsidR="00E9471A" w:rsidRPr="00CA225E">
        <w:rPr>
          <w:rFonts w:ascii="HGP創英角ｺﾞｼｯｸUB" w:eastAsia="HGP創英角ｺﾞｼｯｸUB" w:hAnsi="HGP創英角ｺﾞｼｯｸUB" w:hint="eastAsia"/>
          <w:sz w:val="24"/>
        </w:rPr>
        <w:t>0）</w:t>
      </w:r>
    </w:p>
    <w:p w:rsidR="00CA225E" w:rsidRPr="00E8091D" w:rsidRDefault="00CA225E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E9471A" w:rsidRPr="00E8091D" w:rsidRDefault="00CA225E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中田健太郎（フランス現代文学研究</w:t>
      </w:r>
      <w:r w:rsidR="00E9471A" w:rsidRP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>／マンガ批評</w:t>
      </w:r>
      <w:r w:rsidR="001B2B63">
        <w:rPr>
          <w:rFonts w:ascii="HGP創英角ｺﾞｼｯｸUB" w:eastAsia="HGP創英角ｺﾞｼｯｸUB" w:hAnsi="HGP創英角ｺﾞｼｯｸUB" w:hint="eastAsia"/>
          <w:sz w:val="28"/>
          <w:szCs w:val="28"/>
        </w:rPr>
        <w:t>：國學院大學・日本大学</w:t>
      </w:r>
      <w:r w:rsidR="00E9471A" w:rsidRP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:rsidR="00E9471A" w:rsidRDefault="00E9471A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</w:t>
      </w:r>
      <w:r w:rsidRP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>視覚的語りの近代――「読む」ことと「聞く」こと</w:t>
      </w:r>
    </w:p>
    <w:p w:rsidR="00CA225E" w:rsidRPr="00E8091D" w:rsidRDefault="00CA225E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E9471A" w:rsidRPr="00E8091D" w:rsidRDefault="00E9471A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>伊藤剛（マンガ研究：東京工芸大学）</w:t>
      </w:r>
    </w:p>
    <w:p w:rsidR="00E9471A" w:rsidRDefault="00E9471A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</w:t>
      </w:r>
      <w:r w:rsidRPr="00E8091D">
        <w:rPr>
          <w:rFonts w:ascii="HGP創英角ｺﾞｼｯｸUB" w:eastAsia="HGP創英角ｺﾞｼｯｸUB" w:hAnsi="HGP創英角ｺﾞｼｯｸUB" w:hint="eastAsia"/>
          <w:sz w:val="28"/>
          <w:szCs w:val="28"/>
        </w:rPr>
        <w:t>多段階フレームでマンガをとらえる――「コマわり」から「目の光」へ</w:t>
      </w:r>
    </w:p>
    <w:p w:rsidR="00E8091D" w:rsidRDefault="00E8091D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16"/>
          <w:szCs w:val="16"/>
        </w:rPr>
      </w:pPr>
    </w:p>
    <w:p w:rsidR="00CA225E" w:rsidRPr="00E8091D" w:rsidRDefault="00CA225E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16"/>
          <w:szCs w:val="16"/>
        </w:rPr>
      </w:pPr>
    </w:p>
    <w:p w:rsidR="00E8091D" w:rsidRPr="00CA225E" w:rsidRDefault="00E8091D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4"/>
        </w:rPr>
      </w:pPr>
      <w:r w:rsidRPr="00CA225E">
        <w:rPr>
          <w:rFonts w:ascii="HGP創英角ｺﾞｼｯｸUB" w:eastAsia="HGP創英角ｺﾞｼｯｸUB" w:hAnsi="HGP創英角ｺﾞｼｯｸUB" w:hint="eastAsia"/>
          <w:sz w:val="24"/>
        </w:rPr>
        <w:t>◆第2部（15:20～17:30）</w:t>
      </w:r>
    </w:p>
    <w:p w:rsidR="00CA225E" w:rsidRPr="00E8091D" w:rsidRDefault="00CA225E" w:rsidP="00E33B0D">
      <w:pPr>
        <w:spacing w:line="0" w:lineRule="atLeast"/>
        <w:ind w:rightChars="134" w:right="281" w:firstLine="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E8091D" w:rsidRPr="00E8091D" w:rsidRDefault="00E9471A" w:rsidP="00E33B0D">
      <w:pPr>
        <w:spacing w:line="0" w:lineRule="atLeast"/>
        <w:ind w:rightChars="134" w:right="281" w:firstLine="0"/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</w:pPr>
      <w:r w:rsidRPr="00E8091D"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  <w:t>夏目</w:t>
      </w:r>
      <w:r w:rsidR="00E8091D" w:rsidRPr="00E8091D">
        <w:rPr>
          <w:rStyle w:val="HTML"/>
          <w:rFonts w:ascii="HGP創英角ｺﾞｼｯｸUB" w:eastAsia="HGP創英角ｺﾞｼｯｸUB" w:hAnsi="HGP創英角ｺﾞｼｯｸUB" w:hint="eastAsia"/>
          <w:sz w:val="28"/>
          <w:szCs w:val="28"/>
        </w:rPr>
        <w:t>房之介（マンガ研究：学習院大学）</w:t>
      </w:r>
    </w:p>
    <w:p w:rsidR="00E8091D" w:rsidRDefault="00E9471A" w:rsidP="00E33B0D">
      <w:pPr>
        <w:spacing w:line="0" w:lineRule="atLeast"/>
        <w:ind w:rightChars="134" w:right="281" w:firstLineChars="600" w:firstLine="1680"/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</w:pPr>
      <w:r w:rsidRPr="00E8091D"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  <w:t>「表現論」から20年――</w:t>
      </w:r>
      <w:r w:rsidR="00E8091D" w:rsidRPr="00E8091D"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  <w:t>マンガと近代について考えること</w:t>
      </w:r>
    </w:p>
    <w:p w:rsidR="00CA225E" w:rsidRPr="00E8091D" w:rsidRDefault="00CA225E" w:rsidP="00E33B0D">
      <w:pPr>
        <w:spacing w:line="0" w:lineRule="atLeast"/>
        <w:ind w:rightChars="134" w:right="281" w:firstLineChars="600" w:firstLine="1680"/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</w:pPr>
    </w:p>
    <w:p w:rsidR="00E8091D" w:rsidRPr="00E8091D" w:rsidRDefault="00E8091D" w:rsidP="00E33B0D">
      <w:pPr>
        <w:spacing w:line="0" w:lineRule="atLeast"/>
        <w:ind w:rightChars="134" w:right="281" w:firstLine="0"/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</w:pPr>
      <w:r w:rsidRPr="00E8091D"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  <w:t>鈴木</w:t>
      </w:r>
      <w:r w:rsidR="00CA225E">
        <w:rPr>
          <w:rStyle w:val="HTML"/>
          <w:rFonts w:ascii="HGP創英角ｺﾞｼｯｸUB" w:eastAsia="HGP創英角ｺﾞｼｯｸUB" w:hAnsi="HGP創英角ｺﾞｼｯｸUB" w:hint="eastAsia"/>
          <w:sz w:val="28"/>
          <w:szCs w:val="28"/>
        </w:rPr>
        <w:t>雅雄（フランス現代文学・芸術</w:t>
      </w:r>
      <w:r w:rsidRPr="00E8091D">
        <w:rPr>
          <w:rStyle w:val="HTML"/>
          <w:rFonts w:ascii="HGP創英角ｺﾞｼｯｸUB" w:eastAsia="HGP創英角ｺﾞｼｯｸUB" w:hAnsi="HGP創英角ｺﾞｼｯｸUB" w:hint="eastAsia"/>
          <w:sz w:val="28"/>
          <w:szCs w:val="28"/>
        </w:rPr>
        <w:t>研究：早稲田大学）</w:t>
      </w:r>
    </w:p>
    <w:p w:rsidR="00E9471A" w:rsidRPr="00E8091D" w:rsidRDefault="00E9471A" w:rsidP="00E33B0D">
      <w:pPr>
        <w:spacing w:line="0" w:lineRule="atLeast"/>
        <w:ind w:rightChars="134" w:right="281" w:firstLineChars="600" w:firstLine="16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8091D"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  <w:t>観察者の行方――</w:t>
      </w:r>
      <w:r w:rsidR="00E8091D" w:rsidRPr="00E8091D">
        <w:rPr>
          <w:rStyle w:val="HTML"/>
          <w:rFonts w:ascii="HGP創英角ｺﾞｼｯｸUB" w:eastAsia="HGP創英角ｺﾞｼｯｸUB" w:hAnsi="HGP創英角ｺﾞｼｯｸUB"/>
          <w:sz w:val="28"/>
          <w:szCs w:val="28"/>
        </w:rPr>
        <w:t>ポスター、絵本、ストーリー・マンガ</w:t>
      </w:r>
    </w:p>
    <w:p w:rsidR="004A462A" w:rsidRDefault="004A462A" w:rsidP="004A462A">
      <w:pPr>
        <w:ind w:firstLineChars="100" w:firstLine="260"/>
        <w:rPr>
          <w:rFonts w:ascii="Times New Roman" w:eastAsia="ヒラギノ明朝体2等幅" w:hAnsi="Times New Roman" w:cs="Times New Roman"/>
          <w:sz w:val="26"/>
          <w:szCs w:val="26"/>
        </w:rPr>
      </w:pPr>
    </w:p>
    <w:p w:rsidR="00F5728F" w:rsidRPr="00CA225E" w:rsidRDefault="00CA225E" w:rsidP="00F5728F">
      <w:pPr>
        <w:ind w:firstLineChars="100" w:firstLine="240"/>
        <w:rPr>
          <w:rFonts w:ascii="Times New Roman" w:eastAsia="ヒラギノ明朝体2等幅" w:hAnsi="Times New Roman" w:cs="Times New Roman"/>
          <w:sz w:val="24"/>
        </w:rPr>
      </w:pPr>
      <w:r w:rsidRPr="00CA225E">
        <w:rPr>
          <w:rFonts w:ascii="Times New Roman" w:eastAsia="ヒラギノ明朝体2等幅" w:hAnsi="Times New Roman" w:cs="Times New Roman" w:hint="eastAsia"/>
          <w:sz w:val="24"/>
        </w:rPr>
        <w:t>昨年秋から続けてきたこのワークショップも最終回</w:t>
      </w:r>
      <w:r>
        <w:rPr>
          <w:rFonts w:ascii="Times New Roman" w:eastAsia="ヒラギノ明朝体2等幅" w:hAnsi="Times New Roman" w:cs="Times New Roman" w:hint="eastAsia"/>
          <w:sz w:val="24"/>
        </w:rPr>
        <w:t>と</w:t>
      </w:r>
      <w:r w:rsidR="00262467">
        <w:rPr>
          <w:rFonts w:ascii="Times New Roman" w:eastAsia="ヒラギノ明朝体2等幅" w:hAnsi="Times New Roman" w:cs="Times New Roman" w:hint="eastAsia"/>
          <w:sz w:val="24"/>
        </w:rPr>
        <w:t>なりました。「マンガ表現論」の開拓</w:t>
      </w:r>
      <w:bookmarkStart w:id="0" w:name="_GoBack"/>
      <w:bookmarkEnd w:id="0"/>
      <w:r w:rsidRPr="00CA225E">
        <w:rPr>
          <w:rFonts w:ascii="Times New Roman" w:eastAsia="ヒラギノ明朝体2等幅" w:hAnsi="Times New Roman" w:cs="Times New Roman" w:hint="eastAsia"/>
          <w:sz w:val="24"/>
        </w:rPr>
        <w:t>者である夏目房之介さん、マンガ研究の画期となった『テヅカ・イズ・デッド』の著者として知られる伊藤剛さん、マンガ批評で幅広い活動を繰り広げ</w:t>
      </w:r>
      <w:r w:rsidR="001B2B63">
        <w:rPr>
          <w:rFonts w:ascii="Times New Roman" w:eastAsia="ヒラギノ明朝体2等幅" w:hAnsi="Times New Roman" w:cs="Times New Roman" w:hint="eastAsia"/>
          <w:sz w:val="24"/>
        </w:rPr>
        <w:t>ている</w:t>
      </w:r>
      <w:r w:rsidRPr="00CA225E">
        <w:rPr>
          <w:rFonts w:ascii="Times New Roman" w:eastAsia="ヒラギノ明朝体2等幅" w:hAnsi="Times New Roman" w:cs="Times New Roman" w:hint="eastAsia"/>
          <w:sz w:val="24"/>
        </w:rPr>
        <w:t>中田健太郎さんを迎え</w:t>
      </w:r>
      <w:r>
        <w:rPr>
          <w:rFonts w:ascii="Times New Roman" w:eastAsia="ヒラギノ明朝体2等幅" w:hAnsi="Times New Roman" w:cs="Times New Roman" w:hint="eastAsia"/>
          <w:sz w:val="24"/>
        </w:rPr>
        <w:t>、</w:t>
      </w:r>
      <w:r w:rsidR="00F5728F">
        <w:rPr>
          <w:rFonts w:ascii="Times New Roman" w:eastAsia="ヒラギノ明朝体2等幅" w:hAnsi="Times New Roman" w:cs="Times New Roman" w:hint="eastAsia"/>
          <w:sz w:val="24"/>
        </w:rPr>
        <w:t>「マンガと近代」をめぐって展開してきたこの企画を総括します</w:t>
      </w:r>
      <w:r w:rsidR="001B2B63">
        <w:rPr>
          <w:rFonts w:ascii="Times New Roman" w:eastAsia="ヒラギノ明朝体2等幅" w:hAnsi="Times New Roman" w:cs="Times New Roman" w:hint="eastAsia"/>
          <w:sz w:val="24"/>
        </w:rPr>
        <w:t>（今回は企画者の鈴木も話をさせてもらいます）。ぜひご来場ください</w:t>
      </w:r>
      <w:r w:rsidR="001B2B63">
        <w:rPr>
          <w:rFonts w:ascii="Times New Roman" w:eastAsia="ヒラギノ明朝体2等幅" w:hAnsi="Times New Roman" w:cs="Times New Roman" w:hint="eastAsia"/>
          <w:sz w:val="24"/>
        </w:rPr>
        <w:t>!!</w:t>
      </w:r>
    </w:p>
    <w:p w:rsidR="00CA225E" w:rsidRPr="00CA225E" w:rsidRDefault="00CA225E" w:rsidP="00CA225E">
      <w:pPr>
        <w:ind w:firstLineChars="100" w:firstLine="240"/>
        <w:rPr>
          <w:rFonts w:ascii="Times New Roman" w:eastAsia="ヒラギノ明朝体2等幅" w:hAnsi="Times New Roman" w:cs="Times New Roman"/>
          <w:sz w:val="24"/>
        </w:rPr>
      </w:pPr>
    </w:p>
    <w:p w:rsidR="004A462A" w:rsidRPr="00CA225E" w:rsidRDefault="004A462A" w:rsidP="00CA225E">
      <w:pPr>
        <w:ind w:firstLineChars="109" w:firstLine="262"/>
        <w:rPr>
          <w:rFonts w:ascii="Times New Roman" w:eastAsia="ヒラギノ明朝体2等幅" w:hAnsi="Times New Roman" w:cs="Times New Roman"/>
          <w:sz w:val="24"/>
        </w:rPr>
      </w:pPr>
      <w:r w:rsidRPr="00CA225E">
        <w:rPr>
          <w:rFonts w:ascii="Times New Roman" w:eastAsia="ヒラギノ明朝体2等幅" w:hAnsi="Times New Roman" w:cs="Times New Roman"/>
          <w:sz w:val="24"/>
        </w:rPr>
        <w:t>お問合せ先：総合人文科学研究センター研究部門「イメージ文化史」</w:t>
      </w:r>
    </w:p>
    <w:p w:rsidR="004A462A" w:rsidRPr="00917C83" w:rsidRDefault="004A462A" w:rsidP="00683727">
      <w:pPr>
        <w:ind w:firstLineChars="109" w:firstLine="283"/>
        <w:rPr>
          <w:rFonts w:ascii="Times New Roman" w:eastAsia="ヒラギノ明朝体2等幅" w:hAnsi="Times New Roman" w:cs="Times New Roman"/>
          <w:sz w:val="26"/>
          <w:szCs w:val="26"/>
        </w:rPr>
      </w:pPr>
      <w:r w:rsidRPr="00917C83">
        <w:rPr>
          <w:rFonts w:ascii="Times New Roman" w:eastAsia="ヒラギノ明朝体2等幅" w:hAnsi="Times New Roman" w:cs="Times New Roman"/>
          <w:sz w:val="26"/>
          <w:szCs w:val="26"/>
        </w:rPr>
        <w:t>imagebunkashi@list.waseda.jp</w:t>
      </w:r>
    </w:p>
    <w:sectPr w:rsidR="004A462A" w:rsidRPr="00917C83" w:rsidSect="00DC40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93" w:rsidRDefault="00D27793" w:rsidP="008D774B">
      <w:r>
        <w:separator/>
      </w:r>
    </w:p>
  </w:endnote>
  <w:endnote w:type="continuationSeparator" w:id="0">
    <w:p w:rsidR="00D27793" w:rsidRDefault="00D27793" w:rsidP="008D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93" w:rsidRDefault="00D27793" w:rsidP="008D774B">
      <w:r>
        <w:separator/>
      </w:r>
    </w:p>
  </w:footnote>
  <w:footnote w:type="continuationSeparator" w:id="0">
    <w:p w:rsidR="00D27793" w:rsidRDefault="00D27793" w:rsidP="008D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E"/>
    <w:rsid w:val="000002E6"/>
    <w:rsid w:val="00054AF6"/>
    <w:rsid w:val="0006310A"/>
    <w:rsid w:val="000C7D62"/>
    <w:rsid w:val="00144F9A"/>
    <w:rsid w:val="00155254"/>
    <w:rsid w:val="001B2B63"/>
    <w:rsid w:val="001B3E7A"/>
    <w:rsid w:val="00262467"/>
    <w:rsid w:val="0027365A"/>
    <w:rsid w:val="00293075"/>
    <w:rsid w:val="002B6443"/>
    <w:rsid w:val="00343DEC"/>
    <w:rsid w:val="0035353B"/>
    <w:rsid w:val="00366A8D"/>
    <w:rsid w:val="0037638A"/>
    <w:rsid w:val="003D08D0"/>
    <w:rsid w:val="003E0BEC"/>
    <w:rsid w:val="003E56C0"/>
    <w:rsid w:val="003F6AC0"/>
    <w:rsid w:val="004A2377"/>
    <w:rsid w:val="004A462A"/>
    <w:rsid w:val="004D4382"/>
    <w:rsid w:val="005104FD"/>
    <w:rsid w:val="00555E4C"/>
    <w:rsid w:val="0056502C"/>
    <w:rsid w:val="00616E5E"/>
    <w:rsid w:val="00670771"/>
    <w:rsid w:val="00673396"/>
    <w:rsid w:val="00680AEB"/>
    <w:rsid w:val="00683727"/>
    <w:rsid w:val="00690B88"/>
    <w:rsid w:val="00720D8A"/>
    <w:rsid w:val="00720F95"/>
    <w:rsid w:val="007A5A99"/>
    <w:rsid w:val="00822349"/>
    <w:rsid w:val="00897834"/>
    <w:rsid w:val="008D774B"/>
    <w:rsid w:val="00917C83"/>
    <w:rsid w:val="0095544E"/>
    <w:rsid w:val="00976F03"/>
    <w:rsid w:val="00981269"/>
    <w:rsid w:val="00990D4B"/>
    <w:rsid w:val="00A15A40"/>
    <w:rsid w:val="00A45855"/>
    <w:rsid w:val="00A540E8"/>
    <w:rsid w:val="00A62E51"/>
    <w:rsid w:val="00AC76F5"/>
    <w:rsid w:val="00B0192A"/>
    <w:rsid w:val="00B563DD"/>
    <w:rsid w:val="00B6530A"/>
    <w:rsid w:val="00B81AD2"/>
    <w:rsid w:val="00BF23CE"/>
    <w:rsid w:val="00C253CC"/>
    <w:rsid w:val="00C274D5"/>
    <w:rsid w:val="00C91B92"/>
    <w:rsid w:val="00C97086"/>
    <w:rsid w:val="00CA225E"/>
    <w:rsid w:val="00CB5638"/>
    <w:rsid w:val="00CD1A8A"/>
    <w:rsid w:val="00CE3DFC"/>
    <w:rsid w:val="00D27793"/>
    <w:rsid w:val="00D310C1"/>
    <w:rsid w:val="00D31681"/>
    <w:rsid w:val="00D4045C"/>
    <w:rsid w:val="00D53813"/>
    <w:rsid w:val="00D67536"/>
    <w:rsid w:val="00D71A69"/>
    <w:rsid w:val="00DC402E"/>
    <w:rsid w:val="00DC7E43"/>
    <w:rsid w:val="00DF20DE"/>
    <w:rsid w:val="00E33B0D"/>
    <w:rsid w:val="00E8091D"/>
    <w:rsid w:val="00E91336"/>
    <w:rsid w:val="00E9471A"/>
    <w:rsid w:val="00ED4E62"/>
    <w:rsid w:val="00F5728F"/>
    <w:rsid w:val="00F93BA2"/>
    <w:rsid w:val="00F95944"/>
    <w:rsid w:val="00FD3DA8"/>
    <w:rsid w:val="00FE4210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ＭＳ 明朝" w:hAnsi="Book Antiqua" w:cs="Arial Unicode MS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1"/>
    <w:pPr>
      <w:tabs>
        <w:tab w:val="right" w:pos="8920"/>
      </w:tabs>
      <w:ind w:firstLine="214"/>
      <w:outlineLvl w:val="0"/>
    </w:pPr>
    <w:rPr>
      <w:rFonts w:eastAsiaTheme="minorEastAsia" w:hAnsi="ＭＳ 明朝"/>
      <w:noProof/>
      <w:szCs w:val="24"/>
      <w:u w:color="00000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paragraph" w:styleId="a5">
    <w:name w:val="footer"/>
    <w:basedOn w:val="a"/>
    <w:link w:val="a6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character" w:styleId="HTML">
    <w:name w:val="HTML Typewriter"/>
    <w:uiPriority w:val="99"/>
    <w:unhideWhenUsed/>
    <w:rsid w:val="007A5A99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ＭＳ 明朝" w:hAnsi="Book Antiqua" w:cs="Arial Unicode MS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51"/>
    <w:pPr>
      <w:tabs>
        <w:tab w:val="right" w:pos="8920"/>
      </w:tabs>
      <w:ind w:firstLine="214"/>
      <w:outlineLvl w:val="0"/>
    </w:pPr>
    <w:rPr>
      <w:rFonts w:eastAsiaTheme="minorEastAsia" w:hAnsi="ＭＳ 明朝"/>
      <w:noProof/>
      <w:szCs w:val="24"/>
      <w:u w:color="00000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paragraph" w:styleId="a5">
    <w:name w:val="footer"/>
    <w:basedOn w:val="a"/>
    <w:link w:val="a6"/>
    <w:uiPriority w:val="99"/>
    <w:unhideWhenUsed/>
    <w:rsid w:val="008D774B"/>
    <w:pPr>
      <w:tabs>
        <w:tab w:val="clear" w:pos="8920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74B"/>
    <w:rPr>
      <w:rFonts w:eastAsiaTheme="minorEastAsia" w:hAnsi="ＭＳ 明朝"/>
      <w:noProof/>
      <w:szCs w:val="24"/>
      <w:u w:color="000000"/>
      <w:lang w:val="it-IT"/>
    </w:rPr>
  </w:style>
  <w:style w:type="character" w:styleId="HTML">
    <w:name w:val="HTML Typewriter"/>
    <w:uiPriority w:val="99"/>
    <w:unhideWhenUsed/>
    <w:rsid w:val="007A5A9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03EF3-8C17-4675-ABF2-07EF182F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2319DLLF</cp:lastModifiedBy>
  <cp:revision>6</cp:revision>
  <cp:lastPrinted>2014-10-10T05:39:00Z</cp:lastPrinted>
  <dcterms:created xsi:type="dcterms:W3CDTF">2015-11-02T14:20:00Z</dcterms:created>
  <dcterms:modified xsi:type="dcterms:W3CDTF">2015-11-04T07:07:00Z</dcterms:modified>
</cp:coreProperties>
</file>