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7A" w:rsidRPr="0044721C" w:rsidRDefault="00C51B7A" w:rsidP="00C51B7A">
      <w:pPr>
        <w:jc w:val="center"/>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4938395</wp:posOffset>
                </wp:positionH>
                <wp:positionV relativeFrom="paragraph">
                  <wp:posOffset>-290830</wp:posOffset>
                </wp:positionV>
                <wp:extent cx="828675" cy="3238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B7A" w:rsidRDefault="00C51B7A" w:rsidP="00C51B7A">
                            <w:r>
                              <w:rPr>
                                <w:rFonts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88.85pt;margin-top:-22.9pt;width:6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" filled="f" stroked="f" strokeweight=".5pt">
                <v:path arrowok="t"/>
                <v:textbox>
                  <w:txbxContent>
                    <w:p w:rsidR="00C51B7A" w:rsidRDefault="00C51B7A" w:rsidP="00C51B7A">
                      <w:r>
                        <w:rPr>
                          <w:rFonts w:hint="eastAsia"/>
                        </w:rPr>
                        <w:t>（別　紙）</w:t>
                      </w:r>
                    </w:p>
                  </w:txbxContent>
                </v:textbox>
              </v:shape>
            </w:pict>
          </mc:Fallback>
        </mc:AlternateContent>
      </w:r>
      <w:r w:rsidRPr="0044721C">
        <w:rPr>
          <w:rFonts w:hint="eastAsia"/>
          <w:sz w:val="24"/>
          <w:szCs w:val="24"/>
        </w:rPr>
        <w:t>早稲田</w:t>
      </w:r>
      <w:r>
        <w:rPr>
          <w:rFonts w:hint="eastAsia"/>
          <w:sz w:val="24"/>
          <w:szCs w:val="24"/>
        </w:rPr>
        <w:t>大学</w:t>
      </w:r>
      <w:r w:rsidRPr="0044721C">
        <w:rPr>
          <w:rFonts w:hint="eastAsia"/>
          <w:sz w:val="24"/>
          <w:szCs w:val="24"/>
        </w:rPr>
        <w:t>ティーチングアワード推薦</w:t>
      </w:r>
      <w:r>
        <w:rPr>
          <w:rFonts w:hint="eastAsia"/>
          <w:sz w:val="24"/>
          <w:szCs w:val="24"/>
        </w:rPr>
        <w:t>用紙</w:t>
      </w:r>
    </w:p>
    <w:p w:rsidR="00C51B7A" w:rsidRDefault="00C51B7A" w:rsidP="00C51B7A"/>
    <w:p w:rsidR="00C8089E" w:rsidRDefault="00C8089E" w:rsidP="00C8089E">
      <w:pPr>
        <w:rPr>
          <w:lang w:eastAsia="zh-TW"/>
        </w:rPr>
      </w:pPr>
      <w:r>
        <w:rPr>
          <w:rFonts w:hint="eastAsia"/>
          <w:lang w:eastAsia="zh-TW"/>
        </w:rPr>
        <w:t>文学学術院長　宛</w:t>
      </w:r>
    </w:p>
    <w:p w:rsidR="00C8089E" w:rsidRDefault="00C8089E" w:rsidP="00C8089E">
      <w:pPr>
        <w:rPr>
          <w:lang w:eastAsia="zh-TW"/>
        </w:rPr>
      </w:pPr>
    </w:p>
    <w:p w:rsidR="00C8089E" w:rsidRDefault="00C8089E" w:rsidP="00C8089E">
      <w:pPr>
        <w:wordWrap w:val="0"/>
        <w:jc w:val="right"/>
        <w:rPr>
          <w:lang w:eastAsia="zh-TW"/>
        </w:rPr>
      </w:pPr>
      <w:r>
        <w:rPr>
          <w:rFonts w:hint="eastAsia"/>
          <w:lang w:eastAsia="zh-TW"/>
        </w:rPr>
        <w:t>推薦者名：　　　　　　　　　　　　印</w:t>
      </w:r>
    </w:p>
    <w:tbl>
      <w:tblPr>
        <w:tblStyle w:val="a8"/>
        <w:tblW w:w="6098" w:type="dxa"/>
        <w:tblInd w:w="3227" w:type="dxa"/>
        <w:tblLook w:val="04A0" w:firstRow="1" w:lastRow="0" w:firstColumn="1" w:lastColumn="0" w:noHBand="0" w:noVBand="1"/>
      </w:tblPr>
      <w:tblGrid>
        <w:gridCol w:w="3260"/>
        <w:gridCol w:w="1418"/>
        <w:gridCol w:w="1420"/>
      </w:tblGrid>
      <w:tr w:rsidR="00C8089E" w:rsidTr="00A22D8F">
        <w:trPr>
          <w:trHeight w:val="148"/>
        </w:trPr>
        <w:tc>
          <w:tcPr>
            <w:tcW w:w="3260" w:type="dxa"/>
            <w:vAlign w:val="center"/>
          </w:tcPr>
          <w:p w:rsidR="00C8089E" w:rsidRDefault="00C8089E" w:rsidP="00A22D8F">
            <w:pPr>
              <w:jc w:val="center"/>
            </w:pPr>
            <w:r>
              <w:rPr>
                <w:rFonts w:hint="eastAsia"/>
              </w:rPr>
              <w:t>該当するほうを○してください</w:t>
            </w:r>
          </w:p>
        </w:tc>
        <w:tc>
          <w:tcPr>
            <w:tcW w:w="1418" w:type="dxa"/>
            <w:vAlign w:val="center"/>
          </w:tcPr>
          <w:p w:rsidR="00C8089E" w:rsidRDefault="00C8089E" w:rsidP="00A22D8F">
            <w:pPr>
              <w:jc w:val="center"/>
            </w:pPr>
            <w:r>
              <w:rPr>
                <w:rFonts w:hint="eastAsia"/>
              </w:rPr>
              <w:t>自薦</w:t>
            </w:r>
          </w:p>
        </w:tc>
        <w:tc>
          <w:tcPr>
            <w:tcW w:w="1420" w:type="dxa"/>
            <w:vAlign w:val="center"/>
          </w:tcPr>
          <w:p w:rsidR="00C8089E" w:rsidRDefault="00C8089E" w:rsidP="00A22D8F">
            <w:pPr>
              <w:jc w:val="center"/>
            </w:pPr>
            <w:r>
              <w:rPr>
                <w:rFonts w:hint="eastAsia"/>
              </w:rPr>
              <w:t>他薦</w:t>
            </w:r>
          </w:p>
        </w:tc>
      </w:tr>
    </w:tbl>
    <w:p w:rsidR="00C8089E" w:rsidRDefault="00C8089E" w:rsidP="00C8089E"/>
    <w:p w:rsidR="00C8089E" w:rsidRDefault="00C8089E" w:rsidP="00C8089E">
      <w:pPr>
        <w:ind w:firstLineChars="100" w:firstLine="210"/>
      </w:pPr>
      <w:r>
        <w:rPr>
          <w:rFonts w:hint="eastAsia"/>
        </w:rPr>
        <w:t>以下の科目を、早稲田大学ティーチングアワードの授賞候補として推薦します。</w:t>
      </w:r>
    </w:p>
    <w:p w:rsidR="00C8089E" w:rsidRDefault="00C8089E" w:rsidP="00C8089E"/>
    <w:tbl>
      <w:tblPr>
        <w:tblStyle w:val="a8"/>
        <w:tblW w:w="9322" w:type="dxa"/>
        <w:tblLook w:val="04A0" w:firstRow="1" w:lastRow="0" w:firstColumn="1" w:lastColumn="0" w:noHBand="0" w:noVBand="1"/>
      </w:tblPr>
      <w:tblGrid>
        <w:gridCol w:w="2268"/>
        <w:gridCol w:w="7054"/>
      </w:tblGrid>
      <w:tr w:rsidR="00C8089E" w:rsidTr="00A22D8F">
        <w:tc>
          <w:tcPr>
            <w:tcW w:w="2268" w:type="dxa"/>
          </w:tcPr>
          <w:p w:rsidR="00C8089E" w:rsidRDefault="00C8089E" w:rsidP="00A22D8F">
            <w:r>
              <w:rPr>
                <w:rFonts w:hint="eastAsia"/>
              </w:rPr>
              <w:t>対象年度・学期</w:t>
            </w:r>
          </w:p>
        </w:tc>
        <w:tc>
          <w:tcPr>
            <w:tcW w:w="7054" w:type="dxa"/>
          </w:tcPr>
          <w:p w:rsidR="00C8089E" w:rsidRDefault="00C8089E" w:rsidP="00A22D8F"/>
        </w:tc>
      </w:tr>
      <w:tr w:rsidR="00C8089E" w:rsidTr="00A22D8F">
        <w:tc>
          <w:tcPr>
            <w:tcW w:w="2268" w:type="dxa"/>
          </w:tcPr>
          <w:p w:rsidR="00C8089E" w:rsidRDefault="00C8089E" w:rsidP="00A22D8F">
            <w:r>
              <w:rPr>
                <w:rFonts w:hint="eastAsia"/>
              </w:rPr>
              <w:t>科目クラス名</w:t>
            </w:r>
          </w:p>
        </w:tc>
        <w:tc>
          <w:tcPr>
            <w:tcW w:w="7054" w:type="dxa"/>
          </w:tcPr>
          <w:p w:rsidR="00C8089E" w:rsidRDefault="00C8089E" w:rsidP="00A22D8F"/>
        </w:tc>
      </w:tr>
      <w:tr w:rsidR="00C8089E" w:rsidTr="00A22D8F">
        <w:tc>
          <w:tcPr>
            <w:tcW w:w="2268" w:type="dxa"/>
          </w:tcPr>
          <w:p w:rsidR="00C8089E" w:rsidRDefault="00C8089E" w:rsidP="00A22D8F">
            <w:r>
              <w:rPr>
                <w:rFonts w:hint="eastAsia"/>
              </w:rPr>
              <w:t>担当教員名</w:t>
            </w:r>
          </w:p>
        </w:tc>
        <w:tc>
          <w:tcPr>
            <w:tcW w:w="7054" w:type="dxa"/>
          </w:tcPr>
          <w:p w:rsidR="00C8089E" w:rsidRDefault="00C8089E" w:rsidP="00A22D8F"/>
        </w:tc>
      </w:tr>
      <w:tr w:rsidR="00C8089E" w:rsidTr="00A22D8F">
        <w:tc>
          <w:tcPr>
            <w:tcW w:w="9322" w:type="dxa"/>
            <w:gridSpan w:val="2"/>
          </w:tcPr>
          <w:p w:rsidR="00C8089E" w:rsidRDefault="00C8089E" w:rsidP="00A22D8F">
            <w:r>
              <w:rPr>
                <w:rFonts w:hint="eastAsia"/>
              </w:rPr>
              <w:t>推薦理由</w:t>
            </w: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p w:rsidR="00C8089E" w:rsidRDefault="00C8089E" w:rsidP="00C8089E">
            <w:pPr>
              <w:spacing w:beforeLines="20" w:before="72" w:line="0" w:lineRule="atLeast"/>
            </w:pPr>
          </w:p>
        </w:tc>
      </w:tr>
      <w:tr w:rsidR="00C8089E" w:rsidTr="00A22D8F">
        <w:tc>
          <w:tcPr>
            <w:tcW w:w="9322" w:type="dxa"/>
            <w:gridSpan w:val="2"/>
          </w:tcPr>
          <w:p w:rsidR="00C8089E" w:rsidRDefault="00C8089E" w:rsidP="00A22D8F">
            <w:r>
              <w:rPr>
                <w:rFonts w:hint="eastAsia"/>
              </w:rPr>
              <w:t>当該科目（クラス）の特徴</w:t>
            </w:r>
          </w:p>
          <w:p w:rsidR="00C8089E" w:rsidRPr="00455BF1" w:rsidRDefault="00C8089E" w:rsidP="00A22D8F">
            <w:pPr>
              <w:spacing w:line="0" w:lineRule="atLeast"/>
              <w:ind w:left="180" w:hangingChars="100" w:hanging="180"/>
              <w:rPr>
                <w:sz w:val="18"/>
                <w:szCs w:val="18"/>
              </w:rPr>
            </w:pPr>
            <w:r w:rsidRPr="00455BF1">
              <w:rPr>
                <w:rFonts w:hint="eastAsia"/>
                <w:sz w:val="18"/>
                <w:szCs w:val="18"/>
              </w:rPr>
              <w:t>※この科目（クラス）</w:t>
            </w:r>
            <w:r>
              <w:rPr>
                <w:rFonts w:hint="eastAsia"/>
                <w:sz w:val="18"/>
                <w:szCs w:val="18"/>
              </w:rPr>
              <w:t>では、授業運営等で</w:t>
            </w:r>
            <w:r w:rsidRPr="00455BF1">
              <w:rPr>
                <w:rFonts w:hint="eastAsia"/>
                <w:sz w:val="18"/>
                <w:szCs w:val="18"/>
              </w:rPr>
              <w:t>どのような</w:t>
            </w:r>
            <w:r>
              <w:rPr>
                <w:rFonts w:hint="eastAsia"/>
                <w:sz w:val="18"/>
                <w:szCs w:val="18"/>
              </w:rPr>
              <w:t>特徴があ</w:t>
            </w:r>
            <w:r w:rsidRPr="00455BF1">
              <w:rPr>
                <w:rFonts w:hint="eastAsia"/>
                <w:sz w:val="18"/>
                <w:szCs w:val="18"/>
              </w:rPr>
              <w:t>る</w:t>
            </w:r>
            <w:r>
              <w:rPr>
                <w:rFonts w:hint="eastAsia"/>
                <w:sz w:val="18"/>
                <w:szCs w:val="18"/>
              </w:rPr>
              <w:t>の</w:t>
            </w:r>
            <w:r w:rsidRPr="00455BF1">
              <w:rPr>
                <w:rFonts w:hint="eastAsia"/>
                <w:sz w:val="18"/>
                <w:szCs w:val="18"/>
              </w:rPr>
              <w:t>かを記載してください。</w:t>
            </w:r>
          </w:p>
          <w:p w:rsidR="00C8089E" w:rsidRDefault="00C8089E" w:rsidP="00A22D8F">
            <w:pPr>
              <w:ind w:firstLineChars="100" w:firstLine="210"/>
            </w:pPr>
          </w:p>
          <w:p w:rsidR="00C8089E" w:rsidRDefault="00C8089E" w:rsidP="00A22D8F">
            <w:pPr>
              <w:ind w:firstLineChars="100" w:firstLine="210"/>
            </w:pPr>
          </w:p>
          <w:p w:rsidR="00C8089E" w:rsidRDefault="00C8089E" w:rsidP="00A22D8F">
            <w:pPr>
              <w:ind w:firstLineChars="100" w:firstLine="210"/>
            </w:pPr>
          </w:p>
          <w:p w:rsidR="00C8089E" w:rsidRDefault="00C8089E" w:rsidP="00A22D8F">
            <w:pPr>
              <w:ind w:firstLineChars="100" w:firstLine="210"/>
            </w:pPr>
          </w:p>
          <w:p w:rsidR="00C8089E" w:rsidRDefault="00C8089E" w:rsidP="00A22D8F">
            <w:pPr>
              <w:ind w:firstLineChars="100" w:firstLine="210"/>
            </w:pPr>
          </w:p>
          <w:p w:rsidR="00C8089E" w:rsidRDefault="00C8089E" w:rsidP="00A22D8F">
            <w:pPr>
              <w:ind w:firstLineChars="100" w:firstLine="210"/>
            </w:pPr>
          </w:p>
          <w:p w:rsidR="00C8089E" w:rsidRDefault="00C8089E" w:rsidP="00A22D8F">
            <w:pPr>
              <w:ind w:firstLineChars="100" w:firstLine="210"/>
            </w:pPr>
          </w:p>
          <w:p w:rsidR="00C8089E" w:rsidRDefault="00C8089E" w:rsidP="00A22D8F">
            <w:pPr>
              <w:ind w:firstLineChars="100" w:firstLine="210"/>
            </w:pPr>
          </w:p>
          <w:p w:rsidR="00C8089E" w:rsidRDefault="00C8089E" w:rsidP="00A22D8F">
            <w:pPr>
              <w:ind w:firstLineChars="100" w:firstLine="210"/>
            </w:pPr>
          </w:p>
        </w:tc>
      </w:tr>
      <w:tr w:rsidR="00C8089E" w:rsidTr="00A22D8F">
        <w:tc>
          <w:tcPr>
            <w:tcW w:w="2268" w:type="dxa"/>
          </w:tcPr>
          <w:p w:rsidR="00C8089E" w:rsidRDefault="00C8089E" w:rsidP="00A22D8F">
            <w:r>
              <w:rPr>
                <w:rFonts w:hint="eastAsia"/>
              </w:rPr>
              <w:t>総長賞への推薦</w:t>
            </w:r>
          </w:p>
        </w:tc>
        <w:tc>
          <w:tcPr>
            <w:tcW w:w="7054" w:type="dxa"/>
          </w:tcPr>
          <w:p w:rsidR="00C8089E" w:rsidRDefault="00C8089E" w:rsidP="00A22D8F">
            <w:r>
              <w:rPr>
                <w:rFonts w:hint="eastAsia"/>
              </w:rPr>
              <w:t>（　）推薦する</w:t>
            </w:r>
          </w:p>
          <w:p w:rsidR="00C8089E" w:rsidRDefault="00C8089E" w:rsidP="00A22D8F">
            <w:r>
              <w:rPr>
                <w:rFonts w:hint="eastAsia"/>
              </w:rPr>
              <w:t>※推薦する場合のみ、○印をつけてください</w:t>
            </w:r>
          </w:p>
        </w:tc>
      </w:tr>
    </w:tbl>
    <w:p w:rsidR="00234466" w:rsidRPr="00193A48" w:rsidRDefault="00193A48" w:rsidP="00C51B7A">
      <w:pPr>
        <w:spacing w:afterLines="50" w:after="180"/>
        <w:jc w:val="center"/>
        <w:rPr>
          <w:rFonts w:asciiTheme="majorEastAsia" w:eastAsiaTheme="majorEastAsia" w:hAnsiTheme="majorEastAsia"/>
          <w:b/>
          <w:sz w:val="32"/>
          <w:szCs w:val="32"/>
        </w:rPr>
      </w:pPr>
      <w:r w:rsidRPr="00193A48">
        <w:rPr>
          <w:rFonts w:asciiTheme="majorEastAsia" w:eastAsiaTheme="majorEastAsia" w:hAnsiTheme="majorEastAsia" w:hint="eastAsia"/>
          <w:b/>
          <w:sz w:val="32"/>
          <w:szCs w:val="32"/>
        </w:rPr>
        <w:lastRenderedPageBreak/>
        <w:t>「</w:t>
      </w:r>
      <w:r w:rsidR="00FE54C4" w:rsidRPr="00193A48">
        <w:rPr>
          <w:rFonts w:asciiTheme="majorEastAsia" w:eastAsiaTheme="majorEastAsia" w:hAnsiTheme="majorEastAsia" w:hint="eastAsia"/>
          <w:b/>
          <w:sz w:val="32"/>
          <w:szCs w:val="32"/>
        </w:rPr>
        <w:t>早稲田大学</w:t>
      </w:r>
      <w:r w:rsidR="007B148D" w:rsidRPr="00193A48">
        <w:rPr>
          <w:rFonts w:asciiTheme="majorEastAsia" w:eastAsiaTheme="majorEastAsia" w:hAnsiTheme="majorEastAsia" w:hint="eastAsia"/>
          <w:b/>
          <w:sz w:val="32"/>
          <w:szCs w:val="32"/>
        </w:rPr>
        <w:t>ティーチングアワード</w:t>
      </w:r>
      <w:r w:rsidRPr="00193A48">
        <w:rPr>
          <w:rFonts w:asciiTheme="majorEastAsia" w:eastAsiaTheme="majorEastAsia" w:hAnsiTheme="majorEastAsia" w:hint="eastAsia"/>
          <w:b/>
          <w:sz w:val="32"/>
          <w:szCs w:val="32"/>
        </w:rPr>
        <w:t>」のご案内</w:t>
      </w:r>
    </w:p>
    <w:p w:rsidR="00193A48" w:rsidRDefault="0054454B" w:rsidP="002078BF">
      <w:pPr>
        <w:spacing w:line="0" w:lineRule="atLeast"/>
        <w:ind w:leftChars="-67" w:left="-141" w:rightChars="-135" w:right="-283"/>
        <w:jc w:val="left"/>
      </w:pPr>
      <w:r>
        <w:rPr>
          <w:rFonts w:hint="eastAsia"/>
          <w:noProof/>
        </w:rPr>
        <mc:AlternateContent>
          <mc:Choice Requires="wps">
            <w:drawing>
              <wp:anchor distT="0" distB="0" distL="114300" distR="114300" simplePos="0" relativeHeight="251660288" behindDoc="0" locked="0" layoutInCell="1" allowOverlap="1" wp14:anchorId="5C1E48BD" wp14:editId="10D965E3">
                <wp:simplePos x="0" y="0"/>
                <wp:positionH relativeFrom="column">
                  <wp:posOffset>4586246</wp:posOffset>
                </wp:positionH>
                <wp:positionV relativeFrom="paragraph">
                  <wp:posOffset>45085</wp:posOffset>
                </wp:positionV>
                <wp:extent cx="1379855" cy="14058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379855" cy="1405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A48" w:rsidRDefault="00193A48">
                            <w:r>
                              <w:rPr>
                                <w:noProof/>
                              </w:rPr>
                              <w:drawing>
                                <wp:inline distT="0" distB="0" distL="0" distR="0" wp14:anchorId="210782B8" wp14:editId="382E95AD">
                                  <wp:extent cx="1224951" cy="1211490"/>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6191" cy="12127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61.1pt;margin-top:3.55pt;width:108.6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" filled="f" stroked="f" strokeweight=".5pt">
                <v:textbox>
                  <w:txbxContent>
                    <w:p w:rsidR="00193A48" w:rsidRDefault="00193A48">
                      <w:r>
                        <w:rPr>
                          <w:noProof/>
                        </w:rPr>
                        <w:drawing>
                          <wp:inline distT="0" distB="0" distL="0" distR="0" wp14:anchorId="210782B8" wp14:editId="382E95AD">
                            <wp:extent cx="1224951" cy="1211490"/>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26191" cy="1212717"/>
                                    </a:xfrm>
                                    <a:prstGeom prst="rect">
                                      <a:avLst/>
                                    </a:prstGeom>
                                  </pic:spPr>
                                </pic:pic>
                              </a:graphicData>
                            </a:graphic>
                          </wp:inline>
                        </w:drawing>
                      </w:r>
                    </w:p>
                  </w:txbxContent>
                </v:textbox>
              </v:shape>
            </w:pict>
          </mc:Fallback>
        </mc:AlternateContent>
      </w:r>
      <w:r w:rsidR="007B148D">
        <w:rPr>
          <w:rFonts w:hint="eastAsia"/>
        </w:rPr>
        <w:t xml:space="preserve">  </w:t>
      </w:r>
      <w:r w:rsidR="007B148D">
        <w:rPr>
          <w:rFonts w:hint="eastAsia"/>
        </w:rPr>
        <w:t>文学学術院では、</w:t>
      </w:r>
      <w:r w:rsidR="00193A48">
        <w:rPr>
          <w:rFonts w:hint="eastAsia"/>
        </w:rPr>
        <w:t>2018</w:t>
      </w:r>
      <w:r w:rsidR="00193A48">
        <w:rPr>
          <w:rFonts w:hint="eastAsia"/>
        </w:rPr>
        <w:t>年度より</w:t>
      </w:r>
      <w:r w:rsidR="00FE54C4">
        <w:rPr>
          <w:rFonts w:hint="eastAsia"/>
        </w:rPr>
        <w:t>早稲田大学</w:t>
      </w:r>
      <w:r w:rsidR="007B148D">
        <w:rPr>
          <w:rFonts w:hint="eastAsia"/>
        </w:rPr>
        <w:t>ティーチングアワード</w:t>
      </w:r>
      <w:r w:rsidR="00FE54C4">
        <w:rPr>
          <w:rFonts w:hint="eastAsia"/>
        </w:rPr>
        <w:t>（以下「</w:t>
      </w:r>
      <w:r w:rsidR="00FE54C4">
        <w:rPr>
          <w:rFonts w:hint="eastAsia"/>
        </w:rPr>
        <w:t>WTA</w:t>
      </w:r>
      <w:r w:rsidR="00FE54C4">
        <w:rPr>
          <w:rFonts w:hint="eastAsia"/>
        </w:rPr>
        <w:t>」という）</w:t>
      </w:r>
      <w:r w:rsidR="002078BF">
        <w:rPr>
          <w:rFonts w:hint="eastAsia"/>
        </w:rPr>
        <w:t>に</w:t>
      </w:r>
    </w:p>
    <w:p w:rsidR="00A56114" w:rsidRDefault="002078BF" w:rsidP="002078BF">
      <w:pPr>
        <w:spacing w:line="0" w:lineRule="atLeast"/>
        <w:ind w:leftChars="-135" w:left="-283" w:rightChars="539" w:right="1132"/>
        <w:jc w:val="left"/>
      </w:pPr>
      <w:r>
        <w:rPr>
          <w:rFonts w:hint="eastAsia"/>
        </w:rPr>
        <w:t>参加</w:t>
      </w:r>
      <w:r w:rsidR="00C51B7A">
        <w:rPr>
          <w:rFonts w:hint="eastAsia"/>
        </w:rPr>
        <w:t>しております</w:t>
      </w:r>
      <w:r w:rsidR="00193A48">
        <w:rPr>
          <w:rFonts w:hint="eastAsia"/>
        </w:rPr>
        <w:t>。</w:t>
      </w:r>
      <w:r w:rsidR="00193A48" w:rsidRPr="00193A48">
        <w:t>WTA</w:t>
      </w:r>
      <w:r w:rsidR="00193A48">
        <w:rPr>
          <w:rFonts w:hint="eastAsia"/>
        </w:rPr>
        <w:t>は、</w:t>
      </w:r>
      <w:r w:rsidR="00193A48" w:rsidRPr="00193A48">
        <w:rPr>
          <w:rFonts w:hint="eastAsia"/>
        </w:rPr>
        <w:t>優れた教育方法と創意工夫の普及により教育の質のさらなる向上をはかるとともに、学生授業アンケートの活用とその</w:t>
      </w:r>
      <w:r w:rsidRPr="00193A48">
        <w:rPr>
          <w:rFonts w:hint="eastAsia"/>
        </w:rPr>
        <w:t>質的向上を目指</w:t>
      </w:r>
    </w:p>
    <w:p w:rsidR="0054454B" w:rsidRDefault="00193A48" w:rsidP="00C51B7A">
      <w:pPr>
        <w:spacing w:line="0" w:lineRule="atLeast"/>
        <w:ind w:leftChars="-135" w:left="-283" w:rightChars="674" w:right="1415"/>
        <w:jc w:val="left"/>
      </w:pPr>
      <w:r w:rsidRPr="00193A48">
        <w:rPr>
          <w:rFonts w:hint="eastAsia"/>
        </w:rPr>
        <w:t>す一環として、優れた教育を実践している教員に対して</w:t>
      </w:r>
      <w:r w:rsidR="002078BF" w:rsidRPr="00193A48">
        <w:rPr>
          <w:rFonts w:hint="eastAsia"/>
        </w:rPr>
        <w:t>授与しています</w:t>
      </w:r>
      <w:r w:rsidR="002078BF">
        <w:rPr>
          <w:rFonts w:hint="eastAsia"/>
        </w:rPr>
        <w:t>。</w:t>
      </w:r>
    </w:p>
    <w:p w:rsidR="00A56114" w:rsidRDefault="0054454B" w:rsidP="002078BF">
      <w:pPr>
        <w:spacing w:beforeLines="20" w:before="72" w:line="0" w:lineRule="atLeast"/>
        <w:ind w:leftChars="-67" w:left="-141" w:rightChars="66" w:right="139" w:firstLineChars="100" w:firstLine="210"/>
        <w:jc w:val="left"/>
      </w:pPr>
      <w:r>
        <w:rPr>
          <w:rFonts w:hint="eastAsia"/>
        </w:rPr>
        <w:t>文学学術院としての</w:t>
      </w:r>
      <w:r>
        <w:rPr>
          <w:rFonts w:hint="eastAsia"/>
        </w:rPr>
        <w:t>WTA</w:t>
      </w:r>
      <w:r>
        <w:rPr>
          <w:rFonts w:hint="eastAsia"/>
        </w:rPr>
        <w:t>の選考基準および選考・決定表彰の流れは</w:t>
      </w:r>
      <w:r w:rsidR="002078BF">
        <w:rPr>
          <w:rFonts w:hint="eastAsia"/>
        </w:rPr>
        <w:t>以下の</w:t>
      </w:r>
    </w:p>
    <w:p w:rsidR="002078BF" w:rsidRDefault="0054454B" w:rsidP="002078BF">
      <w:pPr>
        <w:spacing w:line="0" w:lineRule="atLeast"/>
        <w:ind w:leftChars="-135" w:left="-283" w:rightChars="66" w:right="139"/>
        <w:jc w:val="left"/>
      </w:pPr>
      <w:r>
        <w:rPr>
          <w:rFonts w:hint="eastAsia"/>
        </w:rPr>
        <w:t>とおりです。</w:t>
      </w:r>
      <w:r w:rsidR="007B148D">
        <w:rPr>
          <w:rFonts w:hint="eastAsia"/>
        </w:rPr>
        <w:t>研究能力のみならず、教育能力を証明し得るものの</w:t>
      </w:r>
      <w:r w:rsidR="002078BF">
        <w:rPr>
          <w:rFonts w:hint="eastAsia"/>
        </w:rPr>
        <w:t>一つとして、</w:t>
      </w:r>
    </w:p>
    <w:p w:rsidR="0054454B" w:rsidRDefault="00FE54C4" w:rsidP="00C51B7A">
      <w:pPr>
        <w:spacing w:afterLines="100" w:after="360" w:line="0" w:lineRule="atLeast"/>
        <w:ind w:leftChars="-135" w:left="-283" w:rightChars="66" w:right="139"/>
        <w:jc w:val="left"/>
      </w:pPr>
      <w:r>
        <w:rPr>
          <w:rFonts w:hint="eastAsia"/>
        </w:rPr>
        <w:t>WTA</w:t>
      </w:r>
      <w:r w:rsidR="007B148D">
        <w:rPr>
          <w:rFonts w:hint="eastAsia"/>
        </w:rPr>
        <w:t>を</w:t>
      </w:r>
      <w:r w:rsidR="00193A48">
        <w:rPr>
          <w:rFonts w:hint="eastAsia"/>
        </w:rPr>
        <w:t>ぜひご</w:t>
      </w:r>
      <w:r w:rsidR="007B148D">
        <w:rPr>
          <w:rFonts w:hint="eastAsia"/>
        </w:rPr>
        <w:t>利用</w:t>
      </w:r>
      <w:r w:rsidR="0054454B">
        <w:rPr>
          <w:rFonts w:hint="eastAsia"/>
        </w:rPr>
        <w:t>ください。</w:t>
      </w:r>
    </w:p>
    <w:p w:rsidR="007B148D" w:rsidRDefault="00A56114" w:rsidP="007B148D">
      <w:pPr>
        <w:jc w:val="left"/>
      </w:pPr>
      <w:r>
        <w:rPr>
          <w:rFonts w:hint="eastAsia"/>
          <w:noProof/>
        </w:rPr>
        <mc:AlternateContent>
          <mc:Choice Requires="wps">
            <w:drawing>
              <wp:anchor distT="0" distB="0" distL="114300" distR="114300" simplePos="0" relativeHeight="251661312" behindDoc="0" locked="0" layoutInCell="1" allowOverlap="1" wp14:anchorId="4657B55B" wp14:editId="2DD54E02">
                <wp:simplePos x="0" y="0"/>
                <wp:positionH relativeFrom="column">
                  <wp:posOffset>-139700</wp:posOffset>
                </wp:positionH>
                <wp:positionV relativeFrom="paragraph">
                  <wp:posOffset>32218</wp:posOffset>
                </wp:positionV>
                <wp:extent cx="5874289" cy="3338422"/>
                <wp:effectExtent l="0" t="0" r="12700" b="14605"/>
                <wp:wrapNone/>
                <wp:docPr id="4" name="テキスト ボックス 4"/>
                <wp:cNvGraphicFramePr/>
                <a:graphic xmlns:a="http://schemas.openxmlformats.org/drawingml/2006/main">
                  <a:graphicData uri="http://schemas.microsoft.com/office/word/2010/wordprocessingShape">
                    <wps:wsp>
                      <wps:cNvSpPr txBox="1"/>
                      <wps:spPr>
                        <a:xfrm>
                          <a:off x="0" y="0"/>
                          <a:ext cx="5874289" cy="3338422"/>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A48" w:rsidRPr="00193A48" w:rsidRDefault="00193A48" w:rsidP="00193A48">
                            <w:pPr>
                              <w:spacing w:line="0" w:lineRule="atLeast"/>
                              <w:jc w:val="left"/>
                              <w:rPr>
                                <w:rFonts w:asciiTheme="majorEastAsia" w:eastAsiaTheme="majorEastAsia" w:hAnsiTheme="majorEastAsia"/>
                                <w:b/>
                                <w:sz w:val="20"/>
                                <w:szCs w:val="20"/>
                              </w:rPr>
                            </w:pPr>
                            <w:r w:rsidRPr="00193A48">
                              <w:rPr>
                                <w:rFonts w:asciiTheme="majorEastAsia" w:eastAsiaTheme="majorEastAsia" w:hAnsiTheme="majorEastAsia" w:hint="eastAsia"/>
                                <w:b/>
                                <w:sz w:val="20"/>
                                <w:szCs w:val="20"/>
                              </w:rPr>
                              <w:t>選考基準</w:t>
                            </w:r>
                          </w:p>
                          <w:p w:rsidR="00193A48" w:rsidRPr="00653580" w:rsidRDefault="00193A48" w:rsidP="00193A48">
                            <w:pPr>
                              <w:spacing w:line="0" w:lineRule="atLeast"/>
                              <w:jc w:val="left"/>
                              <w:rPr>
                                <w:sz w:val="16"/>
                                <w:szCs w:val="16"/>
                              </w:rPr>
                            </w:pPr>
                            <w:r w:rsidRPr="00653580">
                              <w:rPr>
                                <w:rFonts w:hint="eastAsia"/>
                                <w:sz w:val="16"/>
                                <w:szCs w:val="16"/>
                              </w:rPr>
                              <w:t xml:space="preserve">  </w:t>
                            </w:r>
                            <w:r w:rsidRPr="00653580">
                              <w:rPr>
                                <w:rFonts w:hint="eastAsia"/>
                                <w:sz w:val="16"/>
                                <w:szCs w:val="16"/>
                              </w:rPr>
                              <w:t>文学学術院における</w:t>
                            </w:r>
                            <w:r w:rsidRPr="00653580">
                              <w:rPr>
                                <w:rFonts w:hint="eastAsia"/>
                                <w:sz w:val="16"/>
                                <w:szCs w:val="16"/>
                              </w:rPr>
                              <w:t>WTA</w:t>
                            </w:r>
                            <w:r w:rsidRPr="00653580">
                              <w:rPr>
                                <w:rFonts w:hint="eastAsia"/>
                                <w:sz w:val="16"/>
                                <w:szCs w:val="16"/>
                              </w:rPr>
                              <w:t>候補者の決定方法および選考委員会の設置については、以下の通りとする。</w:t>
                            </w:r>
                          </w:p>
                          <w:p w:rsidR="00193A48" w:rsidRPr="00653580" w:rsidRDefault="00193A48" w:rsidP="00193A48">
                            <w:pPr>
                              <w:spacing w:line="0" w:lineRule="atLeast"/>
                              <w:jc w:val="left"/>
                              <w:rPr>
                                <w:sz w:val="16"/>
                                <w:szCs w:val="16"/>
                              </w:rPr>
                            </w:pPr>
                            <w:r w:rsidRPr="00653580">
                              <w:rPr>
                                <w:rFonts w:hint="eastAsia"/>
                                <w:sz w:val="16"/>
                                <w:szCs w:val="16"/>
                              </w:rPr>
                              <w:t>１．候補科目（候補者）の対象と推薦方法</w:t>
                            </w:r>
                          </w:p>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(1) </w:t>
                            </w:r>
                            <w:r w:rsidRPr="00653580">
                              <w:rPr>
                                <w:rFonts w:hint="eastAsia"/>
                                <w:sz w:val="16"/>
                                <w:szCs w:val="16"/>
                              </w:rPr>
                              <w:t>候補科目は、助教・講師（任期付）・非常勤講師が担当する文学学術院内の科目とする。ただし、複数担当科目で専任教員（教授、准教授、専任講師、教授（任期付）、准教授（任期付））を含む科目は対象としない。</w:t>
                            </w:r>
                          </w:p>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(2) </w:t>
                            </w:r>
                            <w:r w:rsidRPr="00653580">
                              <w:rPr>
                                <w:rFonts w:hint="eastAsia"/>
                                <w:sz w:val="16"/>
                                <w:szCs w:val="16"/>
                              </w:rPr>
                              <w:t>上記の中から、自薦あるいは文学学術院専任教員の推薦により事前に候補科目（候補者）を限定して、審査を行う。ただし、文学学術院専任教員からの推薦の場合には、候補者の意向を伺い、同意が得られない場合には候補から除外する。</w:t>
                            </w:r>
                          </w:p>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(3) </w:t>
                            </w:r>
                            <w:r w:rsidRPr="00653580">
                              <w:rPr>
                                <w:rFonts w:hint="eastAsia"/>
                                <w:sz w:val="16"/>
                                <w:szCs w:val="16"/>
                              </w:rPr>
                              <w:t>推薦にあたっては、自薦・他薦ともに、科目クラス名と理由を所定の推薦書に明記し、学生授業アンケート実施方法回答期限までに、文学学術院事務所に提出する。</w:t>
                            </w:r>
                          </w:p>
                          <w:p w:rsidR="00193A48" w:rsidRPr="00653580" w:rsidRDefault="00193A48" w:rsidP="00193A48">
                            <w:pPr>
                              <w:spacing w:line="0" w:lineRule="atLeast"/>
                              <w:jc w:val="left"/>
                              <w:rPr>
                                <w:sz w:val="16"/>
                                <w:szCs w:val="16"/>
                              </w:rPr>
                            </w:pPr>
                            <w:r w:rsidRPr="00653580">
                              <w:rPr>
                                <w:rFonts w:hint="eastAsia"/>
                                <w:sz w:val="16"/>
                                <w:szCs w:val="16"/>
                              </w:rPr>
                              <w:t>２．候補科目（候補者）の選考方法</w:t>
                            </w:r>
                          </w:p>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(1) </w:t>
                            </w:r>
                            <w:r w:rsidRPr="00653580">
                              <w:rPr>
                                <w:rFonts w:hint="eastAsia"/>
                                <w:sz w:val="16"/>
                                <w:szCs w:val="16"/>
                              </w:rPr>
                              <w:t>学生授業アンケートから以下の項目の評価平均点を優先順位を考慮して用いるほか、自由記述回答の内容も考慮する。なお、原則として、学生授業アンケート回答者</w:t>
                            </w:r>
                            <w:r w:rsidRPr="00653580">
                              <w:rPr>
                                <w:rFonts w:hint="eastAsia"/>
                                <w:sz w:val="16"/>
                                <w:szCs w:val="16"/>
                              </w:rPr>
                              <w:t>20</w:t>
                            </w:r>
                            <w:r w:rsidRPr="00653580">
                              <w:rPr>
                                <w:rFonts w:hint="eastAsia"/>
                                <w:sz w:val="16"/>
                                <w:szCs w:val="16"/>
                              </w:rPr>
                              <w:t>名以上の科目クラスを対象とする。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4536"/>
                              <w:gridCol w:w="1134"/>
                            </w:tblGrid>
                            <w:tr w:rsidR="00193A48" w:rsidRPr="0054454B" w:rsidTr="00653580">
                              <w:trPr>
                                <w:trHeight w:val="135"/>
                              </w:trPr>
                              <w:tc>
                                <w:tcPr>
                                  <w:tcW w:w="851" w:type="dxa"/>
                                </w:tcPr>
                                <w:p w:rsidR="00193A48" w:rsidRPr="0054454B" w:rsidRDefault="00193A48" w:rsidP="001F210D">
                                  <w:pPr>
                                    <w:spacing w:line="0" w:lineRule="atLeast"/>
                                    <w:ind w:left="-6"/>
                                    <w:jc w:val="center"/>
                                    <w:rPr>
                                      <w:sz w:val="14"/>
                                      <w:szCs w:val="14"/>
                                    </w:rPr>
                                  </w:pPr>
                                  <w:r w:rsidRPr="0054454B">
                                    <w:rPr>
                                      <w:rFonts w:hint="eastAsia"/>
                                      <w:sz w:val="14"/>
                                      <w:szCs w:val="14"/>
                                    </w:rPr>
                                    <w:t>優先順位</w:t>
                                  </w:r>
                                </w:p>
                              </w:tc>
                              <w:tc>
                                <w:tcPr>
                                  <w:tcW w:w="4536" w:type="dxa"/>
                                </w:tcPr>
                                <w:p w:rsidR="00193A48" w:rsidRPr="0054454B" w:rsidRDefault="00193A48" w:rsidP="001F210D">
                                  <w:pPr>
                                    <w:spacing w:line="0" w:lineRule="atLeast"/>
                                    <w:jc w:val="center"/>
                                    <w:rPr>
                                      <w:sz w:val="14"/>
                                      <w:szCs w:val="14"/>
                                    </w:rPr>
                                  </w:pPr>
                                  <w:r w:rsidRPr="0054454B">
                                    <w:rPr>
                                      <w:rFonts w:hint="eastAsia"/>
                                      <w:sz w:val="14"/>
                                      <w:szCs w:val="14"/>
                                    </w:rPr>
                                    <w:t>評価項目</w:t>
                                  </w:r>
                                </w:p>
                              </w:tc>
                              <w:tc>
                                <w:tcPr>
                                  <w:tcW w:w="1134" w:type="dxa"/>
                                </w:tcPr>
                                <w:p w:rsidR="00193A48" w:rsidRPr="0054454B" w:rsidRDefault="00193A48" w:rsidP="001F210D">
                                  <w:pPr>
                                    <w:spacing w:line="0" w:lineRule="atLeast"/>
                                    <w:jc w:val="center"/>
                                    <w:rPr>
                                      <w:sz w:val="14"/>
                                      <w:szCs w:val="14"/>
                                    </w:rPr>
                                  </w:pPr>
                                  <w:r w:rsidRPr="0054454B">
                                    <w:rPr>
                                      <w:rFonts w:hint="eastAsia"/>
                                      <w:sz w:val="14"/>
                                      <w:szCs w:val="14"/>
                                    </w:rPr>
                                    <w:t>評価平均点</w:t>
                                  </w:r>
                                </w:p>
                              </w:tc>
                            </w:tr>
                            <w:tr w:rsidR="00193A48" w:rsidRPr="0054454B" w:rsidTr="00653580">
                              <w:trPr>
                                <w:trHeight w:val="386"/>
                              </w:trPr>
                              <w:tc>
                                <w:tcPr>
                                  <w:tcW w:w="851" w:type="dxa"/>
                                </w:tcPr>
                                <w:p w:rsidR="00193A48" w:rsidRPr="0054454B" w:rsidRDefault="00193A48" w:rsidP="001F210D">
                                  <w:pPr>
                                    <w:spacing w:line="0" w:lineRule="atLeast"/>
                                    <w:ind w:left="-6"/>
                                    <w:jc w:val="left"/>
                                    <w:rPr>
                                      <w:sz w:val="14"/>
                                      <w:szCs w:val="14"/>
                                    </w:rPr>
                                  </w:pPr>
                                  <w:r w:rsidRPr="0054454B">
                                    <w:rPr>
                                      <w:rFonts w:hint="eastAsia"/>
                                      <w:sz w:val="14"/>
                                      <w:szCs w:val="14"/>
                                    </w:rPr>
                                    <w:t xml:space="preserve">    </w:t>
                                  </w:r>
                                  <w:r w:rsidRPr="0054454B">
                                    <w:rPr>
                                      <w:rFonts w:hint="eastAsia"/>
                                      <w:sz w:val="14"/>
                                      <w:szCs w:val="14"/>
                                    </w:rPr>
                                    <w:t>１</w:t>
                                  </w:r>
                                  <w:r w:rsidRPr="0054454B">
                                    <w:rPr>
                                      <w:rFonts w:hint="eastAsia"/>
                                      <w:sz w:val="14"/>
                                      <w:szCs w:val="14"/>
                                    </w:rPr>
                                    <w:t xml:space="preserve">    </w:t>
                                  </w:r>
                                </w:p>
                              </w:tc>
                              <w:tc>
                                <w:tcPr>
                                  <w:tcW w:w="4536" w:type="dxa"/>
                                </w:tcPr>
                                <w:p w:rsidR="00193A48" w:rsidRPr="0054454B" w:rsidRDefault="00193A48" w:rsidP="001F210D">
                                  <w:pPr>
                                    <w:spacing w:line="0" w:lineRule="atLeast"/>
                                    <w:jc w:val="left"/>
                                    <w:rPr>
                                      <w:sz w:val="14"/>
                                      <w:szCs w:val="14"/>
                                    </w:rPr>
                                  </w:pPr>
                                  <w:r w:rsidRPr="0054454B">
                                    <w:rPr>
                                      <w:rFonts w:hint="eastAsia"/>
                                      <w:sz w:val="14"/>
                                      <w:szCs w:val="14"/>
                                    </w:rPr>
                                    <w:t>【授業に対する学生の意見】の設問</w:t>
                                  </w:r>
                                </w:p>
                                <w:p w:rsidR="00193A48" w:rsidRPr="0054454B" w:rsidRDefault="00193A48" w:rsidP="001F210D">
                                  <w:pPr>
                                    <w:spacing w:line="0" w:lineRule="atLeast"/>
                                    <w:jc w:val="left"/>
                                    <w:rPr>
                                      <w:sz w:val="14"/>
                                      <w:szCs w:val="14"/>
                                    </w:rPr>
                                  </w:pPr>
                                  <w:r w:rsidRPr="0054454B">
                                    <w:rPr>
                                      <w:rFonts w:hint="eastAsia"/>
                                      <w:sz w:val="14"/>
                                      <w:szCs w:val="14"/>
                                    </w:rPr>
                                    <w:t>「総合的に見てこの授業は有意義でしたか。」の平均点</w:t>
                                  </w:r>
                                </w:p>
                              </w:tc>
                              <w:tc>
                                <w:tcPr>
                                  <w:tcW w:w="1134" w:type="dxa"/>
                                </w:tcPr>
                                <w:p w:rsidR="00193A48" w:rsidRPr="0054454B" w:rsidRDefault="00193A48" w:rsidP="001F210D">
                                  <w:pPr>
                                    <w:spacing w:line="0" w:lineRule="atLeast"/>
                                    <w:jc w:val="center"/>
                                    <w:rPr>
                                      <w:sz w:val="14"/>
                                      <w:szCs w:val="14"/>
                                    </w:rPr>
                                  </w:pPr>
                                  <w:r w:rsidRPr="0054454B">
                                    <w:rPr>
                                      <w:rFonts w:hint="eastAsia"/>
                                      <w:sz w:val="14"/>
                                      <w:szCs w:val="14"/>
                                    </w:rPr>
                                    <w:t>６点満点</w:t>
                                  </w:r>
                                </w:p>
                              </w:tc>
                            </w:tr>
                            <w:tr w:rsidR="00193A48" w:rsidRPr="0054454B" w:rsidTr="00653580">
                              <w:trPr>
                                <w:trHeight w:val="373"/>
                              </w:trPr>
                              <w:tc>
                                <w:tcPr>
                                  <w:tcW w:w="851" w:type="dxa"/>
                                </w:tcPr>
                                <w:p w:rsidR="00193A48" w:rsidRPr="0054454B" w:rsidRDefault="00193A48" w:rsidP="001F210D">
                                  <w:pPr>
                                    <w:spacing w:line="0" w:lineRule="atLeast"/>
                                    <w:ind w:left="-6"/>
                                    <w:jc w:val="left"/>
                                    <w:rPr>
                                      <w:sz w:val="14"/>
                                      <w:szCs w:val="14"/>
                                    </w:rPr>
                                  </w:pPr>
                                  <w:r w:rsidRPr="0054454B">
                                    <w:rPr>
                                      <w:rFonts w:hint="eastAsia"/>
                                      <w:sz w:val="14"/>
                                      <w:szCs w:val="14"/>
                                    </w:rPr>
                                    <w:t xml:space="preserve">    </w:t>
                                  </w:r>
                                  <w:r w:rsidRPr="0054454B">
                                    <w:rPr>
                                      <w:rFonts w:hint="eastAsia"/>
                                      <w:sz w:val="14"/>
                                      <w:szCs w:val="14"/>
                                    </w:rPr>
                                    <w:t>２</w:t>
                                  </w:r>
                                </w:p>
                              </w:tc>
                              <w:tc>
                                <w:tcPr>
                                  <w:tcW w:w="4536" w:type="dxa"/>
                                </w:tcPr>
                                <w:p w:rsidR="00193A48" w:rsidRPr="0054454B" w:rsidRDefault="00193A48" w:rsidP="001F210D">
                                  <w:pPr>
                                    <w:spacing w:line="0" w:lineRule="atLeast"/>
                                    <w:jc w:val="left"/>
                                    <w:rPr>
                                      <w:sz w:val="14"/>
                                      <w:szCs w:val="14"/>
                                    </w:rPr>
                                  </w:pPr>
                                  <w:r w:rsidRPr="0054454B">
                                    <w:rPr>
                                      <w:rFonts w:hint="eastAsia"/>
                                      <w:sz w:val="14"/>
                                      <w:szCs w:val="14"/>
                                    </w:rPr>
                                    <w:t>【学生の自己評価】の設問</w:t>
                                  </w:r>
                                </w:p>
                                <w:p w:rsidR="00193A48" w:rsidRPr="0054454B" w:rsidRDefault="00193A48" w:rsidP="001F210D">
                                  <w:pPr>
                                    <w:spacing w:line="0" w:lineRule="atLeast"/>
                                    <w:ind w:left="-6"/>
                                    <w:jc w:val="left"/>
                                    <w:rPr>
                                      <w:sz w:val="14"/>
                                      <w:szCs w:val="14"/>
                                    </w:rPr>
                                  </w:pPr>
                                  <w:r w:rsidRPr="0054454B">
                                    <w:rPr>
                                      <w:rFonts w:hint="eastAsia"/>
                                      <w:sz w:val="14"/>
                                      <w:szCs w:val="14"/>
                                    </w:rPr>
                                    <w:t>（タイプⅠ講義用、タイプⅣ遠隔授業用の場合）</w:t>
                                  </w:r>
                                </w:p>
                                <w:p w:rsidR="00193A48" w:rsidRPr="0054454B" w:rsidRDefault="00193A48" w:rsidP="001F210D">
                                  <w:pPr>
                                    <w:spacing w:line="0" w:lineRule="atLeast"/>
                                    <w:ind w:left="-6"/>
                                    <w:jc w:val="left"/>
                                    <w:rPr>
                                      <w:sz w:val="14"/>
                                      <w:szCs w:val="14"/>
                                    </w:rPr>
                                  </w:pPr>
                                  <w:r w:rsidRPr="0054454B">
                                    <w:rPr>
                                      <w:rFonts w:hint="eastAsia"/>
                                      <w:sz w:val="14"/>
                                      <w:szCs w:val="14"/>
                                    </w:rPr>
                                    <w:t>「この授業の内容をよく理解できた。」の平均点</w:t>
                                  </w:r>
                                </w:p>
                                <w:p w:rsidR="00193A48" w:rsidRPr="0054454B" w:rsidRDefault="00193A48" w:rsidP="001F210D">
                                  <w:pPr>
                                    <w:spacing w:line="0" w:lineRule="atLeast"/>
                                    <w:ind w:left="-6"/>
                                    <w:jc w:val="left"/>
                                    <w:rPr>
                                      <w:sz w:val="14"/>
                                      <w:szCs w:val="14"/>
                                    </w:rPr>
                                  </w:pPr>
                                  <w:r w:rsidRPr="0054454B">
                                    <w:rPr>
                                      <w:rFonts w:hint="eastAsia"/>
                                      <w:sz w:val="14"/>
                                      <w:szCs w:val="14"/>
                                    </w:rPr>
                                    <w:t>（タイプⅡ演習用の場合）</w:t>
                                  </w:r>
                                </w:p>
                                <w:p w:rsidR="00193A48" w:rsidRPr="0054454B" w:rsidRDefault="00193A48" w:rsidP="001F210D">
                                  <w:pPr>
                                    <w:spacing w:line="0" w:lineRule="atLeast"/>
                                    <w:ind w:left="-6"/>
                                    <w:jc w:val="left"/>
                                    <w:rPr>
                                      <w:sz w:val="14"/>
                                      <w:szCs w:val="14"/>
                                    </w:rPr>
                                  </w:pPr>
                                  <w:r w:rsidRPr="0054454B">
                                    <w:rPr>
                                      <w:rFonts w:hint="eastAsia"/>
                                      <w:sz w:val="14"/>
                                      <w:szCs w:val="14"/>
                                    </w:rPr>
                                    <w:t>「この授業で取り組んだ活動から十分な学びが得られた。」の平均点</w:t>
                                  </w:r>
                                </w:p>
                              </w:tc>
                              <w:tc>
                                <w:tcPr>
                                  <w:tcW w:w="1134" w:type="dxa"/>
                                </w:tcPr>
                                <w:p w:rsidR="00193A48" w:rsidRPr="0054454B" w:rsidRDefault="00193A48" w:rsidP="001F210D">
                                  <w:pPr>
                                    <w:spacing w:line="0" w:lineRule="atLeast"/>
                                    <w:ind w:left="-6"/>
                                    <w:jc w:val="center"/>
                                    <w:rPr>
                                      <w:sz w:val="14"/>
                                      <w:szCs w:val="14"/>
                                    </w:rPr>
                                  </w:pPr>
                                  <w:r w:rsidRPr="0054454B">
                                    <w:rPr>
                                      <w:rFonts w:hint="eastAsia"/>
                                      <w:sz w:val="14"/>
                                      <w:szCs w:val="14"/>
                                    </w:rPr>
                                    <w:t>６点満点</w:t>
                                  </w:r>
                                </w:p>
                              </w:tc>
                            </w:tr>
                            <w:tr w:rsidR="00193A48" w:rsidRPr="0054454B" w:rsidTr="00653580">
                              <w:trPr>
                                <w:trHeight w:val="347"/>
                              </w:trPr>
                              <w:tc>
                                <w:tcPr>
                                  <w:tcW w:w="851" w:type="dxa"/>
                                </w:tcPr>
                                <w:p w:rsidR="00193A48" w:rsidRPr="0054454B" w:rsidRDefault="00193A48" w:rsidP="001F210D">
                                  <w:pPr>
                                    <w:spacing w:line="0" w:lineRule="atLeast"/>
                                    <w:ind w:left="-6"/>
                                    <w:jc w:val="left"/>
                                    <w:rPr>
                                      <w:sz w:val="14"/>
                                      <w:szCs w:val="14"/>
                                    </w:rPr>
                                  </w:pPr>
                                  <w:r w:rsidRPr="0054454B">
                                    <w:rPr>
                                      <w:rFonts w:hint="eastAsia"/>
                                      <w:sz w:val="14"/>
                                      <w:szCs w:val="14"/>
                                    </w:rPr>
                                    <w:t xml:space="preserve">    </w:t>
                                  </w:r>
                                  <w:r w:rsidRPr="0054454B">
                                    <w:rPr>
                                      <w:rFonts w:hint="eastAsia"/>
                                      <w:sz w:val="14"/>
                                      <w:szCs w:val="14"/>
                                    </w:rPr>
                                    <w:t>３</w:t>
                                  </w:r>
                                </w:p>
                              </w:tc>
                              <w:tc>
                                <w:tcPr>
                                  <w:tcW w:w="4536" w:type="dxa"/>
                                </w:tcPr>
                                <w:p w:rsidR="00193A48" w:rsidRPr="0054454B" w:rsidRDefault="00193A48" w:rsidP="001F210D">
                                  <w:pPr>
                                    <w:spacing w:line="0" w:lineRule="atLeast"/>
                                    <w:jc w:val="left"/>
                                    <w:rPr>
                                      <w:sz w:val="14"/>
                                      <w:szCs w:val="14"/>
                                    </w:rPr>
                                  </w:pPr>
                                  <w:r w:rsidRPr="0054454B">
                                    <w:rPr>
                                      <w:rFonts w:hint="eastAsia"/>
                                      <w:sz w:val="14"/>
                                      <w:szCs w:val="14"/>
                                    </w:rPr>
                                    <w:t>【授業に対する学生の意見】の設問のうち</w:t>
                                  </w:r>
                                </w:p>
                                <w:p w:rsidR="00193A48" w:rsidRPr="0054454B" w:rsidRDefault="00193A48" w:rsidP="001F210D">
                                  <w:pPr>
                                    <w:spacing w:line="0" w:lineRule="atLeast"/>
                                    <w:jc w:val="left"/>
                                    <w:rPr>
                                      <w:sz w:val="14"/>
                                      <w:szCs w:val="14"/>
                                    </w:rPr>
                                  </w:pPr>
                                  <w:r w:rsidRPr="0054454B">
                                    <w:rPr>
                                      <w:rFonts w:hint="eastAsia"/>
                                      <w:sz w:val="14"/>
                                      <w:szCs w:val="14"/>
                                    </w:rPr>
                                    <w:t>「総合的に見てこの授業は有意義でしたか。」以外の項目の平均点</w:t>
                                  </w:r>
                                </w:p>
                              </w:tc>
                              <w:tc>
                                <w:tcPr>
                                  <w:tcW w:w="1134" w:type="dxa"/>
                                </w:tcPr>
                                <w:p w:rsidR="00193A48" w:rsidRPr="0054454B" w:rsidRDefault="00193A48" w:rsidP="001F210D">
                                  <w:pPr>
                                    <w:spacing w:line="0" w:lineRule="atLeast"/>
                                    <w:ind w:left="-6"/>
                                    <w:jc w:val="center"/>
                                    <w:rPr>
                                      <w:sz w:val="14"/>
                                      <w:szCs w:val="14"/>
                                    </w:rPr>
                                  </w:pPr>
                                  <w:r w:rsidRPr="0054454B">
                                    <w:rPr>
                                      <w:rFonts w:hint="eastAsia"/>
                                      <w:sz w:val="14"/>
                                      <w:szCs w:val="14"/>
                                    </w:rPr>
                                    <w:t>６点満点</w:t>
                                  </w:r>
                                </w:p>
                              </w:tc>
                            </w:tr>
                          </w:tbl>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(2) </w:t>
                            </w:r>
                            <w:r w:rsidRPr="00653580">
                              <w:rPr>
                                <w:rFonts w:hint="eastAsia"/>
                                <w:sz w:val="16"/>
                                <w:szCs w:val="16"/>
                              </w:rPr>
                              <w:t>受賞候補は</w:t>
                            </w:r>
                            <w:r w:rsidRPr="00653580">
                              <w:rPr>
                                <w:rFonts w:hint="eastAsia"/>
                                <w:sz w:val="16"/>
                                <w:szCs w:val="16"/>
                              </w:rPr>
                              <w:t>3</w:t>
                            </w:r>
                            <w:r w:rsidRPr="00653580">
                              <w:rPr>
                                <w:rFonts w:hint="eastAsia"/>
                                <w:sz w:val="16"/>
                                <w:szCs w:val="16"/>
                              </w:rPr>
                              <w:t>科目クラスを上限とする。その内、</w:t>
                            </w:r>
                            <w:r w:rsidRPr="00653580">
                              <w:rPr>
                                <w:rFonts w:hint="eastAsia"/>
                                <w:sz w:val="16"/>
                                <w:szCs w:val="16"/>
                              </w:rPr>
                              <w:t>1</w:t>
                            </w:r>
                            <w:r w:rsidRPr="00653580">
                              <w:rPr>
                                <w:rFonts w:hint="eastAsia"/>
                                <w:sz w:val="16"/>
                                <w:szCs w:val="16"/>
                              </w:rPr>
                              <w:t>科目クラスを</w:t>
                            </w:r>
                            <w:r w:rsidRPr="00653580">
                              <w:rPr>
                                <w:rFonts w:hint="eastAsia"/>
                                <w:sz w:val="16"/>
                                <w:szCs w:val="16"/>
                              </w:rPr>
                              <w:t>WTA</w:t>
                            </w:r>
                            <w:r w:rsidRPr="00653580">
                              <w:rPr>
                                <w:rFonts w:hint="eastAsia"/>
                                <w:sz w:val="16"/>
                                <w:szCs w:val="16"/>
                              </w:rPr>
                              <w:t>総長賞候補とすることができる。</w:t>
                            </w:r>
                          </w:p>
                          <w:p w:rsidR="00193A48" w:rsidRPr="00653580" w:rsidRDefault="00193A48" w:rsidP="00DC74B4">
                            <w:pPr>
                              <w:spacing w:line="0" w:lineRule="atLeast"/>
                              <w:ind w:leftChars="100" w:left="370" w:hangingChars="100" w:hanging="160"/>
                              <w:jc w:val="left"/>
                              <w:rPr>
                                <w:sz w:val="16"/>
                                <w:szCs w:val="16"/>
                              </w:rPr>
                            </w:pPr>
                            <w:r w:rsidRPr="00653580">
                              <w:rPr>
                                <w:rFonts w:hint="eastAsia"/>
                                <w:sz w:val="16"/>
                                <w:szCs w:val="16"/>
                              </w:rPr>
                              <w:t xml:space="preserve">(3) </w:t>
                            </w:r>
                            <w:r w:rsidRPr="00653580">
                              <w:rPr>
                                <w:rFonts w:hint="eastAsia"/>
                                <w:sz w:val="16"/>
                                <w:szCs w:val="16"/>
                              </w:rPr>
                              <w:t>選考は、カリキュラム委員会で行い、文学学術院教授会の承認を得る。その後、早稲田大学ティーチングアワード審査委員会の確認を経て、教授会にて受賞者を決定する。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margin-left:-11pt;margin-top:2.55pt;width:462.55pt;height:26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" fillcolor="white [3201]" strokeweight="2pt">
                <v:textbox>
                  <w:txbxContent>
                    <w:p w:rsidR="00193A48" w:rsidRPr="00193A48" w:rsidRDefault="00193A48" w:rsidP="00193A48">
                      <w:pPr>
                        <w:spacing w:line="0" w:lineRule="atLeast"/>
                        <w:jc w:val="left"/>
                        <w:rPr>
                          <w:rFonts w:asciiTheme="majorEastAsia" w:eastAsiaTheme="majorEastAsia" w:hAnsiTheme="majorEastAsia"/>
                          <w:b/>
                          <w:sz w:val="20"/>
                          <w:szCs w:val="20"/>
                        </w:rPr>
                      </w:pPr>
                      <w:r w:rsidRPr="00193A48">
                        <w:rPr>
                          <w:rFonts w:asciiTheme="majorEastAsia" w:eastAsiaTheme="majorEastAsia" w:hAnsiTheme="majorEastAsia" w:hint="eastAsia"/>
                          <w:b/>
                          <w:sz w:val="20"/>
                          <w:szCs w:val="20"/>
                        </w:rPr>
                        <w:t>選考基準</w:t>
                      </w:r>
                    </w:p>
                    <w:p w:rsidR="00193A48" w:rsidRPr="00653580" w:rsidRDefault="00193A48" w:rsidP="00193A48">
                      <w:pPr>
                        <w:spacing w:line="0" w:lineRule="atLeast"/>
                        <w:jc w:val="left"/>
                        <w:rPr>
                          <w:sz w:val="16"/>
                          <w:szCs w:val="16"/>
                        </w:rPr>
                      </w:pPr>
                      <w:r w:rsidRPr="00653580">
                        <w:rPr>
                          <w:rFonts w:hint="eastAsia"/>
                          <w:sz w:val="16"/>
                          <w:szCs w:val="16"/>
                        </w:rPr>
                        <w:t xml:space="preserve">  </w:t>
                      </w:r>
                      <w:r w:rsidRPr="00653580">
                        <w:rPr>
                          <w:rFonts w:hint="eastAsia"/>
                          <w:sz w:val="16"/>
                          <w:szCs w:val="16"/>
                        </w:rPr>
                        <w:t>文学学術院における</w:t>
                      </w:r>
                      <w:r w:rsidRPr="00653580">
                        <w:rPr>
                          <w:rFonts w:hint="eastAsia"/>
                          <w:sz w:val="16"/>
                          <w:szCs w:val="16"/>
                        </w:rPr>
                        <w:t>WTA</w:t>
                      </w:r>
                      <w:r w:rsidRPr="00653580">
                        <w:rPr>
                          <w:rFonts w:hint="eastAsia"/>
                          <w:sz w:val="16"/>
                          <w:szCs w:val="16"/>
                        </w:rPr>
                        <w:t>候補者の決定方法および選考委員会の設置については、以下の通りとする。</w:t>
                      </w:r>
                    </w:p>
                    <w:p w:rsidR="00193A48" w:rsidRPr="00653580" w:rsidRDefault="00193A48" w:rsidP="00193A48">
                      <w:pPr>
                        <w:spacing w:line="0" w:lineRule="atLeast"/>
                        <w:jc w:val="left"/>
                        <w:rPr>
                          <w:sz w:val="16"/>
                          <w:szCs w:val="16"/>
                        </w:rPr>
                      </w:pPr>
                      <w:r w:rsidRPr="00653580">
                        <w:rPr>
                          <w:rFonts w:hint="eastAsia"/>
                          <w:sz w:val="16"/>
                          <w:szCs w:val="16"/>
                        </w:rPr>
                        <w:t>１．候補科目（候補者）の対象と推薦方法</w:t>
                      </w:r>
                    </w:p>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(1) </w:t>
                      </w:r>
                      <w:r w:rsidRPr="00653580">
                        <w:rPr>
                          <w:rFonts w:hint="eastAsia"/>
                          <w:sz w:val="16"/>
                          <w:szCs w:val="16"/>
                        </w:rPr>
                        <w:t>候補科目は、助教・講師（任期付）・非常勤講師が担当する文学学術院内の科目とする。ただし、複数担当科目で専任教員（教授、准教授、専任講師、教授（任期付）、准教授（任期付））を含む科目は対象としない。</w:t>
                      </w:r>
                    </w:p>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(2) </w:t>
                      </w:r>
                      <w:r w:rsidRPr="00653580">
                        <w:rPr>
                          <w:rFonts w:hint="eastAsia"/>
                          <w:sz w:val="16"/>
                          <w:szCs w:val="16"/>
                        </w:rPr>
                        <w:t>上記の中から、自薦あるいは文学学術院専任教員の推薦により事前に候補科目（候補者）を限定して、審査を行う。ただし、文学学術院専任教員からの推薦の場合には、候補者の意向を伺い、同意が得られない場合には候補から除外する。</w:t>
                      </w:r>
                    </w:p>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(3) </w:t>
                      </w:r>
                      <w:r w:rsidRPr="00653580">
                        <w:rPr>
                          <w:rFonts w:hint="eastAsia"/>
                          <w:sz w:val="16"/>
                          <w:szCs w:val="16"/>
                        </w:rPr>
                        <w:t>推薦にあたっては、自薦・他薦ともに、科目クラス名と理由を所定の推薦書に明記し、学生授業アンケート実施方法回答期限までに、文学学術院事務所に提出する。</w:t>
                      </w:r>
                    </w:p>
                    <w:p w:rsidR="00193A48" w:rsidRPr="00653580" w:rsidRDefault="00193A48" w:rsidP="00193A48">
                      <w:pPr>
                        <w:spacing w:line="0" w:lineRule="atLeast"/>
                        <w:jc w:val="left"/>
                        <w:rPr>
                          <w:sz w:val="16"/>
                          <w:szCs w:val="16"/>
                        </w:rPr>
                      </w:pPr>
                      <w:r w:rsidRPr="00653580">
                        <w:rPr>
                          <w:rFonts w:hint="eastAsia"/>
                          <w:sz w:val="16"/>
                          <w:szCs w:val="16"/>
                        </w:rPr>
                        <w:t>２．候補科目（候補者）の選考方法</w:t>
                      </w:r>
                    </w:p>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(1) </w:t>
                      </w:r>
                      <w:r w:rsidRPr="00653580">
                        <w:rPr>
                          <w:rFonts w:hint="eastAsia"/>
                          <w:sz w:val="16"/>
                          <w:szCs w:val="16"/>
                        </w:rPr>
                        <w:t>学生授業アンケートから以下の項目の評価平均点を優先順位を考慮して用いるほか、自由記述回答の内容も考慮する。なお、原則として、学生授業アンケート回答者</w:t>
                      </w:r>
                      <w:r w:rsidRPr="00653580">
                        <w:rPr>
                          <w:rFonts w:hint="eastAsia"/>
                          <w:sz w:val="16"/>
                          <w:szCs w:val="16"/>
                        </w:rPr>
                        <w:t>20</w:t>
                      </w:r>
                      <w:r w:rsidRPr="00653580">
                        <w:rPr>
                          <w:rFonts w:hint="eastAsia"/>
                          <w:sz w:val="16"/>
                          <w:szCs w:val="16"/>
                        </w:rPr>
                        <w:t>名以上の科目クラスを対象とする。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4536"/>
                        <w:gridCol w:w="1134"/>
                      </w:tblGrid>
                      <w:tr w:rsidR="00193A48" w:rsidRPr="0054454B" w:rsidTr="00653580">
                        <w:trPr>
                          <w:trHeight w:val="135"/>
                        </w:trPr>
                        <w:tc>
                          <w:tcPr>
                            <w:tcW w:w="851" w:type="dxa"/>
                          </w:tcPr>
                          <w:p w:rsidR="00193A48" w:rsidRPr="0054454B" w:rsidRDefault="00193A48" w:rsidP="001F210D">
                            <w:pPr>
                              <w:spacing w:line="0" w:lineRule="atLeast"/>
                              <w:ind w:left="-6"/>
                              <w:jc w:val="center"/>
                              <w:rPr>
                                <w:sz w:val="14"/>
                                <w:szCs w:val="14"/>
                              </w:rPr>
                            </w:pPr>
                            <w:r w:rsidRPr="0054454B">
                              <w:rPr>
                                <w:rFonts w:hint="eastAsia"/>
                                <w:sz w:val="14"/>
                                <w:szCs w:val="14"/>
                              </w:rPr>
                              <w:t>優先順位</w:t>
                            </w:r>
                          </w:p>
                        </w:tc>
                        <w:tc>
                          <w:tcPr>
                            <w:tcW w:w="4536" w:type="dxa"/>
                          </w:tcPr>
                          <w:p w:rsidR="00193A48" w:rsidRPr="0054454B" w:rsidRDefault="00193A48" w:rsidP="001F210D">
                            <w:pPr>
                              <w:spacing w:line="0" w:lineRule="atLeast"/>
                              <w:jc w:val="center"/>
                              <w:rPr>
                                <w:sz w:val="14"/>
                                <w:szCs w:val="14"/>
                              </w:rPr>
                            </w:pPr>
                            <w:r w:rsidRPr="0054454B">
                              <w:rPr>
                                <w:rFonts w:hint="eastAsia"/>
                                <w:sz w:val="14"/>
                                <w:szCs w:val="14"/>
                              </w:rPr>
                              <w:t>評価項目</w:t>
                            </w:r>
                          </w:p>
                        </w:tc>
                        <w:tc>
                          <w:tcPr>
                            <w:tcW w:w="1134" w:type="dxa"/>
                          </w:tcPr>
                          <w:p w:rsidR="00193A48" w:rsidRPr="0054454B" w:rsidRDefault="00193A48" w:rsidP="001F210D">
                            <w:pPr>
                              <w:spacing w:line="0" w:lineRule="atLeast"/>
                              <w:jc w:val="center"/>
                              <w:rPr>
                                <w:sz w:val="14"/>
                                <w:szCs w:val="14"/>
                              </w:rPr>
                            </w:pPr>
                            <w:r w:rsidRPr="0054454B">
                              <w:rPr>
                                <w:rFonts w:hint="eastAsia"/>
                                <w:sz w:val="14"/>
                                <w:szCs w:val="14"/>
                              </w:rPr>
                              <w:t>評価平均点</w:t>
                            </w:r>
                          </w:p>
                        </w:tc>
                      </w:tr>
                      <w:tr w:rsidR="00193A48" w:rsidRPr="0054454B" w:rsidTr="00653580">
                        <w:trPr>
                          <w:trHeight w:val="386"/>
                        </w:trPr>
                        <w:tc>
                          <w:tcPr>
                            <w:tcW w:w="851" w:type="dxa"/>
                          </w:tcPr>
                          <w:p w:rsidR="00193A48" w:rsidRPr="0054454B" w:rsidRDefault="00193A48" w:rsidP="001F210D">
                            <w:pPr>
                              <w:spacing w:line="0" w:lineRule="atLeast"/>
                              <w:ind w:left="-6"/>
                              <w:jc w:val="left"/>
                              <w:rPr>
                                <w:sz w:val="14"/>
                                <w:szCs w:val="14"/>
                              </w:rPr>
                            </w:pPr>
                            <w:r w:rsidRPr="0054454B">
                              <w:rPr>
                                <w:rFonts w:hint="eastAsia"/>
                                <w:sz w:val="14"/>
                                <w:szCs w:val="14"/>
                              </w:rPr>
                              <w:t xml:space="preserve">    </w:t>
                            </w:r>
                            <w:r w:rsidRPr="0054454B">
                              <w:rPr>
                                <w:rFonts w:hint="eastAsia"/>
                                <w:sz w:val="14"/>
                                <w:szCs w:val="14"/>
                              </w:rPr>
                              <w:t>１</w:t>
                            </w:r>
                            <w:r w:rsidRPr="0054454B">
                              <w:rPr>
                                <w:rFonts w:hint="eastAsia"/>
                                <w:sz w:val="14"/>
                                <w:szCs w:val="14"/>
                              </w:rPr>
                              <w:t xml:space="preserve">    </w:t>
                            </w:r>
                          </w:p>
                        </w:tc>
                        <w:tc>
                          <w:tcPr>
                            <w:tcW w:w="4536" w:type="dxa"/>
                          </w:tcPr>
                          <w:p w:rsidR="00193A48" w:rsidRPr="0054454B" w:rsidRDefault="00193A48" w:rsidP="001F210D">
                            <w:pPr>
                              <w:spacing w:line="0" w:lineRule="atLeast"/>
                              <w:jc w:val="left"/>
                              <w:rPr>
                                <w:sz w:val="14"/>
                                <w:szCs w:val="14"/>
                              </w:rPr>
                            </w:pPr>
                            <w:r w:rsidRPr="0054454B">
                              <w:rPr>
                                <w:rFonts w:hint="eastAsia"/>
                                <w:sz w:val="14"/>
                                <w:szCs w:val="14"/>
                              </w:rPr>
                              <w:t>【授業に対する学生の意見】の設問</w:t>
                            </w:r>
                          </w:p>
                          <w:p w:rsidR="00193A48" w:rsidRPr="0054454B" w:rsidRDefault="00193A48" w:rsidP="001F210D">
                            <w:pPr>
                              <w:spacing w:line="0" w:lineRule="atLeast"/>
                              <w:jc w:val="left"/>
                              <w:rPr>
                                <w:sz w:val="14"/>
                                <w:szCs w:val="14"/>
                              </w:rPr>
                            </w:pPr>
                            <w:r w:rsidRPr="0054454B">
                              <w:rPr>
                                <w:rFonts w:hint="eastAsia"/>
                                <w:sz w:val="14"/>
                                <w:szCs w:val="14"/>
                              </w:rPr>
                              <w:t>「総合的に見てこの授業は有意義でしたか。」の平均点</w:t>
                            </w:r>
                          </w:p>
                        </w:tc>
                        <w:tc>
                          <w:tcPr>
                            <w:tcW w:w="1134" w:type="dxa"/>
                          </w:tcPr>
                          <w:p w:rsidR="00193A48" w:rsidRPr="0054454B" w:rsidRDefault="00193A48" w:rsidP="001F210D">
                            <w:pPr>
                              <w:spacing w:line="0" w:lineRule="atLeast"/>
                              <w:jc w:val="center"/>
                              <w:rPr>
                                <w:sz w:val="14"/>
                                <w:szCs w:val="14"/>
                              </w:rPr>
                            </w:pPr>
                            <w:r w:rsidRPr="0054454B">
                              <w:rPr>
                                <w:rFonts w:hint="eastAsia"/>
                                <w:sz w:val="14"/>
                                <w:szCs w:val="14"/>
                              </w:rPr>
                              <w:t>６点満点</w:t>
                            </w:r>
                          </w:p>
                        </w:tc>
                      </w:tr>
                      <w:tr w:rsidR="00193A48" w:rsidRPr="0054454B" w:rsidTr="00653580">
                        <w:trPr>
                          <w:trHeight w:val="373"/>
                        </w:trPr>
                        <w:tc>
                          <w:tcPr>
                            <w:tcW w:w="851" w:type="dxa"/>
                          </w:tcPr>
                          <w:p w:rsidR="00193A48" w:rsidRPr="0054454B" w:rsidRDefault="00193A48" w:rsidP="001F210D">
                            <w:pPr>
                              <w:spacing w:line="0" w:lineRule="atLeast"/>
                              <w:ind w:left="-6"/>
                              <w:jc w:val="left"/>
                              <w:rPr>
                                <w:sz w:val="14"/>
                                <w:szCs w:val="14"/>
                              </w:rPr>
                            </w:pPr>
                            <w:r w:rsidRPr="0054454B">
                              <w:rPr>
                                <w:rFonts w:hint="eastAsia"/>
                                <w:sz w:val="14"/>
                                <w:szCs w:val="14"/>
                              </w:rPr>
                              <w:t xml:space="preserve">    </w:t>
                            </w:r>
                            <w:r w:rsidRPr="0054454B">
                              <w:rPr>
                                <w:rFonts w:hint="eastAsia"/>
                                <w:sz w:val="14"/>
                                <w:szCs w:val="14"/>
                              </w:rPr>
                              <w:t>２</w:t>
                            </w:r>
                          </w:p>
                        </w:tc>
                        <w:tc>
                          <w:tcPr>
                            <w:tcW w:w="4536" w:type="dxa"/>
                          </w:tcPr>
                          <w:p w:rsidR="00193A48" w:rsidRPr="0054454B" w:rsidRDefault="00193A48" w:rsidP="001F210D">
                            <w:pPr>
                              <w:spacing w:line="0" w:lineRule="atLeast"/>
                              <w:jc w:val="left"/>
                              <w:rPr>
                                <w:sz w:val="14"/>
                                <w:szCs w:val="14"/>
                              </w:rPr>
                            </w:pPr>
                            <w:r w:rsidRPr="0054454B">
                              <w:rPr>
                                <w:rFonts w:hint="eastAsia"/>
                                <w:sz w:val="14"/>
                                <w:szCs w:val="14"/>
                              </w:rPr>
                              <w:t>【学生の自己評価】の設問</w:t>
                            </w:r>
                          </w:p>
                          <w:p w:rsidR="00193A48" w:rsidRPr="0054454B" w:rsidRDefault="00193A48" w:rsidP="001F210D">
                            <w:pPr>
                              <w:spacing w:line="0" w:lineRule="atLeast"/>
                              <w:ind w:left="-6"/>
                              <w:jc w:val="left"/>
                              <w:rPr>
                                <w:sz w:val="14"/>
                                <w:szCs w:val="14"/>
                              </w:rPr>
                            </w:pPr>
                            <w:r w:rsidRPr="0054454B">
                              <w:rPr>
                                <w:rFonts w:hint="eastAsia"/>
                                <w:sz w:val="14"/>
                                <w:szCs w:val="14"/>
                              </w:rPr>
                              <w:t>（タイプⅠ講義用、タイプⅣ遠隔授業用の場合）</w:t>
                            </w:r>
                          </w:p>
                          <w:p w:rsidR="00193A48" w:rsidRPr="0054454B" w:rsidRDefault="00193A48" w:rsidP="001F210D">
                            <w:pPr>
                              <w:spacing w:line="0" w:lineRule="atLeast"/>
                              <w:ind w:left="-6"/>
                              <w:jc w:val="left"/>
                              <w:rPr>
                                <w:sz w:val="14"/>
                                <w:szCs w:val="14"/>
                              </w:rPr>
                            </w:pPr>
                            <w:r w:rsidRPr="0054454B">
                              <w:rPr>
                                <w:rFonts w:hint="eastAsia"/>
                                <w:sz w:val="14"/>
                                <w:szCs w:val="14"/>
                              </w:rPr>
                              <w:t>「この授業の内容をよく理解できた。」の平均点</w:t>
                            </w:r>
                          </w:p>
                          <w:p w:rsidR="00193A48" w:rsidRPr="0054454B" w:rsidRDefault="00193A48" w:rsidP="001F210D">
                            <w:pPr>
                              <w:spacing w:line="0" w:lineRule="atLeast"/>
                              <w:ind w:left="-6"/>
                              <w:jc w:val="left"/>
                              <w:rPr>
                                <w:sz w:val="14"/>
                                <w:szCs w:val="14"/>
                              </w:rPr>
                            </w:pPr>
                            <w:r w:rsidRPr="0054454B">
                              <w:rPr>
                                <w:rFonts w:hint="eastAsia"/>
                                <w:sz w:val="14"/>
                                <w:szCs w:val="14"/>
                              </w:rPr>
                              <w:t>（タイプⅡ演習用の場合）</w:t>
                            </w:r>
                          </w:p>
                          <w:p w:rsidR="00193A48" w:rsidRPr="0054454B" w:rsidRDefault="00193A48" w:rsidP="001F210D">
                            <w:pPr>
                              <w:spacing w:line="0" w:lineRule="atLeast"/>
                              <w:ind w:left="-6"/>
                              <w:jc w:val="left"/>
                              <w:rPr>
                                <w:sz w:val="14"/>
                                <w:szCs w:val="14"/>
                              </w:rPr>
                            </w:pPr>
                            <w:r w:rsidRPr="0054454B">
                              <w:rPr>
                                <w:rFonts w:hint="eastAsia"/>
                                <w:sz w:val="14"/>
                                <w:szCs w:val="14"/>
                              </w:rPr>
                              <w:t>「この授業で取り組んだ活動から十分な学びが得られた。」の平均点</w:t>
                            </w:r>
                          </w:p>
                        </w:tc>
                        <w:tc>
                          <w:tcPr>
                            <w:tcW w:w="1134" w:type="dxa"/>
                          </w:tcPr>
                          <w:p w:rsidR="00193A48" w:rsidRPr="0054454B" w:rsidRDefault="00193A48" w:rsidP="001F210D">
                            <w:pPr>
                              <w:spacing w:line="0" w:lineRule="atLeast"/>
                              <w:ind w:left="-6"/>
                              <w:jc w:val="center"/>
                              <w:rPr>
                                <w:sz w:val="14"/>
                                <w:szCs w:val="14"/>
                              </w:rPr>
                            </w:pPr>
                            <w:r w:rsidRPr="0054454B">
                              <w:rPr>
                                <w:rFonts w:hint="eastAsia"/>
                                <w:sz w:val="14"/>
                                <w:szCs w:val="14"/>
                              </w:rPr>
                              <w:t>６点満点</w:t>
                            </w:r>
                          </w:p>
                        </w:tc>
                      </w:tr>
                      <w:tr w:rsidR="00193A48" w:rsidRPr="0054454B" w:rsidTr="00653580">
                        <w:trPr>
                          <w:trHeight w:val="347"/>
                        </w:trPr>
                        <w:tc>
                          <w:tcPr>
                            <w:tcW w:w="851" w:type="dxa"/>
                          </w:tcPr>
                          <w:p w:rsidR="00193A48" w:rsidRPr="0054454B" w:rsidRDefault="00193A48" w:rsidP="001F210D">
                            <w:pPr>
                              <w:spacing w:line="0" w:lineRule="atLeast"/>
                              <w:ind w:left="-6"/>
                              <w:jc w:val="left"/>
                              <w:rPr>
                                <w:sz w:val="14"/>
                                <w:szCs w:val="14"/>
                              </w:rPr>
                            </w:pPr>
                            <w:r w:rsidRPr="0054454B">
                              <w:rPr>
                                <w:rFonts w:hint="eastAsia"/>
                                <w:sz w:val="14"/>
                                <w:szCs w:val="14"/>
                              </w:rPr>
                              <w:t xml:space="preserve">    </w:t>
                            </w:r>
                            <w:r w:rsidRPr="0054454B">
                              <w:rPr>
                                <w:rFonts w:hint="eastAsia"/>
                                <w:sz w:val="14"/>
                                <w:szCs w:val="14"/>
                              </w:rPr>
                              <w:t>３</w:t>
                            </w:r>
                          </w:p>
                        </w:tc>
                        <w:tc>
                          <w:tcPr>
                            <w:tcW w:w="4536" w:type="dxa"/>
                          </w:tcPr>
                          <w:p w:rsidR="00193A48" w:rsidRPr="0054454B" w:rsidRDefault="00193A48" w:rsidP="001F210D">
                            <w:pPr>
                              <w:spacing w:line="0" w:lineRule="atLeast"/>
                              <w:jc w:val="left"/>
                              <w:rPr>
                                <w:sz w:val="14"/>
                                <w:szCs w:val="14"/>
                              </w:rPr>
                            </w:pPr>
                            <w:r w:rsidRPr="0054454B">
                              <w:rPr>
                                <w:rFonts w:hint="eastAsia"/>
                                <w:sz w:val="14"/>
                                <w:szCs w:val="14"/>
                              </w:rPr>
                              <w:t>【授業に対する学生の意見】の設問のうち</w:t>
                            </w:r>
                          </w:p>
                          <w:p w:rsidR="00193A48" w:rsidRPr="0054454B" w:rsidRDefault="00193A48" w:rsidP="001F210D">
                            <w:pPr>
                              <w:spacing w:line="0" w:lineRule="atLeast"/>
                              <w:jc w:val="left"/>
                              <w:rPr>
                                <w:sz w:val="14"/>
                                <w:szCs w:val="14"/>
                              </w:rPr>
                            </w:pPr>
                            <w:r w:rsidRPr="0054454B">
                              <w:rPr>
                                <w:rFonts w:hint="eastAsia"/>
                                <w:sz w:val="14"/>
                                <w:szCs w:val="14"/>
                              </w:rPr>
                              <w:t>「総合的に見てこの授業は有意義でしたか。」以外の項目の平均点</w:t>
                            </w:r>
                          </w:p>
                        </w:tc>
                        <w:tc>
                          <w:tcPr>
                            <w:tcW w:w="1134" w:type="dxa"/>
                          </w:tcPr>
                          <w:p w:rsidR="00193A48" w:rsidRPr="0054454B" w:rsidRDefault="00193A48" w:rsidP="001F210D">
                            <w:pPr>
                              <w:spacing w:line="0" w:lineRule="atLeast"/>
                              <w:ind w:left="-6"/>
                              <w:jc w:val="center"/>
                              <w:rPr>
                                <w:sz w:val="14"/>
                                <w:szCs w:val="14"/>
                              </w:rPr>
                            </w:pPr>
                            <w:r w:rsidRPr="0054454B">
                              <w:rPr>
                                <w:rFonts w:hint="eastAsia"/>
                                <w:sz w:val="14"/>
                                <w:szCs w:val="14"/>
                              </w:rPr>
                              <w:t>６点満点</w:t>
                            </w:r>
                          </w:p>
                        </w:tc>
                      </w:tr>
                    </w:tbl>
                    <w:p w:rsidR="00193A48" w:rsidRPr="00653580" w:rsidRDefault="00193A48" w:rsidP="00653580">
                      <w:pPr>
                        <w:spacing w:line="0" w:lineRule="atLeast"/>
                        <w:ind w:leftChars="100" w:left="370" w:hangingChars="100" w:hanging="160"/>
                        <w:jc w:val="left"/>
                        <w:rPr>
                          <w:sz w:val="16"/>
                          <w:szCs w:val="16"/>
                        </w:rPr>
                      </w:pPr>
                      <w:r w:rsidRPr="00653580">
                        <w:rPr>
                          <w:rFonts w:hint="eastAsia"/>
                          <w:sz w:val="16"/>
                          <w:szCs w:val="16"/>
                        </w:rPr>
                        <w:t xml:space="preserve">(2) </w:t>
                      </w:r>
                      <w:r w:rsidRPr="00653580">
                        <w:rPr>
                          <w:rFonts w:hint="eastAsia"/>
                          <w:sz w:val="16"/>
                          <w:szCs w:val="16"/>
                        </w:rPr>
                        <w:t>受賞候補は</w:t>
                      </w:r>
                      <w:r w:rsidRPr="00653580">
                        <w:rPr>
                          <w:rFonts w:hint="eastAsia"/>
                          <w:sz w:val="16"/>
                          <w:szCs w:val="16"/>
                        </w:rPr>
                        <w:t>3</w:t>
                      </w:r>
                      <w:r w:rsidRPr="00653580">
                        <w:rPr>
                          <w:rFonts w:hint="eastAsia"/>
                          <w:sz w:val="16"/>
                          <w:szCs w:val="16"/>
                        </w:rPr>
                        <w:t>科目クラスを上限とする。その内、</w:t>
                      </w:r>
                      <w:r w:rsidRPr="00653580">
                        <w:rPr>
                          <w:rFonts w:hint="eastAsia"/>
                          <w:sz w:val="16"/>
                          <w:szCs w:val="16"/>
                        </w:rPr>
                        <w:t>1</w:t>
                      </w:r>
                      <w:r w:rsidRPr="00653580">
                        <w:rPr>
                          <w:rFonts w:hint="eastAsia"/>
                          <w:sz w:val="16"/>
                          <w:szCs w:val="16"/>
                        </w:rPr>
                        <w:t>科目クラスを</w:t>
                      </w:r>
                      <w:r w:rsidRPr="00653580">
                        <w:rPr>
                          <w:rFonts w:hint="eastAsia"/>
                          <w:sz w:val="16"/>
                          <w:szCs w:val="16"/>
                        </w:rPr>
                        <w:t>WTA</w:t>
                      </w:r>
                      <w:r w:rsidRPr="00653580">
                        <w:rPr>
                          <w:rFonts w:hint="eastAsia"/>
                          <w:sz w:val="16"/>
                          <w:szCs w:val="16"/>
                        </w:rPr>
                        <w:t>総長賞候補とすることができる。</w:t>
                      </w:r>
                    </w:p>
                    <w:p w:rsidR="00193A48" w:rsidRPr="00653580" w:rsidRDefault="00193A48" w:rsidP="00DC74B4">
                      <w:pPr>
                        <w:spacing w:line="0" w:lineRule="atLeast"/>
                        <w:ind w:leftChars="100" w:left="370" w:hangingChars="100" w:hanging="160"/>
                        <w:jc w:val="left"/>
                        <w:rPr>
                          <w:sz w:val="16"/>
                          <w:szCs w:val="16"/>
                        </w:rPr>
                      </w:pPr>
                      <w:r w:rsidRPr="00653580">
                        <w:rPr>
                          <w:rFonts w:hint="eastAsia"/>
                          <w:sz w:val="16"/>
                          <w:szCs w:val="16"/>
                        </w:rPr>
                        <w:t xml:space="preserve">(3) </w:t>
                      </w:r>
                      <w:r w:rsidRPr="00653580">
                        <w:rPr>
                          <w:rFonts w:hint="eastAsia"/>
                          <w:sz w:val="16"/>
                          <w:szCs w:val="16"/>
                        </w:rPr>
                        <w:t>選考は、カリキュラム委員会で行い、文学学術院教授会の承認を得る。その後、早稲田大学ティーチングアワード審査委員会の確認を経て、教授会にて受賞者を決定する。</w:t>
                      </w:r>
                    </w:p>
                  </w:txbxContent>
                </v:textbox>
              </v:shape>
            </w:pict>
          </mc:Fallback>
        </mc:AlternateContent>
      </w:r>
    </w:p>
    <w:p w:rsidR="00D85B65" w:rsidRDefault="00D85B65" w:rsidP="00684C1C">
      <w:pPr>
        <w:jc w:val="left"/>
      </w:pPr>
    </w:p>
    <w:p w:rsidR="00193A48" w:rsidRDefault="00193A48" w:rsidP="00684C1C">
      <w:pPr>
        <w:jc w:val="left"/>
      </w:pPr>
    </w:p>
    <w:p w:rsidR="00193A48" w:rsidRDefault="00193A48" w:rsidP="00684C1C">
      <w:pPr>
        <w:jc w:val="left"/>
      </w:pPr>
    </w:p>
    <w:p w:rsidR="00193A48" w:rsidRDefault="00193A48" w:rsidP="00684C1C">
      <w:pPr>
        <w:jc w:val="left"/>
      </w:pPr>
    </w:p>
    <w:p w:rsidR="00193A48" w:rsidRPr="0054454B" w:rsidRDefault="00193A48" w:rsidP="00684C1C">
      <w:pPr>
        <w:jc w:val="left"/>
      </w:pPr>
    </w:p>
    <w:p w:rsidR="00193A48" w:rsidRDefault="00193A48" w:rsidP="00684C1C">
      <w:pPr>
        <w:jc w:val="left"/>
      </w:pPr>
    </w:p>
    <w:p w:rsidR="00193A48" w:rsidRPr="00A56114" w:rsidRDefault="00193A48" w:rsidP="00684C1C">
      <w:pPr>
        <w:jc w:val="left"/>
      </w:pPr>
    </w:p>
    <w:p w:rsidR="00193A48" w:rsidRDefault="00193A48" w:rsidP="00684C1C">
      <w:pPr>
        <w:jc w:val="left"/>
      </w:pPr>
    </w:p>
    <w:p w:rsidR="00193A48" w:rsidRDefault="00193A48" w:rsidP="00684C1C">
      <w:pPr>
        <w:jc w:val="left"/>
      </w:pPr>
    </w:p>
    <w:p w:rsidR="00193A48" w:rsidRDefault="00193A48" w:rsidP="00684C1C">
      <w:pPr>
        <w:jc w:val="left"/>
      </w:pPr>
    </w:p>
    <w:p w:rsidR="00193A48" w:rsidRDefault="00193A48" w:rsidP="00684C1C">
      <w:pPr>
        <w:jc w:val="left"/>
      </w:pPr>
    </w:p>
    <w:p w:rsidR="00193A48" w:rsidRDefault="00193A48" w:rsidP="00684C1C">
      <w:pPr>
        <w:jc w:val="left"/>
      </w:pPr>
    </w:p>
    <w:p w:rsidR="00193A48" w:rsidRDefault="00193A48" w:rsidP="00684C1C">
      <w:pPr>
        <w:jc w:val="left"/>
      </w:pPr>
    </w:p>
    <w:p w:rsidR="0054454B" w:rsidRDefault="0054454B" w:rsidP="0054454B">
      <w:pPr>
        <w:ind w:leftChars="202" w:left="424"/>
        <w:jc w:val="left"/>
        <w:rPr>
          <w:noProof/>
        </w:rPr>
      </w:pPr>
    </w:p>
    <w:p w:rsidR="00A56114" w:rsidRDefault="0085607B" w:rsidP="0085607B">
      <w:pPr>
        <w:ind w:leftChars="-67" w:left="-141"/>
        <w:jc w:val="left"/>
        <w:rPr>
          <w:noProof/>
        </w:rPr>
      </w:pPr>
      <w:r>
        <w:rPr>
          <w:noProof/>
        </w:rPr>
        <w:drawing>
          <wp:inline distT="0" distB="0" distL="0" distR="0" wp14:anchorId="393930B5" wp14:editId="1FB71399">
            <wp:extent cx="5784433" cy="268605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00797" cy="2693649"/>
                    </a:xfrm>
                    <a:prstGeom prst="rect">
                      <a:avLst/>
                    </a:prstGeom>
                  </pic:spPr>
                </pic:pic>
              </a:graphicData>
            </a:graphic>
          </wp:inline>
        </w:drawing>
      </w:r>
    </w:p>
    <w:p w:rsidR="00A56114" w:rsidRDefault="00A56114" w:rsidP="00653580">
      <w:pPr>
        <w:spacing w:line="0" w:lineRule="atLeast"/>
        <w:ind w:rightChars="-405" w:right="-850"/>
        <w:jc w:val="left"/>
      </w:pPr>
      <w:r w:rsidRPr="00A56114">
        <w:rPr>
          <w:rFonts w:asciiTheme="majorEastAsia" w:eastAsiaTheme="majorEastAsia" w:hAnsiTheme="majorEastAsia" w:hint="eastAsia"/>
          <w:b/>
          <w:sz w:val="20"/>
          <w:szCs w:val="20"/>
        </w:rPr>
        <w:t>所定の推薦書</w:t>
      </w:r>
    </w:p>
    <w:p w:rsidR="00C51B7A" w:rsidRDefault="00F71EBA" w:rsidP="00653580">
      <w:pPr>
        <w:spacing w:line="0" w:lineRule="atLeast"/>
        <w:ind w:rightChars="-405" w:right="-850" w:firstLineChars="100" w:firstLine="160"/>
        <w:jc w:val="left"/>
        <w:rPr>
          <w:sz w:val="16"/>
          <w:szCs w:val="16"/>
        </w:rPr>
      </w:pPr>
      <w:r>
        <w:rPr>
          <w:rFonts w:hint="eastAsia"/>
          <w:sz w:val="16"/>
          <w:szCs w:val="16"/>
        </w:rPr>
        <w:t>１ページ目の推薦用紙に記入のうえ、</w:t>
      </w:r>
      <w:r w:rsidR="00A56114" w:rsidRPr="00653580">
        <w:rPr>
          <w:rFonts w:hint="eastAsia"/>
          <w:sz w:val="16"/>
          <w:szCs w:val="16"/>
        </w:rPr>
        <w:t>文学学術院</w:t>
      </w:r>
      <w:r>
        <w:rPr>
          <w:rFonts w:hint="eastAsia"/>
          <w:sz w:val="16"/>
          <w:szCs w:val="16"/>
        </w:rPr>
        <w:t>事務所へメール添付でお送りください。</w:t>
      </w:r>
    </w:p>
    <w:p w:rsidR="00F71EBA" w:rsidRPr="00653580" w:rsidRDefault="00F71EBA" w:rsidP="00F71EBA">
      <w:pPr>
        <w:spacing w:line="0" w:lineRule="atLeast"/>
        <w:ind w:rightChars="-405" w:right="-850" w:firstLineChars="100" w:firstLine="160"/>
        <w:jc w:val="left"/>
        <w:rPr>
          <w:sz w:val="16"/>
          <w:szCs w:val="16"/>
        </w:rPr>
      </w:pPr>
      <w:r w:rsidRPr="00F71EBA">
        <w:rPr>
          <w:rFonts w:hint="eastAsia"/>
          <w:sz w:val="16"/>
          <w:szCs w:val="16"/>
        </w:rPr>
        <w:t>文学学術院事務所</w:t>
      </w:r>
      <w:r>
        <w:rPr>
          <w:rFonts w:hint="eastAsia"/>
          <w:sz w:val="16"/>
          <w:szCs w:val="16"/>
        </w:rPr>
        <w:t xml:space="preserve">　</w:t>
      </w:r>
      <w:r w:rsidRPr="00F71EBA">
        <w:rPr>
          <w:sz w:val="16"/>
          <w:szCs w:val="16"/>
        </w:rPr>
        <w:t>toyama-kamoku@list.waseda.jp</w:t>
      </w:r>
    </w:p>
    <w:p w:rsidR="00DC74B4" w:rsidRDefault="00DC74B4" w:rsidP="00DC74B4">
      <w:pPr>
        <w:pStyle w:val="a6"/>
        <w:spacing w:afterLines="20" w:after="72"/>
        <w:ind w:rightChars="-68" w:right="-143"/>
      </w:pPr>
      <w:bookmarkStart w:id="0" w:name="_GoBack"/>
      <w:bookmarkEnd w:id="0"/>
      <w:r w:rsidRPr="00DC74B4">
        <w:rPr>
          <w:rFonts w:hint="eastAsia"/>
        </w:rPr>
        <w:t>以</w:t>
      </w:r>
      <w:r>
        <w:rPr>
          <w:rFonts w:hint="eastAsia"/>
        </w:rPr>
        <w:t xml:space="preserve"> </w:t>
      </w:r>
      <w:r w:rsidRPr="00DC74B4">
        <w:rPr>
          <w:rFonts w:hint="eastAsia"/>
        </w:rPr>
        <w:t>上</w:t>
      </w:r>
    </w:p>
    <w:sectPr w:rsidR="00DC74B4" w:rsidSect="00F71EBA">
      <w:pgSz w:w="11906" w:h="16838" w:code="9"/>
      <w:pgMar w:top="1418" w:right="1701" w:bottom="1135"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16" w:rsidRDefault="000D0516" w:rsidP="00C51B7A">
      <w:r>
        <w:separator/>
      </w:r>
    </w:p>
  </w:endnote>
  <w:endnote w:type="continuationSeparator" w:id="0">
    <w:p w:rsidR="000D0516" w:rsidRDefault="000D0516" w:rsidP="00C5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16" w:rsidRDefault="000D0516" w:rsidP="00C51B7A">
      <w:r>
        <w:separator/>
      </w:r>
    </w:p>
  </w:footnote>
  <w:footnote w:type="continuationSeparator" w:id="0">
    <w:p w:rsidR="000D0516" w:rsidRDefault="000D0516" w:rsidP="00C51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567"/>
    <w:multiLevelType w:val="hybridMultilevel"/>
    <w:tmpl w:val="DB90A34E"/>
    <w:lvl w:ilvl="0" w:tplc="C4127DB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6D449D"/>
    <w:multiLevelType w:val="hybridMultilevel"/>
    <w:tmpl w:val="29B2F006"/>
    <w:lvl w:ilvl="0" w:tplc="94F6377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8D"/>
    <w:rsid w:val="000D0516"/>
    <w:rsid w:val="00193A48"/>
    <w:rsid w:val="002078BF"/>
    <w:rsid w:val="00234466"/>
    <w:rsid w:val="002845E5"/>
    <w:rsid w:val="0054454B"/>
    <w:rsid w:val="005A32BA"/>
    <w:rsid w:val="00653580"/>
    <w:rsid w:val="00684C1C"/>
    <w:rsid w:val="007A6F8E"/>
    <w:rsid w:val="007B148D"/>
    <w:rsid w:val="007B527F"/>
    <w:rsid w:val="0085607B"/>
    <w:rsid w:val="00A146FB"/>
    <w:rsid w:val="00A20501"/>
    <w:rsid w:val="00A56114"/>
    <w:rsid w:val="00AB752A"/>
    <w:rsid w:val="00B2652C"/>
    <w:rsid w:val="00C51B7A"/>
    <w:rsid w:val="00C8089E"/>
    <w:rsid w:val="00D70184"/>
    <w:rsid w:val="00D85B65"/>
    <w:rsid w:val="00DB0A0A"/>
    <w:rsid w:val="00DC74B4"/>
    <w:rsid w:val="00F71EBA"/>
    <w:rsid w:val="00FE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48D"/>
    <w:pPr>
      <w:ind w:leftChars="400" w:left="840"/>
    </w:pPr>
  </w:style>
  <w:style w:type="paragraph" w:styleId="a4">
    <w:name w:val="Balloon Text"/>
    <w:basedOn w:val="a"/>
    <w:link w:val="a5"/>
    <w:uiPriority w:val="99"/>
    <w:semiHidden/>
    <w:unhideWhenUsed/>
    <w:rsid w:val="00193A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A48"/>
    <w:rPr>
      <w:rFonts w:asciiTheme="majorHAnsi" w:eastAsiaTheme="majorEastAsia" w:hAnsiTheme="majorHAnsi" w:cstheme="majorBidi"/>
      <w:sz w:val="18"/>
      <w:szCs w:val="18"/>
    </w:rPr>
  </w:style>
  <w:style w:type="paragraph" w:styleId="a6">
    <w:name w:val="Closing"/>
    <w:basedOn w:val="a"/>
    <w:link w:val="a7"/>
    <w:uiPriority w:val="99"/>
    <w:unhideWhenUsed/>
    <w:rsid w:val="00DC74B4"/>
    <w:pPr>
      <w:jc w:val="right"/>
    </w:pPr>
    <w:rPr>
      <w:szCs w:val="21"/>
    </w:rPr>
  </w:style>
  <w:style w:type="character" w:customStyle="1" w:styleId="a7">
    <w:name w:val="結語 (文字)"/>
    <w:basedOn w:val="a0"/>
    <w:link w:val="a6"/>
    <w:uiPriority w:val="99"/>
    <w:rsid w:val="00DC74B4"/>
    <w:rPr>
      <w:szCs w:val="21"/>
    </w:rPr>
  </w:style>
  <w:style w:type="table" w:styleId="a8">
    <w:name w:val="Table Grid"/>
    <w:basedOn w:val="a1"/>
    <w:uiPriority w:val="59"/>
    <w:rsid w:val="00F71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1B7A"/>
    <w:pPr>
      <w:tabs>
        <w:tab w:val="center" w:pos="4252"/>
        <w:tab w:val="right" w:pos="8504"/>
      </w:tabs>
      <w:snapToGrid w:val="0"/>
    </w:pPr>
  </w:style>
  <w:style w:type="character" w:customStyle="1" w:styleId="aa">
    <w:name w:val="ヘッダー (文字)"/>
    <w:basedOn w:val="a0"/>
    <w:link w:val="a9"/>
    <w:uiPriority w:val="99"/>
    <w:rsid w:val="00C51B7A"/>
  </w:style>
  <w:style w:type="paragraph" w:styleId="ab">
    <w:name w:val="footer"/>
    <w:basedOn w:val="a"/>
    <w:link w:val="ac"/>
    <w:uiPriority w:val="99"/>
    <w:unhideWhenUsed/>
    <w:rsid w:val="00C51B7A"/>
    <w:pPr>
      <w:tabs>
        <w:tab w:val="center" w:pos="4252"/>
        <w:tab w:val="right" w:pos="8504"/>
      </w:tabs>
      <w:snapToGrid w:val="0"/>
    </w:pPr>
  </w:style>
  <w:style w:type="character" w:customStyle="1" w:styleId="ac">
    <w:name w:val="フッター (文字)"/>
    <w:basedOn w:val="a0"/>
    <w:link w:val="ab"/>
    <w:uiPriority w:val="99"/>
    <w:rsid w:val="00C51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48D"/>
    <w:pPr>
      <w:ind w:leftChars="400" w:left="840"/>
    </w:pPr>
  </w:style>
  <w:style w:type="paragraph" w:styleId="a4">
    <w:name w:val="Balloon Text"/>
    <w:basedOn w:val="a"/>
    <w:link w:val="a5"/>
    <w:uiPriority w:val="99"/>
    <w:semiHidden/>
    <w:unhideWhenUsed/>
    <w:rsid w:val="00193A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A48"/>
    <w:rPr>
      <w:rFonts w:asciiTheme="majorHAnsi" w:eastAsiaTheme="majorEastAsia" w:hAnsiTheme="majorHAnsi" w:cstheme="majorBidi"/>
      <w:sz w:val="18"/>
      <w:szCs w:val="18"/>
    </w:rPr>
  </w:style>
  <w:style w:type="paragraph" w:styleId="a6">
    <w:name w:val="Closing"/>
    <w:basedOn w:val="a"/>
    <w:link w:val="a7"/>
    <w:uiPriority w:val="99"/>
    <w:unhideWhenUsed/>
    <w:rsid w:val="00DC74B4"/>
    <w:pPr>
      <w:jc w:val="right"/>
    </w:pPr>
    <w:rPr>
      <w:szCs w:val="21"/>
    </w:rPr>
  </w:style>
  <w:style w:type="character" w:customStyle="1" w:styleId="a7">
    <w:name w:val="結語 (文字)"/>
    <w:basedOn w:val="a0"/>
    <w:link w:val="a6"/>
    <w:uiPriority w:val="99"/>
    <w:rsid w:val="00DC74B4"/>
    <w:rPr>
      <w:szCs w:val="21"/>
    </w:rPr>
  </w:style>
  <w:style w:type="table" w:styleId="a8">
    <w:name w:val="Table Grid"/>
    <w:basedOn w:val="a1"/>
    <w:uiPriority w:val="59"/>
    <w:rsid w:val="00F71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1B7A"/>
    <w:pPr>
      <w:tabs>
        <w:tab w:val="center" w:pos="4252"/>
        <w:tab w:val="right" w:pos="8504"/>
      </w:tabs>
      <w:snapToGrid w:val="0"/>
    </w:pPr>
  </w:style>
  <w:style w:type="character" w:customStyle="1" w:styleId="aa">
    <w:name w:val="ヘッダー (文字)"/>
    <w:basedOn w:val="a0"/>
    <w:link w:val="a9"/>
    <w:uiPriority w:val="99"/>
    <w:rsid w:val="00C51B7A"/>
  </w:style>
  <w:style w:type="paragraph" w:styleId="ab">
    <w:name w:val="footer"/>
    <w:basedOn w:val="a"/>
    <w:link w:val="ac"/>
    <w:uiPriority w:val="99"/>
    <w:unhideWhenUsed/>
    <w:rsid w:val="00C51B7A"/>
    <w:pPr>
      <w:tabs>
        <w:tab w:val="center" w:pos="4252"/>
        <w:tab w:val="right" w:pos="8504"/>
      </w:tabs>
      <w:snapToGrid w:val="0"/>
    </w:pPr>
  </w:style>
  <w:style w:type="character" w:customStyle="1" w:styleId="ac">
    <w:name w:val="フッター (文字)"/>
    <w:basedOn w:val="a0"/>
    <w:link w:val="ab"/>
    <w:uiPriority w:val="99"/>
    <w:rsid w:val="00C5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道祖土　哲也</cp:lastModifiedBy>
  <cp:revision>33</cp:revision>
  <cp:lastPrinted>2018-02-07T02:19:00Z</cp:lastPrinted>
  <dcterms:created xsi:type="dcterms:W3CDTF">2017-06-29T10:15:00Z</dcterms:created>
  <dcterms:modified xsi:type="dcterms:W3CDTF">2019-07-01T08:42:00Z</dcterms:modified>
</cp:coreProperties>
</file>