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61" w:rsidRDefault="00647961" w:rsidP="001E766C">
      <w:pPr>
        <w:jc w:val="center"/>
        <w:rPr>
          <w:rFonts w:asciiTheme="majorEastAsia" w:eastAsiaTheme="majorEastAsia" w:hAnsiTheme="majorEastAsia"/>
          <w:b/>
        </w:rPr>
      </w:pPr>
      <w:bookmarkStart w:id="0" w:name="_GoBack"/>
      <w:bookmarkEnd w:id="0"/>
    </w:p>
    <w:p w:rsidR="002A758E" w:rsidRPr="00DB7A3E" w:rsidRDefault="00332208" w:rsidP="001E766C">
      <w:pPr>
        <w:jc w:val="center"/>
        <w:rPr>
          <w:rFonts w:asciiTheme="majorEastAsia" w:eastAsiaTheme="majorEastAsia" w:hAnsiTheme="majorEastAsia"/>
          <w:b/>
          <w:sz w:val="24"/>
          <w:szCs w:val="24"/>
        </w:rPr>
      </w:pPr>
      <w:r w:rsidRPr="00DB7A3E">
        <w:rPr>
          <w:rFonts w:asciiTheme="majorEastAsia" w:eastAsiaTheme="majorEastAsia" w:hAnsiTheme="majorEastAsia" w:hint="eastAsia"/>
          <w:b/>
          <w:sz w:val="24"/>
          <w:szCs w:val="24"/>
        </w:rPr>
        <w:t>文学学術院ティーチング・アシスタント</w:t>
      </w:r>
      <w:r w:rsidR="00E71F0A" w:rsidRPr="00DB7A3E">
        <w:rPr>
          <w:rFonts w:asciiTheme="majorEastAsia" w:eastAsiaTheme="majorEastAsia" w:hAnsiTheme="majorEastAsia" w:hint="eastAsia"/>
          <w:b/>
          <w:sz w:val="24"/>
          <w:szCs w:val="24"/>
        </w:rPr>
        <w:t>（</w:t>
      </w:r>
      <w:r w:rsidR="00B66617" w:rsidRPr="00342C40">
        <w:rPr>
          <w:rFonts w:asciiTheme="minorEastAsia" w:hAnsiTheme="minorEastAsia" w:hint="eastAsia"/>
          <w:sz w:val="22"/>
        </w:rPr>
        <w:t>TA</w:t>
      </w:r>
      <w:r w:rsidR="00E71F0A" w:rsidRPr="00DB7A3E">
        <w:rPr>
          <w:rFonts w:asciiTheme="majorEastAsia" w:eastAsiaTheme="majorEastAsia" w:hAnsiTheme="majorEastAsia" w:hint="eastAsia"/>
          <w:b/>
          <w:sz w:val="24"/>
          <w:szCs w:val="24"/>
        </w:rPr>
        <w:t>）</w:t>
      </w:r>
      <w:r w:rsidR="00F56A27" w:rsidRPr="00DB7A3E">
        <w:rPr>
          <w:rFonts w:asciiTheme="majorEastAsia" w:eastAsiaTheme="majorEastAsia" w:hAnsiTheme="majorEastAsia" w:hint="eastAsia"/>
          <w:b/>
          <w:sz w:val="24"/>
          <w:szCs w:val="24"/>
        </w:rPr>
        <w:t>業務の</w:t>
      </w:r>
      <w:r w:rsidR="00276F2B" w:rsidRPr="00DB7A3E">
        <w:rPr>
          <w:rFonts w:asciiTheme="majorEastAsia" w:eastAsiaTheme="majorEastAsia" w:hAnsiTheme="majorEastAsia" w:hint="eastAsia"/>
          <w:b/>
          <w:sz w:val="24"/>
          <w:szCs w:val="24"/>
        </w:rPr>
        <w:t>注意事項（学生</w:t>
      </w:r>
      <w:r w:rsidRPr="00DB7A3E">
        <w:rPr>
          <w:rFonts w:asciiTheme="majorEastAsia" w:eastAsiaTheme="majorEastAsia" w:hAnsiTheme="majorEastAsia" w:hint="eastAsia"/>
          <w:b/>
          <w:sz w:val="24"/>
          <w:szCs w:val="24"/>
        </w:rPr>
        <w:t>用）</w:t>
      </w:r>
    </w:p>
    <w:p w:rsidR="00A641BD" w:rsidRDefault="00A641BD" w:rsidP="0097264F">
      <w:pPr>
        <w:ind w:left="1680" w:hangingChars="800" w:hanging="1680"/>
      </w:pPr>
    </w:p>
    <w:p w:rsidR="00D861F1" w:rsidRPr="00B50384" w:rsidRDefault="004B44DB" w:rsidP="00B50384">
      <w:pPr>
        <w:ind w:left="1687" w:hangingChars="800" w:hanging="1687"/>
        <w:rPr>
          <w:rFonts w:asciiTheme="majorEastAsia" w:eastAsiaTheme="majorEastAsia" w:hAnsiTheme="majorEastAsia"/>
          <w:b/>
        </w:rPr>
      </w:pPr>
      <w:r>
        <w:rPr>
          <w:rFonts w:asciiTheme="majorEastAsia" w:eastAsiaTheme="majorEastAsia" w:hAnsiTheme="majorEastAsia" w:hint="eastAsia"/>
          <w:b/>
        </w:rPr>
        <w:t>１</w:t>
      </w:r>
      <w:r w:rsidR="00D861F1" w:rsidRPr="00B50384">
        <w:rPr>
          <w:rFonts w:asciiTheme="majorEastAsia" w:eastAsiaTheme="majorEastAsia" w:hAnsiTheme="majorEastAsia" w:hint="eastAsia"/>
          <w:b/>
        </w:rPr>
        <w:t>．ティーチング・アシスタントの採用</w:t>
      </w:r>
    </w:p>
    <w:p w:rsidR="004B44DB" w:rsidRDefault="004B44DB" w:rsidP="00F40CFD">
      <w:r>
        <w:rPr>
          <w:rFonts w:hint="eastAsia"/>
        </w:rPr>
        <w:t xml:space="preserve">　学生の本分は学業にあります。ティーチング・アシスタント業務には学業に支障がない範囲で従事してください。授業を履修している時間帯に</w:t>
      </w:r>
      <w:r w:rsidR="00B66617" w:rsidRPr="00342C40">
        <w:rPr>
          <w:rFonts w:asciiTheme="minorEastAsia" w:hAnsiTheme="minorEastAsia" w:hint="eastAsia"/>
          <w:sz w:val="22"/>
        </w:rPr>
        <w:t>TA</w:t>
      </w:r>
      <w:r>
        <w:rPr>
          <w:rFonts w:hint="eastAsia"/>
        </w:rPr>
        <w:t>に従事することはできません。</w:t>
      </w:r>
      <w:r w:rsidR="00D861F1">
        <w:rPr>
          <w:rFonts w:hint="eastAsia"/>
        </w:rPr>
        <w:t xml:space="preserve">　</w:t>
      </w:r>
    </w:p>
    <w:p w:rsidR="00D861F1" w:rsidRDefault="00B66617" w:rsidP="005A4DFC">
      <w:pPr>
        <w:ind w:firstLineChars="100" w:firstLine="220"/>
      </w:pPr>
      <w:r w:rsidRPr="00342C40">
        <w:rPr>
          <w:rFonts w:asciiTheme="minorEastAsia" w:hAnsiTheme="minorEastAsia" w:hint="eastAsia"/>
          <w:sz w:val="22"/>
        </w:rPr>
        <w:t>TA</w:t>
      </w:r>
      <w:r w:rsidR="004B44DB">
        <w:rPr>
          <w:rFonts w:hint="eastAsia"/>
        </w:rPr>
        <w:t>の採用は</w:t>
      </w:r>
      <w:r w:rsidR="00F40CFD">
        <w:rPr>
          <w:rFonts w:hint="eastAsia"/>
        </w:rPr>
        <w:t>学生の</w:t>
      </w:r>
      <w:r w:rsidR="00276F2B">
        <w:rPr>
          <w:rFonts w:hint="eastAsia"/>
        </w:rPr>
        <w:t>皆さんの</w:t>
      </w:r>
      <w:r w:rsidR="00F40CFD">
        <w:rPr>
          <w:rFonts w:hint="eastAsia"/>
        </w:rPr>
        <w:t>自発的な応募意志</w:t>
      </w:r>
      <w:r w:rsidR="00276F2B">
        <w:rPr>
          <w:rFonts w:hint="eastAsia"/>
        </w:rPr>
        <w:t>に基づいています。</w:t>
      </w:r>
      <w:r w:rsidR="00F40CFD">
        <w:rPr>
          <w:rFonts w:hint="eastAsia"/>
        </w:rPr>
        <w:t>大学院のコースに所属したこと、ゼミに所属したこと</w:t>
      </w:r>
      <w:r w:rsidR="00433C45">
        <w:rPr>
          <w:rFonts w:hint="eastAsia"/>
        </w:rPr>
        <w:t>等</w:t>
      </w:r>
      <w:r w:rsidR="00F40CFD">
        <w:rPr>
          <w:rFonts w:hint="eastAsia"/>
        </w:rPr>
        <w:t>を</w:t>
      </w:r>
      <w:r w:rsidR="00276F2B">
        <w:rPr>
          <w:rFonts w:hint="eastAsia"/>
        </w:rPr>
        <w:t>理由に、</w:t>
      </w:r>
      <w:r w:rsidRPr="00342C40">
        <w:rPr>
          <w:rFonts w:asciiTheme="minorEastAsia" w:hAnsiTheme="minorEastAsia" w:hint="eastAsia"/>
          <w:sz w:val="22"/>
        </w:rPr>
        <w:t>TA</w:t>
      </w:r>
      <w:r w:rsidR="00044FD0">
        <w:rPr>
          <w:rFonts w:hint="eastAsia"/>
        </w:rPr>
        <w:t>を</w:t>
      </w:r>
      <w:r w:rsidR="00276F2B">
        <w:rPr>
          <w:rFonts w:hint="eastAsia"/>
        </w:rPr>
        <w:t>する義務はありません。</w:t>
      </w:r>
    </w:p>
    <w:p w:rsidR="004B44DB" w:rsidRDefault="00B66617" w:rsidP="005A4DFC">
      <w:pPr>
        <w:ind w:firstLineChars="100" w:firstLine="220"/>
      </w:pPr>
      <w:r w:rsidRPr="00342C40">
        <w:rPr>
          <w:rFonts w:asciiTheme="minorEastAsia" w:hAnsiTheme="minorEastAsia" w:hint="eastAsia"/>
          <w:sz w:val="22"/>
        </w:rPr>
        <w:t>TA</w:t>
      </w:r>
      <w:r w:rsidR="004B44DB">
        <w:rPr>
          <w:rFonts w:hint="eastAsia"/>
        </w:rPr>
        <w:t>に採用されるためには、事前に</w:t>
      </w:r>
      <w:r w:rsidRPr="00342C40">
        <w:rPr>
          <w:rFonts w:asciiTheme="minorEastAsia" w:hAnsiTheme="minorEastAsia" w:hint="eastAsia"/>
          <w:sz w:val="22"/>
        </w:rPr>
        <w:t>TA</w:t>
      </w:r>
      <w:r w:rsidR="004B44DB">
        <w:rPr>
          <w:rFonts w:hint="eastAsia"/>
        </w:rPr>
        <w:t>業務に関するガイダンスを受ける必要があります。</w:t>
      </w:r>
      <w:r w:rsidRPr="00342C40">
        <w:rPr>
          <w:rFonts w:asciiTheme="minorEastAsia" w:hAnsiTheme="minorEastAsia" w:hint="eastAsia"/>
          <w:sz w:val="22"/>
        </w:rPr>
        <w:t>TA</w:t>
      </w:r>
      <w:r w:rsidR="004B44DB">
        <w:rPr>
          <w:rFonts w:hint="eastAsia"/>
        </w:rPr>
        <w:t>を希望する方は、必ずこの</w:t>
      </w:r>
      <w:r w:rsidR="00E17EE7" w:rsidRPr="00342C40">
        <w:rPr>
          <w:rFonts w:asciiTheme="minorEastAsia" w:hAnsiTheme="minorEastAsia" w:hint="eastAsia"/>
          <w:sz w:val="22"/>
        </w:rPr>
        <w:t>TA</w:t>
      </w:r>
      <w:r w:rsidR="004B44DB">
        <w:rPr>
          <w:rFonts w:hint="eastAsia"/>
        </w:rPr>
        <w:t>業務に関するガイダンスを受けてください。</w:t>
      </w:r>
    </w:p>
    <w:p w:rsidR="00044FD0" w:rsidRPr="00E17EE7" w:rsidRDefault="00044FD0" w:rsidP="00F40CFD"/>
    <w:p w:rsidR="007E3C2B" w:rsidRPr="007E3C2B" w:rsidRDefault="00111A96" w:rsidP="00F40CFD">
      <w:pPr>
        <w:rPr>
          <w:rFonts w:asciiTheme="majorEastAsia" w:eastAsiaTheme="majorEastAsia" w:hAnsiTheme="majorEastAsia"/>
          <w:b/>
        </w:rPr>
      </w:pPr>
      <w:r>
        <w:rPr>
          <w:rFonts w:asciiTheme="majorEastAsia" w:eastAsiaTheme="majorEastAsia" w:hAnsiTheme="majorEastAsia" w:hint="eastAsia"/>
          <w:b/>
        </w:rPr>
        <w:t>２</w:t>
      </w:r>
      <w:r w:rsidR="00044FD0" w:rsidRPr="00B50384">
        <w:rPr>
          <w:rFonts w:asciiTheme="majorEastAsia" w:eastAsiaTheme="majorEastAsia" w:hAnsiTheme="majorEastAsia" w:hint="eastAsia"/>
          <w:b/>
        </w:rPr>
        <w:t>．</w:t>
      </w:r>
      <w:r w:rsidR="00433C45" w:rsidRPr="00B50384">
        <w:rPr>
          <w:rFonts w:asciiTheme="majorEastAsia" w:eastAsiaTheme="majorEastAsia" w:hAnsiTheme="majorEastAsia" w:hint="eastAsia"/>
          <w:b/>
        </w:rPr>
        <w:t>ティーチング・アシスタントの勤務時間</w:t>
      </w:r>
      <w:r w:rsidR="00B50384" w:rsidRPr="00B50384">
        <w:rPr>
          <w:rFonts w:asciiTheme="majorEastAsia" w:eastAsiaTheme="majorEastAsia" w:hAnsiTheme="majorEastAsia" w:hint="eastAsia"/>
          <w:b/>
        </w:rPr>
        <w:t>と業務内容</w:t>
      </w:r>
    </w:p>
    <w:p w:rsidR="00B50384" w:rsidRPr="00BC0024" w:rsidRDefault="00276F2B" w:rsidP="00F40CFD">
      <w:r>
        <w:rPr>
          <w:rFonts w:hint="eastAsia"/>
        </w:rPr>
        <w:t xml:space="preserve">　ティーチング・アシスタントに</w:t>
      </w:r>
      <w:r w:rsidR="00B50384">
        <w:rPr>
          <w:rFonts w:hint="eastAsia"/>
        </w:rPr>
        <w:t>採用</w:t>
      </w:r>
      <w:r>
        <w:rPr>
          <w:rFonts w:hint="eastAsia"/>
        </w:rPr>
        <w:t>される</w:t>
      </w:r>
      <w:r w:rsidR="00B50384">
        <w:rPr>
          <w:rFonts w:hint="eastAsia"/>
        </w:rPr>
        <w:t>時には</w:t>
      </w:r>
      <w:r w:rsidR="00B50384" w:rsidRPr="00BC0024">
        <w:rPr>
          <w:rFonts w:hint="eastAsia"/>
        </w:rPr>
        <w:t>、</w:t>
      </w:r>
      <w:r w:rsidR="006D1594" w:rsidRPr="00BC0024">
        <w:rPr>
          <w:rFonts w:hint="eastAsia"/>
        </w:rPr>
        <w:t>論系・コース主任、助教、助手、または</w:t>
      </w:r>
      <w:r w:rsidR="004F442D" w:rsidRPr="00BC0024">
        <w:rPr>
          <w:rFonts w:hint="eastAsia"/>
        </w:rPr>
        <w:t>授業担当教員から</w:t>
      </w:r>
      <w:r w:rsidR="00B50384" w:rsidRPr="00BC0024">
        <w:rPr>
          <w:rFonts w:hint="eastAsia"/>
        </w:rPr>
        <w:t>勤務時間と業務内容</w:t>
      </w:r>
      <w:r w:rsidR="006A4DD5" w:rsidRPr="00BC0024">
        <w:rPr>
          <w:rFonts w:hint="eastAsia"/>
        </w:rPr>
        <w:t>などの説明を受け、よく理解し</w:t>
      </w:r>
      <w:r w:rsidR="004F442D" w:rsidRPr="00BC0024">
        <w:rPr>
          <w:rFonts w:hint="eastAsia"/>
        </w:rPr>
        <w:t>、自分にできるかどうか検討して引き受けてください。</w:t>
      </w:r>
    </w:p>
    <w:p w:rsidR="00425131" w:rsidRDefault="00B50384" w:rsidP="00F40CFD">
      <w:r>
        <w:rPr>
          <w:rFonts w:hint="eastAsia"/>
        </w:rPr>
        <w:t xml:space="preserve">　</w:t>
      </w:r>
      <w:r w:rsidR="006A4DD5">
        <w:rPr>
          <w:rFonts w:hint="eastAsia"/>
        </w:rPr>
        <w:t>早稲田大学では、</w:t>
      </w:r>
      <w:r w:rsidR="00B66617" w:rsidRPr="00342C40">
        <w:rPr>
          <w:rFonts w:asciiTheme="minorEastAsia" w:hAnsiTheme="minorEastAsia" w:hint="eastAsia"/>
          <w:sz w:val="22"/>
        </w:rPr>
        <w:t>TA</w:t>
      </w:r>
      <w:r w:rsidR="004F442D">
        <w:rPr>
          <w:rFonts w:hint="eastAsia"/>
        </w:rPr>
        <w:t>の</w:t>
      </w:r>
      <w:r w:rsidR="006A4DD5">
        <w:rPr>
          <w:rFonts w:hint="eastAsia"/>
        </w:rPr>
        <w:t>勤務時間を</w:t>
      </w:r>
      <w:r w:rsidR="00433C45">
        <w:rPr>
          <w:rFonts w:hint="eastAsia"/>
        </w:rPr>
        <w:t>、</w:t>
      </w:r>
      <w:r w:rsidR="00433C45">
        <w:rPr>
          <w:rFonts w:hint="eastAsia"/>
        </w:rPr>
        <w:t>1</w:t>
      </w:r>
      <w:r w:rsidR="00433C45">
        <w:rPr>
          <w:rFonts w:hint="eastAsia"/>
        </w:rPr>
        <w:t>日</w:t>
      </w:r>
      <w:r w:rsidR="00433C45">
        <w:rPr>
          <w:rFonts w:hint="eastAsia"/>
        </w:rPr>
        <w:t>8</w:t>
      </w:r>
      <w:r w:rsidR="00433C45">
        <w:rPr>
          <w:rFonts w:hint="eastAsia"/>
        </w:rPr>
        <w:t>時間</w:t>
      </w:r>
      <w:r w:rsidR="00506668">
        <w:rPr>
          <w:rFonts w:hint="eastAsia"/>
        </w:rPr>
        <w:t>以内</w:t>
      </w:r>
      <w:r w:rsidR="00433C45">
        <w:rPr>
          <w:rFonts w:hint="eastAsia"/>
        </w:rPr>
        <w:t>、</w:t>
      </w:r>
      <w:r w:rsidR="00433C45">
        <w:rPr>
          <w:rFonts w:hint="eastAsia"/>
        </w:rPr>
        <w:t>1</w:t>
      </w:r>
      <w:r w:rsidR="00433C45">
        <w:rPr>
          <w:rFonts w:hint="eastAsia"/>
        </w:rPr>
        <w:t>週</w:t>
      </w:r>
      <w:r w:rsidR="00433C45">
        <w:rPr>
          <w:rFonts w:hint="eastAsia"/>
        </w:rPr>
        <w:t>20</w:t>
      </w:r>
      <w:r w:rsidR="00433C45">
        <w:rPr>
          <w:rFonts w:hint="eastAsia"/>
        </w:rPr>
        <w:t>時間</w:t>
      </w:r>
      <w:r w:rsidR="004F442D">
        <w:rPr>
          <w:rFonts w:hint="eastAsia"/>
        </w:rPr>
        <w:t>未満</w:t>
      </w:r>
      <w:r w:rsidR="006A4DD5">
        <w:rPr>
          <w:rFonts w:hint="eastAsia"/>
        </w:rPr>
        <w:t>と</w:t>
      </w:r>
      <w:r w:rsidR="004F442D">
        <w:rPr>
          <w:rFonts w:hint="eastAsia"/>
        </w:rPr>
        <w:t>定めて</w:t>
      </w:r>
      <w:r w:rsidR="006A4DD5">
        <w:rPr>
          <w:rFonts w:hint="eastAsia"/>
        </w:rPr>
        <w:t>います。</w:t>
      </w:r>
      <w:r w:rsidR="003F2B7E">
        <w:rPr>
          <w:rFonts w:hint="eastAsia"/>
        </w:rPr>
        <w:t>この時間を超えないように注意してください。</w:t>
      </w:r>
      <w:r w:rsidR="00C30FB2" w:rsidRPr="00F56A27">
        <w:rPr>
          <w:rFonts w:hint="eastAsia"/>
        </w:rPr>
        <w:t>また、この勤務時間数には、他箇所</w:t>
      </w:r>
      <w:r w:rsidR="007E7D30">
        <w:rPr>
          <w:rFonts w:hint="eastAsia"/>
        </w:rPr>
        <w:t>が管理する授業科目</w:t>
      </w:r>
      <w:r w:rsidR="00C30FB2" w:rsidRPr="00F56A27">
        <w:rPr>
          <w:rFonts w:hint="eastAsia"/>
        </w:rPr>
        <w:t>の</w:t>
      </w:r>
      <w:r w:rsidR="00B66617" w:rsidRPr="00342C40">
        <w:rPr>
          <w:rFonts w:asciiTheme="minorEastAsia" w:hAnsiTheme="minorEastAsia" w:hint="eastAsia"/>
          <w:sz w:val="22"/>
        </w:rPr>
        <w:t>TA</w:t>
      </w:r>
      <w:r w:rsidR="00C30FB2" w:rsidRPr="00F56A27">
        <w:rPr>
          <w:rFonts w:hint="eastAsia"/>
        </w:rPr>
        <w:t>の勤務時間や</w:t>
      </w:r>
      <w:r w:rsidR="00B66617">
        <w:rPr>
          <w:rFonts w:asciiTheme="minorEastAsia" w:hAnsiTheme="minorEastAsia" w:hint="eastAsia"/>
          <w:sz w:val="22"/>
        </w:rPr>
        <w:t>R</w:t>
      </w:r>
      <w:r w:rsidR="00B66617" w:rsidRPr="00342C40">
        <w:rPr>
          <w:rFonts w:asciiTheme="minorEastAsia" w:hAnsiTheme="minorEastAsia" w:hint="eastAsia"/>
          <w:sz w:val="22"/>
        </w:rPr>
        <w:t>A</w:t>
      </w:r>
      <w:r w:rsidR="00C30FB2" w:rsidRPr="00F56A27">
        <w:rPr>
          <w:rFonts w:hint="eastAsia"/>
        </w:rPr>
        <w:t>としての勤務時間が含まれます。</w:t>
      </w:r>
      <w:r w:rsidR="003F2B7E">
        <w:rPr>
          <w:rFonts w:hint="eastAsia"/>
        </w:rPr>
        <w:t>十分に注意してください。</w:t>
      </w:r>
      <w:r w:rsidR="00E61BEC">
        <w:rPr>
          <w:rFonts w:hint="eastAsia"/>
        </w:rPr>
        <w:t>1</w:t>
      </w:r>
      <w:r w:rsidR="00E61BEC">
        <w:rPr>
          <w:rFonts w:hint="eastAsia"/>
        </w:rPr>
        <w:t>日に</w:t>
      </w:r>
      <w:r w:rsidR="00E61BEC">
        <w:rPr>
          <w:rFonts w:hint="eastAsia"/>
        </w:rPr>
        <w:t>6</w:t>
      </w:r>
      <w:r w:rsidR="00E61BEC">
        <w:rPr>
          <w:rFonts w:hint="eastAsia"/>
        </w:rPr>
        <w:t>時間を超えて勤務する場合は、勤務時間の途中に、</w:t>
      </w:r>
      <w:r w:rsidR="00E61BEC">
        <w:rPr>
          <w:rFonts w:hint="eastAsia"/>
        </w:rPr>
        <w:t>1</w:t>
      </w:r>
      <w:r w:rsidR="00E61BEC">
        <w:rPr>
          <w:rFonts w:hint="eastAsia"/>
        </w:rPr>
        <w:t>時間の休憩を取るようにしてください。</w:t>
      </w:r>
      <w:r w:rsidR="00433C45">
        <w:rPr>
          <w:rFonts w:hint="eastAsia"/>
        </w:rPr>
        <w:t>深夜勤務（</w:t>
      </w:r>
      <w:r w:rsidR="00433C45">
        <w:rPr>
          <w:rFonts w:hint="eastAsia"/>
        </w:rPr>
        <w:t>22</w:t>
      </w:r>
      <w:r w:rsidR="00433C45">
        <w:rPr>
          <w:rFonts w:hint="eastAsia"/>
        </w:rPr>
        <w:t>：</w:t>
      </w:r>
      <w:r w:rsidR="00433C45">
        <w:rPr>
          <w:rFonts w:hint="eastAsia"/>
        </w:rPr>
        <w:t>00</w:t>
      </w:r>
      <w:r w:rsidR="00433C45">
        <w:rPr>
          <w:rFonts w:hint="eastAsia"/>
        </w:rPr>
        <w:t>－</w:t>
      </w:r>
      <w:r w:rsidR="00433C45">
        <w:rPr>
          <w:rFonts w:hint="eastAsia"/>
        </w:rPr>
        <w:t>5</w:t>
      </w:r>
      <w:r w:rsidR="00433C45">
        <w:rPr>
          <w:rFonts w:hint="eastAsia"/>
        </w:rPr>
        <w:t>：</w:t>
      </w:r>
      <w:r w:rsidR="00433C45">
        <w:rPr>
          <w:rFonts w:hint="eastAsia"/>
        </w:rPr>
        <w:t>00</w:t>
      </w:r>
      <w:r w:rsidR="00315A55">
        <w:rPr>
          <w:rFonts w:hint="eastAsia"/>
        </w:rPr>
        <w:t>）や休日勤務は、</w:t>
      </w:r>
      <w:r w:rsidR="006A4DD5">
        <w:rPr>
          <w:rFonts w:hint="eastAsia"/>
        </w:rPr>
        <w:t>してはいけないことになっています。</w:t>
      </w:r>
    </w:p>
    <w:p w:rsidR="00425131" w:rsidRPr="00BC0024" w:rsidRDefault="00425131" w:rsidP="00F40CFD">
      <w:r w:rsidRPr="00BC0024">
        <w:rPr>
          <w:rFonts w:hint="eastAsia"/>
        </w:rPr>
        <w:t xml:space="preserve">　やむを得ず、勤務時間を変更する場合は、</w:t>
      </w:r>
      <w:r w:rsidR="004F442D" w:rsidRPr="00BC0024">
        <w:rPr>
          <w:rFonts w:hint="eastAsia"/>
        </w:rPr>
        <w:t>授業担当</w:t>
      </w:r>
      <w:r w:rsidRPr="00BC0024">
        <w:rPr>
          <w:rFonts w:hint="eastAsia"/>
        </w:rPr>
        <w:t>教員</w:t>
      </w:r>
      <w:r w:rsidR="00272350" w:rsidRPr="00BC0024">
        <w:rPr>
          <w:rFonts w:hint="eastAsia"/>
        </w:rPr>
        <w:t>等</w:t>
      </w:r>
      <w:r w:rsidRPr="00BC0024">
        <w:rPr>
          <w:rFonts w:hint="eastAsia"/>
        </w:rPr>
        <w:t>が、事前に、</w:t>
      </w:r>
      <w:r w:rsidR="00B66617" w:rsidRPr="00342C40">
        <w:rPr>
          <w:rFonts w:asciiTheme="minorEastAsia" w:hAnsiTheme="minorEastAsia" w:hint="eastAsia"/>
          <w:sz w:val="22"/>
        </w:rPr>
        <w:t>TA</w:t>
      </w:r>
      <w:r w:rsidRPr="00BC0024">
        <w:rPr>
          <w:rFonts w:hint="eastAsia"/>
        </w:rPr>
        <w:t>に通知</w:t>
      </w:r>
      <w:r w:rsidR="00E61BEC" w:rsidRPr="00BC0024">
        <w:rPr>
          <w:rFonts w:hint="eastAsia"/>
        </w:rPr>
        <w:t>することになっています。通知の内容をよく確認し</w:t>
      </w:r>
      <w:r w:rsidR="006A4DD5" w:rsidRPr="00BC0024">
        <w:rPr>
          <w:rFonts w:hint="eastAsia"/>
        </w:rPr>
        <w:t>、</w:t>
      </w:r>
      <w:r w:rsidR="0058389A" w:rsidRPr="00BC0024">
        <w:rPr>
          <w:rFonts w:hint="eastAsia"/>
        </w:rPr>
        <w:t>了解したうえで勤務</w:t>
      </w:r>
      <w:r w:rsidR="00E61BEC" w:rsidRPr="00BC0024">
        <w:rPr>
          <w:rFonts w:hint="eastAsia"/>
        </w:rPr>
        <w:t>時間を変更してください。</w:t>
      </w:r>
      <w:r w:rsidR="004F442D" w:rsidRPr="00BC0024">
        <w:rPr>
          <w:rFonts w:hint="eastAsia"/>
        </w:rPr>
        <w:t>授業等との関係で、勤務時間の変更ができない場合は、授業担当教員</w:t>
      </w:r>
      <w:r w:rsidR="00272350" w:rsidRPr="00BC0024">
        <w:rPr>
          <w:rFonts w:hint="eastAsia"/>
        </w:rPr>
        <w:t>等</w:t>
      </w:r>
      <w:r w:rsidR="004F442D" w:rsidRPr="00BC0024">
        <w:rPr>
          <w:rFonts w:hint="eastAsia"/>
        </w:rPr>
        <w:t>に変更できない旨を伝えてください。それによって不利益が発生することはありません。</w:t>
      </w:r>
    </w:p>
    <w:p w:rsidR="005C0191" w:rsidRDefault="005C0191" w:rsidP="004F442D">
      <w:r w:rsidRPr="00BC0024">
        <w:rPr>
          <w:rFonts w:hint="eastAsia"/>
        </w:rPr>
        <w:t xml:space="preserve">　なお、実験</w:t>
      </w:r>
      <w:r w:rsidR="004F442D" w:rsidRPr="00BC0024">
        <w:rPr>
          <w:rFonts w:hint="eastAsia"/>
        </w:rPr>
        <w:t>等</w:t>
      </w:r>
      <w:r w:rsidRPr="00BC0024">
        <w:rPr>
          <w:rFonts w:hint="eastAsia"/>
        </w:rPr>
        <w:t>の都合で、</w:t>
      </w:r>
      <w:r w:rsidR="0068672F" w:rsidRPr="00BC0024">
        <w:rPr>
          <w:rFonts w:hint="eastAsia"/>
        </w:rPr>
        <w:t>1</w:t>
      </w:r>
      <w:r w:rsidRPr="00BC0024">
        <w:rPr>
          <w:rFonts w:hint="eastAsia"/>
        </w:rPr>
        <w:t>日</w:t>
      </w:r>
      <w:r w:rsidRPr="00BC0024">
        <w:rPr>
          <w:rFonts w:hint="eastAsia"/>
        </w:rPr>
        <w:t>8</w:t>
      </w:r>
      <w:r w:rsidRPr="00BC0024">
        <w:rPr>
          <w:rFonts w:hint="eastAsia"/>
        </w:rPr>
        <w:t>時間を超える勤務が生じたり、深夜勤務が生じた</w:t>
      </w:r>
      <w:r w:rsidR="00E61BEC" w:rsidRPr="00BC0024">
        <w:rPr>
          <w:rFonts w:hint="eastAsia"/>
        </w:rPr>
        <w:t>りした</w:t>
      </w:r>
      <w:r w:rsidRPr="00BC0024">
        <w:rPr>
          <w:rFonts w:hint="eastAsia"/>
        </w:rPr>
        <w:t>場合には、いずれも</w:t>
      </w:r>
      <w:r w:rsidRPr="00BC0024">
        <w:rPr>
          <w:rFonts w:hint="eastAsia"/>
        </w:rPr>
        <w:t>25</w:t>
      </w:r>
      <w:r w:rsidR="00E61BEC" w:rsidRPr="00BC0024">
        <w:rPr>
          <w:rFonts w:hint="eastAsia"/>
        </w:rPr>
        <w:t>％増の割増賃金が</w:t>
      </w:r>
      <w:r w:rsidRPr="00BC0024">
        <w:rPr>
          <w:rFonts w:hint="eastAsia"/>
        </w:rPr>
        <w:t>支払</w:t>
      </w:r>
      <w:r w:rsidR="00E61BEC" w:rsidRPr="00BC0024">
        <w:rPr>
          <w:rFonts w:hint="eastAsia"/>
        </w:rPr>
        <w:t>われます</w:t>
      </w:r>
      <w:r w:rsidRPr="00BC0024">
        <w:rPr>
          <w:rFonts w:hint="eastAsia"/>
        </w:rPr>
        <w:t>。</w:t>
      </w:r>
      <w:r w:rsidR="004F442D" w:rsidRPr="00BC0024">
        <w:rPr>
          <w:rFonts w:hint="eastAsia"/>
        </w:rPr>
        <w:t>こうした場合</w:t>
      </w:r>
      <w:r w:rsidR="00315A55" w:rsidRPr="00BC0024">
        <w:rPr>
          <w:rFonts w:hint="eastAsia"/>
        </w:rPr>
        <w:t>でも</w:t>
      </w:r>
      <w:r w:rsidR="004F442D" w:rsidRPr="00BC0024">
        <w:rPr>
          <w:rFonts w:hint="eastAsia"/>
        </w:rPr>
        <w:t>、</w:t>
      </w:r>
      <w:r w:rsidRPr="00BC0024">
        <w:rPr>
          <w:rFonts w:hint="eastAsia"/>
        </w:rPr>
        <w:t>雇用申請書、雇</w:t>
      </w:r>
      <w:r>
        <w:rPr>
          <w:rFonts w:hint="eastAsia"/>
        </w:rPr>
        <w:t>用契約書は、</w:t>
      </w:r>
      <w:r w:rsidR="0068672F">
        <w:rPr>
          <w:rFonts w:hint="eastAsia"/>
        </w:rPr>
        <w:t>1</w:t>
      </w:r>
      <w:r>
        <w:rPr>
          <w:rFonts w:hint="eastAsia"/>
        </w:rPr>
        <w:t>日</w:t>
      </w:r>
      <w:r>
        <w:rPr>
          <w:rFonts w:hint="eastAsia"/>
        </w:rPr>
        <w:t>8</w:t>
      </w:r>
      <w:r>
        <w:rPr>
          <w:rFonts w:hint="eastAsia"/>
        </w:rPr>
        <w:t>時間以内、また</w:t>
      </w:r>
      <w:r w:rsidR="0068672F">
        <w:rPr>
          <w:rFonts w:hint="eastAsia"/>
        </w:rPr>
        <w:t>1</w:t>
      </w:r>
      <w:r w:rsidR="0068672F">
        <w:rPr>
          <w:rFonts w:hint="eastAsia"/>
        </w:rPr>
        <w:t>週</w:t>
      </w:r>
      <w:r w:rsidR="0068672F">
        <w:rPr>
          <w:rFonts w:hint="eastAsia"/>
        </w:rPr>
        <w:t>20</w:t>
      </w:r>
      <w:r w:rsidR="0068672F">
        <w:rPr>
          <w:rFonts w:hint="eastAsia"/>
        </w:rPr>
        <w:t>時間</w:t>
      </w:r>
      <w:r w:rsidR="00506668">
        <w:rPr>
          <w:rFonts w:hint="eastAsia"/>
        </w:rPr>
        <w:t>未満</w:t>
      </w:r>
      <w:r w:rsidR="0068672F">
        <w:rPr>
          <w:rFonts w:hint="eastAsia"/>
        </w:rPr>
        <w:t>で作成していただきますが、</w:t>
      </w:r>
      <w:r>
        <w:rPr>
          <w:rFonts w:hint="eastAsia"/>
        </w:rPr>
        <w:t>出勤簿には勤務実態を正確に記載してください。</w:t>
      </w:r>
    </w:p>
    <w:p w:rsidR="00E454C7" w:rsidRDefault="00E454C7" w:rsidP="00E454C7">
      <w:r w:rsidRPr="008E642E">
        <w:rPr>
          <w:rFonts w:hint="eastAsia"/>
        </w:rPr>
        <w:t xml:space="preserve">　学生の本分は学業にあります。</w:t>
      </w:r>
      <w:r w:rsidRPr="008E642E">
        <w:t>1</w:t>
      </w:r>
      <w:r w:rsidRPr="008E642E">
        <w:rPr>
          <w:rFonts w:hint="eastAsia"/>
        </w:rPr>
        <w:t>日</w:t>
      </w:r>
      <w:r w:rsidRPr="008E642E">
        <w:t>8</w:t>
      </w:r>
      <w:r w:rsidRPr="008E642E">
        <w:rPr>
          <w:rFonts w:hint="eastAsia"/>
        </w:rPr>
        <w:t>時間</w:t>
      </w:r>
      <w:r w:rsidR="00506668">
        <w:rPr>
          <w:rFonts w:hint="eastAsia"/>
        </w:rPr>
        <w:t>以内</w:t>
      </w:r>
      <w:r w:rsidRPr="008E642E">
        <w:rPr>
          <w:rFonts w:hint="eastAsia"/>
        </w:rPr>
        <w:t>、</w:t>
      </w:r>
      <w:r w:rsidRPr="008E642E">
        <w:t>1</w:t>
      </w:r>
      <w:r w:rsidRPr="008E642E">
        <w:rPr>
          <w:rFonts w:hint="eastAsia"/>
        </w:rPr>
        <w:t>週</w:t>
      </w:r>
      <w:r w:rsidRPr="008E642E">
        <w:t>20</w:t>
      </w:r>
      <w:r w:rsidRPr="008E642E">
        <w:rPr>
          <w:rFonts w:hint="eastAsia"/>
        </w:rPr>
        <w:t>時間未満の</w:t>
      </w:r>
      <w:r w:rsidR="00B66617" w:rsidRPr="00342C40">
        <w:rPr>
          <w:rFonts w:asciiTheme="minorEastAsia" w:hAnsiTheme="minorEastAsia" w:hint="eastAsia"/>
          <w:sz w:val="22"/>
        </w:rPr>
        <w:t>TA</w:t>
      </w:r>
      <w:r w:rsidRPr="008E642E">
        <w:rPr>
          <w:rFonts w:hint="eastAsia"/>
        </w:rPr>
        <w:t>勤務でも、学業に支障がある場合は勤務時間を減らすようにしてください。</w:t>
      </w:r>
    </w:p>
    <w:p w:rsidR="00AF52DA" w:rsidRPr="008E642E" w:rsidRDefault="00AF52DA" w:rsidP="00E454C7"/>
    <w:p w:rsidR="00AF52DA" w:rsidRPr="007E3C2B" w:rsidRDefault="00AF52DA" w:rsidP="00AF52DA">
      <w:pPr>
        <w:rPr>
          <w:rFonts w:asciiTheme="majorEastAsia" w:eastAsiaTheme="majorEastAsia" w:hAnsiTheme="majorEastAsia"/>
          <w:b/>
        </w:rPr>
      </w:pPr>
      <w:r>
        <w:rPr>
          <w:rFonts w:asciiTheme="majorEastAsia" w:eastAsiaTheme="majorEastAsia" w:hAnsiTheme="majorEastAsia" w:hint="eastAsia"/>
          <w:b/>
        </w:rPr>
        <w:t>３</w:t>
      </w:r>
      <w:r w:rsidRPr="00B50384">
        <w:rPr>
          <w:rFonts w:asciiTheme="majorEastAsia" w:eastAsiaTheme="majorEastAsia" w:hAnsiTheme="majorEastAsia" w:hint="eastAsia"/>
          <w:b/>
        </w:rPr>
        <w:t>．</w:t>
      </w:r>
      <w:r>
        <w:rPr>
          <w:rFonts w:asciiTheme="majorEastAsia" w:eastAsiaTheme="majorEastAsia" w:hAnsiTheme="majorEastAsia" w:hint="eastAsia"/>
          <w:b/>
        </w:rPr>
        <w:t>研修</w:t>
      </w:r>
    </w:p>
    <w:p w:rsidR="00433C45" w:rsidRDefault="000835A3" w:rsidP="000835A3">
      <w:pPr>
        <w:widowControl/>
        <w:autoSpaceDE w:val="0"/>
        <w:autoSpaceDN w:val="0"/>
        <w:ind w:firstLineChars="100" w:firstLine="220"/>
        <w:textAlignment w:val="bottom"/>
        <w:rPr>
          <w:sz w:val="22"/>
        </w:rPr>
      </w:pPr>
      <w:r w:rsidRPr="002F1C43">
        <w:rPr>
          <w:rFonts w:hint="eastAsia"/>
          <w:sz w:val="22"/>
        </w:rPr>
        <w:t>ティーチング・アシスタント等には、ハラスメントや情報セキュリ</w:t>
      </w:r>
      <w:r>
        <w:rPr>
          <w:rFonts w:hint="eastAsia"/>
          <w:sz w:val="22"/>
        </w:rPr>
        <w:t>ティなどに関する基礎的な研修プログラムの受講があります</w:t>
      </w:r>
      <w:r w:rsidRPr="002F1C43">
        <w:rPr>
          <w:rFonts w:hint="eastAsia"/>
          <w:sz w:val="22"/>
        </w:rPr>
        <w:t>。このことは、労働者としてのティーチング・アシスタント等本人のリスク回避のためにも必要なことであります。</w:t>
      </w:r>
    </w:p>
    <w:p w:rsidR="000835A3" w:rsidRPr="00AF52DA" w:rsidRDefault="000835A3" w:rsidP="000835A3">
      <w:pPr>
        <w:widowControl/>
        <w:autoSpaceDE w:val="0"/>
        <w:autoSpaceDN w:val="0"/>
        <w:ind w:leftChars="-141" w:left="124" w:hangingChars="200" w:hanging="420"/>
        <w:textAlignment w:val="bottom"/>
      </w:pPr>
    </w:p>
    <w:p w:rsidR="00E44B60" w:rsidRPr="00BD0499" w:rsidRDefault="00AF52DA" w:rsidP="00B50384">
      <w:pPr>
        <w:rPr>
          <w:rFonts w:asciiTheme="majorEastAsia" w:eastAsiaTheme="majorEastAsia" w:hAnsiTheme="majorEastAsia"/>
          <w:b/>
        </w:rPr>
      </w:pPr>
      <w:r>
        <w:rPr>
          <w:rFonts w:asciiTheme="majorEastAsia" w:eastAsiaTheme="majorEastAsia" w:hAnsiTheme="majorEastAsia" w:hint="eastAsia"/>
          <w:b/>
        </w:rPr>
        <w:t>４</w:t>
      </w:r>
      <w:r w:rsidR="00E44B60" w:rsidRPr="00BD0499">
        <w:rPr>
          <w:rFonts w:asciiTheme="majorEastAsia" w:eastAsiaTheme="majorEastAsia" w:hAnsiTheme="majorEastAsia" w:hint="eastAsia"/>
          <w:b/>
        </w:rPr>
        <w:t>．ティーチング・アシスタントの勤務場所</w:t>
      </w:r>
    </w:p>
    <w:p w:rsidR="008407BA" w:rsidRDefault="00BD0499" w:rsidP="00B50384">
      <w:r w:rsidRPr="008E642E">
        <w:rPr>
          <w:rFonts w:hint="eastAsia"/>
        </w:rPr>
        <w:t xml:space="preserve">　</w:t>
      </w:r>
      <w:r w:rsidR="00111A96" w:rsidRPr="008E642E">
        <w:rPr>
          <w:rFonts w:hint="eastAsia"/>
        </w:rPr>
        <w:t>ティーチング・アシスタントの勤務場所は、</w:t>
      </w:r>
      <w:r w:rsidR="005C5360" w:rsidRPr="008E642E">
        <w:rPr>
          <w:rFonts w:hint="eastAsia"/>
          <w:kern w:val="0"/>
        </w:rPr>
        <w:t>戸山キャンパス内を原則とします。戸山キャンパス外での勤務は、実習での引率、特定の場所にしかない教材用資料の収集といった例外的なものに限定</w:t>
      </w:r>
      <w:r w:rsidR="00EC19CF" w:rsidRPr="008E642E">
        <w:rPr>
          <w:rFonts w:hint="eastAsia"/>
          <w:kern w:val="0"/>
        </w:rPr>
        <w:t>されてい</w:t>
      </w:r>
      <w:r w:rsidR="005C5360" w:rsidRPr="008E642E">
        <w:rPr>
          <w:rFonts w:hint="eastAsia"/>
          <w:kern w:val="0"/>
        </w:rPr>
        <w:t>ます。</w:t>
      </w:r>
      <w:r w:rsidR="006A28B3" w:rsidRPr="008E642E">
        <w:rPr>
          <w:rFonts w:hint="eastAsia"/>
        </w:rPr>
        <w:t>海外における勤務は原則認められません。また、国内</w:t>
      </w:r>
      <w:r w:rsidR="006A28B3">
        <w:rPr>
          <w:rFonts w:hint="eastAsia"/>
        </w:rPr>
        <w:t>で大学のキャンパス以外で勤務する場合、</w:t>
      </w:r>
      <w:r w:rsidR="00B66617" w:rsidRPr="00342C40">
        <w:rPr>
          <w:rFonts w:asciiTheme="minorEastAsia" w:hAnsiTheme="minorEastAsia" w:hint="eastAsia"/>
          <w:sz w:val="22"/>
        </w:rPr>
        <w:t>TA</w:t>
      </w:r>
      <w:r w:rsidR="006A28B3">
        <w:rPr>
          <w:rFonts w:hint="eastAsia"/>
        </w:rPr>
        <w:t>単独での勤務は認められません。</w:t>
      </w:r>
    </w:p>
    <w:p w:rsidR="00485D34" w:rsidRDefault="00485D34" w:rsidP="00B50384">
      <w:r>
        <w:rPr>
          <w:rFonts w:hint="eastAsia"/>
        </w:rPr>
        <w:t xml:space="preserve">　</w:t>
      </w:r>
      <w:r w:rsidR="00B66617" w:rsidRPr="00342C40">
        <w:rPr>
          <w:rFonts w:asciiTheme="minorEastAsia" w:hAnsiTheme="minorEastAsia" w:hint="eastAsia"/>
          <w:sz w:val="22"/>
        </w:rPr>
        <w:t>TA</w:t>
      </w:r>
      <w:r w:rsidR="00111A96">
        <w:rPr>
          <w:rFonts w:hint="eastAsia"/>
        </w:rPr>
        <w:t>の仕事を持ち帰る</w:t>
      </w:r>
      <w:r>
        <w:rPr>
          <w:rFonts w:hint="eastAsia"/>
        </w:rPr>
        <w:t>残業勤務は</w:t>
      </w:r>
      <w:r w:rsidR="00CE676B">
        <w:rPr>
          <w:rFonts w:hint="eastAsia"/>
        </w:rPr>
        <w:t>、学業を妨害し、</w:t>
      </w:r>
      <w:r>
        <w:rPr>
          <w:rFonts w:hint="eastAsia"/>
        </w:rPr>
        <w:t>勤務実態が不明確にな</w:t>
      </w:r>
      <w:r w:rsidR="00111A96">
        <w:rPr>
          <w:rFonts w:hint="eastAsia"/>
        </w:rPr>
        <w:t>りますから</w:t>
      </w:r>
      <w:r>
        <w:rPr>
          <w:rFonts w:hint="eastAsia"/>
        </w:rPr>
        <w:t>禁止</w:t>
      </w:r>
      <w:r w:rsidR="00111A96">
        <w:rPr>
          <w:rFonts w:hint="eastAsia"/>
        </w:rPr>
        <w:t>していま</w:t>
      </w:r>
      <w:r>
        <w:rPr>
          <w:rFonts w:hint="eastAsia"/>
        </w:rPr>
        <w:t>す。</w:t>
      </w:r>
    </w:p>
    <w:p w:rsidR="00EE1791" w:rsidRDefault="00EE1791" w:rsidP="00B50384"/>
    <w:p w:rsidR="008407BA" w:rsidRPr="00CE676B" w:rsidRDefault="00AF52DA" w:rsidP="00B50384">
      <w:pPr>
        <w:rPr>
          <w:rFonts w:asciiTheme="majorEastAsia" w:eastAsiaTheme="majorEastAsia" w:hAnsiTheme="majorEastAsia"/>
          <w:b/>
        </w:rPr>
      </w:pPr>
      <w:r>
        <w:rPr>
          <w:rFonts w:asciiTheme="majorEastAsia" w:eastAsiaTheme="majorEastAsia" w:hAnsiTheme="majorEastAsia" w:hint="eastAsia"/>
          <w:b/>
        </w:rPr>
        <w:t>５</w:t>
      </w:r>
      <w:r w:rsidR="008407BA" w:rsidRPr="00CE676B">
        <w:rPr>
          <w:rFonts w:asciiTheme="majorEastAsia" w:eastAsiaTheme="majorEastAsia" w:hAnsiTheme="majorEastAsia" w:hint="eastAsia"/>
          <w:b/>
        </w:rPr>
        <w:t>．ティーチング・アシスタントができる業務</w:t>
      </w:r>
    </w:p>
    <w:p w:rsidR="008407BA" w:rsidRDefault="003A50EB" w:rsidP="0082462D">
      <w:pPr>
        <w:ind w:left="223" w:hangingChars="106" w:hanging="223"/>
      </w:pPr>
      <w:r>
        <w:rPr>
          <w:rFonts w:hint="eastAsia"/>
        </w:rPr>
        <w:t xml:space="preserve">　別添の「</w:t>
      </w:r>
      <w:r w:rsidR="007A5018" w:rsidRPr="00F2597E">
        <w:rPr>
          <w:rFonts w:asciiTheme="minorEastAsia" w:hAnsiTheme="minorEastAsia" w:hint="eastAsia"/>
        </w:rPr>
        <w:t>カリキュラム</w:t>
      </w:r>
      <w:r w:rsidR="00B66617" w:rsidRPr="00342C40">
        <w:rPr>
          <w:rFonts w:asciiTheme="minorEastAsia" w:hAnsiTheme="minorEastAsia" w:hint="eastAsia"/>
          <w:sz w:val="22"/>
        </w:rPr>
        <w:t>TA</w:t>
      </w:r>
      <w:r w:rsidR="007A5018" w:rsidRPr="00F2597E">
        <w:rPr>
          <w:rFonts w:asciiTheme="minorEastAsia" w:hAnsiTheme="minorEastAsia" w:hint="eastAsia"/>
        </w:rPr>
        <w:t>・高度授業</w:t>
      </w:r>
      <w:r w:rsidR="00B66617" w:rsidRPr="00342C40">
        <w:rPr>
          <w:rFonts w:asciiTheme="minorEastAsia" w:hAnsiTheme="minorEastAsia" w:hint="eastAsia"/>
          <w:sz w:val="22"/>
        </w:rPr>
        <w:t>TA</w:t>
      </w:r>
      <w:r w:rsidR="007A5018" w:rsidRPr="00F2597E">
        <w:rPr>
          <w:rFonts w:asciiTheme="minorEastAsia" w:hAnsiTheme="minorEastAsia" w:hint="eastAsia"/>
        </w:rPr>
        <w:t>・授業</w:t>
      </w:r>
      <w:r w:rsidR="00B66617" w:rsidRPr="00342C40">
        <w:rPr>
          <w:rFonts w:asciiTheme="minorEastAsia" w:hAnsiTheme="minorEastAsia" w:hint="eastAsia"/>
          <w:sz w:val="22"/>
        </w:rPr>
        <w:t>TA</w:t>
      </w:r>
      <w:r w:rsidR="005A4DFC">
        <w:rPr>
          <w:rFonts w:asciiTheme="minorEastAsia" w:hAnsiTheme="minorEastAsia" w:cs="ＭＳ Ｐゴシック" w:hint="eastAsia"/>
          <w:szCs w:val="24"/>
        </w:rPr>
        <w:t>の業務内容（例示</w:t>
      </w:r>
      <w:r w:rsidR="007A5018" w:rsidRPr="00F2597E">
        <w:rPr>
          <w:rFonts w:asciiTheme="minorEastAsia" w:hAnsiTheme="minorEastAsia" w:hint="eastAsia"/>
        </w:rPr>
        <w:t>）</w:t>
      </w:r>
      <w:r>
        <w:rPr>
          <w:rFonts w:hint="eastAsia"/>
        </w:rPr>
        <w:t>」をご覧ください。</w:t>
      </w:r>
    </w:p>
    <w:p w:rsidR="00C35033" w:rsidRPr="00E621F4" w:rsidRDefault="003A50EB" w:rsidP="00B50384">
      <w:r>
        <w:rPr>
          <w:rFonts w:hint="eastAsia"/>
        </w:rPr>
        <w:t xml:space="preserve">　</w:t>
      </w:r>
      <w:r w:rsidR="00F172BC" w:rsidRPr="00F2597E">
        <w:rPr>
          <w:rFonts w:asciiTheme="minorEastAsia" w:hAnsiTheme="minorEastAsia" w:hint="eastAsia"/>
        </w:rPr>
        <w:t>高度授業</w:t>
      </w:r>
      <w:r w:rsidR="00B66617" w:rsidRPr="00342C40">
        <w:rPr>
          <w:rFonts w:asciiTheme="minorEastAsia" w:hAnsiTheme="minorEastAsia" w:hint="eastAsia"/>
          <w:sz w:val="22"/>
        </w:rPr>
        <w:t>TA</w:t>
      </w:r>
      <w:r w:rsidR="00F172BC">
        <w:rPr>
          <w:rFonts w:asciiTheme="minorEastAsia" w:hAnsiTheme="minorEastAsia" w:hint="eastAsia"/>
        </w:rPr>
        <w:t>、</w:t>
      </w:r>
      <w:r w:rsidR="00F172BC" w:rsidRPr="00F2597E">
        <w:rPr>
          <w:rFonts w:asciiTheme="minorEastAsia" w:hAnsiTheme="minorEastAsia" w:hint="eastAsia"/>
        </w:rPr>
        <w:t>授業</w:t>
      </w:r>
      <w:r w:rsidR="00B66617" w:rsidRPr="00342C40">
        <w:rPr>
          <w:rFonts w:asciiTheme="minorEastAsia" w:hAnsiTheme="minorEastAsia" w:hint="eastAsia"/>
          <w:sz w:val="22"/>
        </w:rPr>
        <w:t>TA</w:t>
      </w:r>
      <w:r w:rsidR="00F172BC">
        <w:rPr>
          <w:rFonts w:asciiTheme="minorEastAsia" w:hAnsiTheme="minorEastAsia" w:hint="eastAsia"/>
        </w:rPr>
        <w:t>が</w:t>
      </w:r>
      <w:r w:rsidRPr="00E621F4">
        <w:rPr>
          <w:rFonts w:hint="eastAsia"/>
        </w:rPr>
        <w:t>採点補助業務として可能なのは、採点前の答案の整理、解答者の学籍番号や氏</w:t>
      </w:r>
      <w:r w:rsidRPr="00E621F4">
        <w:rPr>
          <w:rFonts w:hint="eastAsia"/>
        </w:rPr>
        <w:lastRenderedPageBreak/>
        <w:t>名を伏せた解答</w:t>
      </w:r>
      <w:r w:rsidR="00C35033" w:rsidRPr="00E621F4">
        <w:rPr>
          <w:rFonts w:hint="eastAsia"/>
        </w:rPr>
        <w:t>用紙の記号選択問題など単純な採点に限定し</w:t>
      </w:r>
      <w:r w:rsidR="00315A55" w:rsidRPr="00E621F4">
        <w:rPr>
          <w:rFonts w:hint="eastAsia"/>
        </w:rPr>
        <w:t>てい</w:t>
      </w:r>
      <w:r w:rsidR="00C35033" w:rsidRPr="00E621F4">
        <w:rPr>
          <w:rFonts w:hint="eastAsia"/>
        </w:rPr>
        <w:t>ます。いかなる場合でも、成績の点数化、成績の評価、成績の管理、採点報告書への転記、コースナビでの評価入力など、成績評価に関わる業務を</w:t>
      </w:r>
      <w:r w:rsidR="00315A55" w:rsidRPr="00E621F4">
        <w:rPr>
          <w:rFonts w:hint="eastAsia"/>
        </w:rPr>
        <w:t>することは</w:t>
      </w:r>
      <w:r w:rsidR="00C35033" w:rsidRPr="00E621F4">
        <w:rPr>
          <w:rFonts w:hint="eastAsia"/>
        </w:rPr>
        <w:t>できません。</w:t>
      </w:r>
      <w:r w:rsidR="00315A55" w:rsidRPr="00E621F4">
        <w:rPr>
          <w:rFonts w:hint="eastAsia"/>
        </w:rPr>
        <w:t>採点前、採点中、採点後の答案（定期テスト、レポート、小テスト、小レポートなど）は、授業担当教員</w:t>
      </w:r>
      <w:r w:rsidR="00272350" w:rsidRPr="00E621F4">
        <w:rPr>
          <w:rFonts w:hint="eastAsia"/>
        </w:rPr>
        <w:t>等</w:t>
      </w:r>
      <w:r w:rsidR="00315A55" w:rsidRPr="00E621F4">
        <w:rPr>
          <w:rFonts w:hint="eastAsia"/>
        </w:rPr>
        <w:t>が管理し保管することになっています。</w:t>
      </w:r>
    </w:p>
    <w:p w:rsidR="00761639" w:rsidRPr="00BC0024" w:rsidRDefault="00D4137B" w:rsidP="00315A55">
      <w:pPr>
        <w:ind w:firstLineChars="100" w:firstLine="210"/>
      </w:pPr>
      <w:r w:rsidRPr="00E621F4">
        <w:rPr>
          <w:rFonts w:hint="eastAsia"/>
        </w:rPr>
        <w:t>出席</w:t>
      </w:r>
      <w:r w:rsidR="00761639" w:rsidRPr="00E621F4">
        <w:rPr>
          <w:rFonts w:hint="eastAsia"/>
        </w:rPr>
        <w:t>簿は学生の個人情報です。取り扱いには十分注意してください。出席簿への出欠記入は、授業担当教員</w:t>
      </w:r>
      <w:r w:rsidR="00272350" w:rsidRPr="00E621F4">
        <w:rPr>
          <w:rFonts w:hint="eastAsia"/>
        </w:rPr>
        <w:t>等</w:t>
      </w:r>
      <w:r w:rsidR="00315A55" w:rsidRPr="00E621F4">
        <w:rPr>
          <w:rFonts w:hint="eastAsia"/>
        </w:rPr>
        <w:t>が指定した場所で行ってください。</w:t>
      </w:r>
      <w:r w:rsidR="00B66617" w:rsidRPr="00342C40">
        <w:rPr>
          <w:rFonts w:asciiTheme="minorEastAsia" w:hAnsiTheme="minorEastAsia" w:hint="eastAsia"/>
          <w:sz w:val="22"/>
        </w:rPr>
        <w:t>TA</w:t>
      </w:r>
      <w:r w:rsidR="00315A55" w:rsidRPr="00E621F4">
        <w:rPr>
          <w:rFonts w:hint="eastAsia"/>
        </w:rPr>
        <w:t>が</w:t>
      </w:r>
      <w:r w:rsidR="00761639" w:rsidRPr="00E621F4">
        <w:rPr>
          <w:rFonts w:hint="eastAsia"/>
        </w:rPr>
        <w:t>個人情報でもある出席簿を</w:t>
      </w:r>
      <w:r w:rsidR="00315A55" w:rsidRPr="00E621F4">
        <w:rPr>
          <w:rFonts w:hint="eastAsia"/>
        </w:rPr>
        <w:t>いかなる形態でも</w:t>
      </w:r>
      <w:r w:rsidR="00761639" w:rsidRPr="00E621F4">
        <w:rPr>
          <w:rFonts w:hint="eastAsia"/>
        </w:rPr>
        <w:t>学外へ持</w:t>
      </w:r>
      <w:r w:rsidRPr="00E621F4">
        <w:rPr>
          <w:rFonts w:hint="eastAsia"/>
        </w:rPr>
        <w:t>ち出すことは許されません。出席簿の出欠チェックが終わったら、出席</w:t>
      </w:r>
      <w:r w:rsidR="00761639" w:rsidRPr="00E621F4">
        <w:rPr>
          <w:rFonts w:hint="eastAsia"/>
        </w:rPr>
        <w:t>簿を授業担当教員</w:t>
      </w:r>
      <w:r w:rsidR="00272350" w:rsidRPr="00E621F4">
        <w:rPr>
          <w:rFonts w:hint="eastAsia"/>
        </w:rPr>
        <w:t>等</w:t>
      </w:r>
      <w:r w:rsidR="00761639" w:rsidRPr="00E621F4">
        <w:rPr>
          <w:rFonts w:hint="eastAsia"/>
        </w:rPr>
        <w:t>に</w:t>
      </w:r>
      <w:r w:rsidR="00315A55" w:rsidRPr="00E621F4">
        <w:rPr>
          <w:rFonts w:hint="eastAsia"/>
        </w:rPr>
        <w:t>指定された場所に</w:t>
      </w:r>
      <w:r w:rsidR="00761639" w:rsidRPr="00E621F4">
        <w:rPr>
          <w:rFonts w:hint="eastAsia"/>
        </w:rPr>
        <w:t>戻すようにしてください。</w:t>
      </w:r>
    </w:p>
    <w:p w:rsidR="00315A55" w:rsidRDefault="009945DF" w:rsidP="00315A55">
      <w:r w:rsidRPr="00BC0024">
        <w:rPr>
          <w:rFonts w:hint="eastAsia"/>
        </w:rPr>
        <w:t xml:space="preserve">　授業担当教員</w:t>
      </w:r>
      <w:r w:rsidR="00272350" w:rsidRPr="00BC0024">
        <w:rPr>
          <w:rFonts w:hint="eastAsia"/>
        </w:rPr>
        <w:t>等</w:t>
      </w:r>
      <w:r w:rsidRPr="00BC0024">
        <w:rPr>
          <w:rFonts w:hint="eastAsia"/>
        </w:rPr>
        <w:t>から、教員の個人的業務、学会の業務等の補助を命ぜ</w:t>
      </w:r>
      <w:r w:rsidR="00315A55" w:rsidRPr="00BC0024">
        <w:rPr>
          <w:rFonts w:hint="eastAsia"/>
        </w:rPr>
        <w:t>られることはあり</w:t>
      </w:r>
      <w:r w:rsidR="00315A55">
        <w:rPr>
          <w:rFonts w:hint="eastAsia"/>
        </w:rPr>
        <w:t>ません。</w:t>
      </w:r>
    </w:p>
    <w:p w:rsidR="00761639" w:rsidRPr="00315A55" w:rsidRDefault="00761639" w:rsidP="00B50384"/>
    <w:p w:rsidR="008407BA" w:rsidRPr="00CE676B" w:rsidRDefault="00AF52DA" w:rsidP="00B50384">
      <w:pPr>
        <w:rPr>
          <w:rFonts w:asciiTheme="majorEastAsia" w:eastAsiaTheme="majorEastAsia" w:hAnsiTheme="majorEastAsia"/>
          <w:b/>
        </w:rPr>
      </w:pPr>
      <w:r>
        <w:rPr>
          <w:rFonts w:asciiTheme="majorEastAsia" w:eastAsiaTheme="majorEastAsia" w:hAnsiTheme="majorEastAsia" w:hint="eastAsia"/>
          <w:b/>
        </w:rPr>
        <w:t>６</w:t>
      </w:r>
      <w:r w:rsidR="00EB6206">
        <w:rPr>
          <w:rFonts w:asciiTheme="majorEastAsia" w:eastAsiaTheme="majorEastAsia" w:hAnsiTheme="majorEastAsia" w:hint="eastAsia"/>
          <w:b/>
        </w:rPr>
        <w:t>．質問、意見、相談があるとき</w:t>
      </w:r>
    </w:p>
    <w:p w:rsidR="00CD581F" w:rsidRPr="00BC0024" w:rsidRDefault="00CD581F" w:rsidP="00CD581F">
      <w:r>
        <w:rPr>
          <w:rFonts w:hint="eastAsia"/>
        </w:rPr>
        <w:t xml:space="preserve">　ティーチング・アシスタントの業務処理能力には、学生によって個人差があります。</w:t>
      </w:r>
      <w:r w:rsidR="005A4DFC" w:rsidRPr="00342C40">
        <w:rPr>
          <w:rFonts w:asciiTheme="minorEastAsia" w:hAnsiTheme="minorEastAsia" w:hint="eastAsia"/>
          <w:sz w:val="22"/>
        </w:rPr>
        <w:t>TA</w:t>
      </w:r>
      <w:r>
        <w:rPr>
          <w:rFonts w:hint="eastAsia"/>
        </w:rPr>
        <w:t>業務をしてみて、業務処理に必要な時間が、勤務時間内では不足すると感じた場合には、</w:t>
      </w:r>
      <w:r w:rsidRPr="00BC0024">
        <w:rPr>
          <w:rFonts w:hint="eastAsia"/>
        </w:rPr>
        <w:t>授業担当教員</w:t>
      </w:r>
      <w:r w:rsidR="00272350" w:rsidRPr="00BC0024">
        <w:rPr>
          <w:rFonts w:hint="eastAsia"/>
        </w:rPr>
        <w:t>等</w:t>
      </w:r>
      <w:r w:rsidRPr="00BC0024">
        <w:rPr>
          <w:rFonts w:hint="eastAsia"/>
        </w:rPr>
        <w:t>に相談してみてください。</w:t>
      </w:r>
    </w:p>
    <w:p w:rsidR="003F04E3" w:rsidRDefault="00EB6206" w:rsidP="00B50384">
      <w:r>
        <w:rPr>
          <w:rFonts w:hint="eastAsia"/>
        </w:rPr>
        <w:t xml:space="preserve">　</w:t>
      </w:r>
      <w:r w:rsidR="00CD581F">
        <w:rPr>
          <w:rFonts w:hint="eastAsia"/>
        </w:rPr>
        <w:t>その他、</w:t>
      </w:r>
      <w:r>
        <w:rPr>
          <w:rFonts w:hint="eastAsia"/>
        </w:rPr>
        <w:t>ティーチング・アシスタント業務について、質問、意見、相談がある場合は、授業担当教員、論系・コース主任、事務所の担当者のいずれかに相談するようにしてください。</w:t>
      </w:r>
      <w:r w:rsidR="00223DEB">
        <w:rPr>
          <w:rFonts w:hint="eastAsia"/>
        </w:rPr>
        <w:t>相談することによって不利益が生じないように配慮しますので、安心して相談してください。</w:t>
      </w:r>
      <w:r w:rsidR="003F04E3">
        <w:br w:type="page"/>
      </w:r>
    </w:p>
    <w:p w:rsidR="00831EA8" w:rsidRPr="00EF7B49" w:rsidRDefault="00831EA8" w:rsidP="00831EA8">
      <w:pPr>
        <w:widowControl/>
        <w:ind w:firstLineChars="200" w:firstLine="422"/>
        <w:jc w:val="left"/>
        <w:rPr>
          <w:rFonts w:ascii="ＭＳ ゴシック" w:eastAsia="ＭＳ ゴシック" w:hAnsi="ＭＳ ゴシック"/>
          <w:b/>
          <w:sz w:val="28"/>
          <w:szCs w:val="28"/>
          <w:bdr w:val="single" w:sz="4" w:space="0" w:color="auto"/>
        </w:rPr>
      </w:pPr>
      <w:r w:rsidRPr="00EF7B49">
        <w:rPr>
          <w:rFonts w:ascii="ＭＳ Ｐゴシック" w:eastAsia="ＭＳ Ｐゴシック" w:hAnsi="ＭＳ Ｐゴシック" w:hint="eastAsia"/>
          <w:b/>
          <w:bdr w:val="single" w:sz="4" w:space="0" w:color="auto"/>
        </w:rPr>
        <w:lastRenderedPageBreak/>
        <w:t>カリキュラムTA・高度授業TA・授業TA</w:t>
      </w:r>
      <w:r w:rsidRPr="00EF7B49">
        <w:rPr>
          <w:rFonts w:ascii="ＭＳ Ｐゴシック" w:eastAsia="ＭＳ Ｐゴシック" w:cs="ＭＳ Ｐゴシック" w:hint="eastAsia"/>
          <w:b/>
          <w:szCs w:val="24"/>
          <w:bdr w:val="single" w:sz="4" w:space="0" w:color="auto"/>
        </w:rPr>
        <w:t>の業務内容（例示）</w:t>
      </w:r>
    </w:p>
    <w:tbl>
      <w:tblPr>
        <w:tblStyle w:val="a8"/>
        <w:tblpPr w:leftFromText="142" w:rightFromText="142" w:vertAnchor="text" w:horzAnchor="margin" w:tblpY="168"/>
        <w:tblW w:w="8970" w:type="dxa"/>
        <w:tblInd w:w="210" w:type="dxa"/>
        <w:tblLook w:val="04A0" w:firstRow="1" w:lastRow="0" w:firstColumn="1" w:lastColumn="0" w:noHBand="0" w:noVBand="1"/>
      </w:tblPr>
      <w:tblGrid>
        <w:gridCol w:w="828"/>
        <w:gridCol w:w="6120"/>
        <w:gridCol w:w="640"/>
        <w:gridCol w:w="640"/>
        <w:gridCol w:w="742"/>
      </w:tblGrid>
      <w:tr w:rsidR="00831EA8" w:rsidTr="00831EA8">
        <w:tc>
          <w:tcPr>
            <w:tcW w:w="828" w:type="dxa"/>
            <w:tcBorders>
              <w:bottom w:val="single" w:sz="4" w:space="0" w:color="auto"/>
            </w:tcBorders>
            <w:vAlign w:val="center"/>
          </w:tcPr>
          <w:p w:rsidR="00831EA8" w:rsidRPr="00974B55" w:rsidRDefault="00831EA8" w:rsidP="00831EA8">
            <w:pPr>
              <w:widowControl/>
              <w:ind w:leftChars="100" w:left="210"/>
              <w:jc w:val="left"/>
              <w:rPr>
                <w:rFonts w:ascii="ＭＳ Ｐゴシック" w:eastAsia="ＭＳ Ｐゴシック" w:hAnsi="ＭＳ Ｐゴシック" w:cs="ＭＳ Ｐゴシック"/>
                <w:b/>
                <w:bCs/>
                <w:color w:val="000000"/>
                <w:szCs w:val="21"/>
              </w:rPr>
            </w:pPr>
            <w:r>
              <w:rPr>
                <w:rFonts w:ascii="ＭＳ Ｐゴシック" w:eastAsia="ＭＳ Ｐゴシック" w:hAnsi="ＭＳ Ｐゴシック" w:cs="ＭＳ Ｐゴシック" w:hint="eastAsia"/>
                <w:b/>
                <w:bCs/>
                <w:color w:val="000000"/>
                <w:szCs w:val="21"/>
              </w:rPr>
              <w:t>コード</w:t>
            </w:r>
          </w:p>
        </w:tc>
        <w:tc>
          <w:tcPr>
            <w:tcW w:w="6120" w:type="dxa"/>
            <w:tcBorders>
              <w:bottom w:val="single" w:sz="4" w:space="0" w:color="auto"/>
              <w:right w:val="single" w:sz="12" w:space="0" w:color="auto"/>
            </w:tcBorders>
            <w:vAlign w:val="center"/>
          </w:tcPr>
          <w:p w:rsidR="00831EA8" w:rsidRPr="00974B55" w:rsidRDefault="00831EA8" w:rsidP="00831EA8">
            <w:pPr>
              <w:widowControl/>
              <w:jc w:val="center"/>
              <w:rPr>
                <w:rFonts w:ascii="ＭＳ Ｐゴシック" w:eastAsia="ＭＳ Ｐゴシック" w:hAnsi="ＭＳ Ｐゴシック" w:cs="ＭＳ Ｐゴシック"/>
                <w:b/>
                <w:bCs/>
                <w:color w:val="000000"/>
                <w:szCs w:val="21"/>
              </w:rPr>
            </w:pPr>
            <w:r w:rsidRPr="00974B55">
              <w:rPr>
                <w:rFonts w:ascii="ＭＳ Ｐゴシック" w:eastAsia="ＭＳ Ｐゴシック" w:hAnsi="ＭＳ Ｐゴシック" w:cs="ＭＳ Ｐゴシック" w:hint="eastAsia"/>
                <w:b/>
                <w:bCs/>
                <w:color w:val="000000"/>
                <w:szCs w:val="21"/>
              </w:rPr>
              <w:t>具体的な業務内容</w:t>
            </w:r>
          </w:p>
        </w:tc>
        <w:tc>
          <w:tcPr>
            <w:tcW w:w="640" w:type="dxa"/>
            <w:tcBorders>
              <w:top w:val="single" w:sz="12" w:space="0" w:color="auto"/>
              <w:left w:val="single" w:sz="12" w:space="0" w:color="auto"/>
              <w:bottom w:val="single" w:sz="6" w:space="0" w:color="auto"/>
              <w:right w:val="single" w:sz="12" w:space="0" w:color="auto"/>
            </w:tcBorders>
            <w:vAlign w:val="center"/>
          </w:tcPr>
          <w:p w:rsidR="00831EA8" w:rsidRPr="0030107D" w:rsidRDefault="00831EA8" w:rsidP="00831EA8">
            <w:pPr>
              <w:widowControl/>
              <w:snapToGrid w:val="0"/>
              <w:spacing w:line="280" w:lineRule="exact"/>
              <w:jc w:val="center"/>
              <w:rPr>
                <w:rFonts w:asciiTheme="majorEastAsia" w:eastAsiaTheme="majorEastAsia" w:hAnsiTheme="majorEastAsia" w:cs="ＭＳ Ｐゴシック"/>
                <w:b/>
                <w:bCs/>
                <w:color w:val="000000"/>
                <w:sz w:val="18"/>
                <w:szCs w:val="18"/>
              </w:rPr>
            </w:pPr>
            <w:r w:rsidRPr="0030107D">
              <w:rPr>
                <w:rFonts w:asciiTheme="majorEastAsia" w:eastAsiaTheme="majorEastAsia" w:hAnsiTheme="majorEastAsia" w:cs="ＭＳ Ｐゴシック" w:hint="eastAsia"/>
                <w:b/>
                <w:bCs/>
                <w:color w:val="000000"/>
                <w:sz w:val="18"/>
                <w:szCs w:val="18"/>
              </w:rPr>
              <w:t>ｶﾘｷｭﾗﾑ</w:t>
            </w:r>
            <w:r w:rsidRPr="0030107D">
              <w:rPr>
                <w:rFonts w:asciiTheme="majorEastAsia" w:eastAsiaTheme="majorEastAsia" w:hAnsiTheme="majorEastAsia" w:cs="ＭＳ Ｐゴシック" w:hint="eastAsia"/>
                <w:b/>
                <w:bCs/>
                <w:color w:val="000000"/>
                <w:sz w:val="18"/>
                <w:szCs w:val="18"/>
              </w:rPr>
              <w:br/>
              <w:t>TA</w:t>
            </w:r>
          </w:p>
        </w:tc>
        <w:tc>
          <w:tcPr>
            <w:tcW w:w="640" w:type="dxa"/>
            <w:tcBorders>
              <w:top w:val="single" w:sz="12" w:space="0" w:color="auto"/>
              <w:left w:val="single" w:sz="12" w:space="0" w:color="auto"/>
              <w:bottom w:val="single" w:sz="12" w:space="0" w:color="auto"/>
              <w:right w:val="single" w:sz="12" w:space="0" w:color="auto"/>
            </w:tcBorders>
            <w:vAlign w:val="center"/>
          </w:tcPr>
          <w:p w:rsidR="00831EA8" w:rsidRDefault="00831EA8" w:rsidP="00831EA8">
            <w:pPr>
              <w:widowControl/>
              <w:snapToGrid w:val="0"/>
              <w:spacing w:line="280" w:lineRule="exact"/>
              <w:jc w:val="center"/>
              <w:rPr>
                <w:rFonts w:asciiTheme="majorEastAsia" w:eastAsiaTheme="majorEastAsia" w:hAnsiTheme="majorEastAsia" w:cs="ＭＳ Ｐゴシック"/>
                <w:b/>
                <w:bCs/>
                <w:color w:val="000000"/>
                <w:sz w:val="18"/>
                <w:szCs w:val="18"/>
              </w:rPr>
            </w:pPr>
            <w:r w:rsidRPr="0030107D">
              <w:rPr>
                <w:rFonts w:asciiTheme="majorEastAsia" w:eastAsiaTheme="majorEastAsia" w:hAnsiTheme="majorEastAsia" w:cs="ＭＳ Ｐゴシック" w:hint="eastAsia"/>
                <w:b/>
                <w:bCs/>
                <w:color w:val="000000"/>
                <w:sz w:val="18"/>
                <w:szCs w:val="18"/>
              </w:rPr>
              <w:t>高度授業</w:t>
            </w:r>
            <w:r>
              <w:rPr>
                <w:rFonts w:asciiTheme="majorEastAsia" w:eastAsiaTheme="majorEastAsia" w:hAnsiTheme="majorEastAsia" w:cs="ＭＳ Ｐゴシック" w:hint="eastAsia"/>
                <w:b/>
                <w:bCs/>
                <w:color w:val="000000"/>
                <w:sz w:val="18"/>
                <w:szCs w:val="18"/>
              </w:rPr>
              <w:t>TA</w:t>
            </w:r>
            <w:r w:rsidRPr="00EF7B49">
              <w:rPr>
                <w:rFonts w:asciiTheme="majorEastAsia" w:eastAsiaTheme="majorEastAsia" w:hAnsiTheme="majorEastAsia" w:cs="ＭＳ Ｐゴシック" w:hint="eastAsia"/>
                <w:b/>
                <w:bCs/>
                <w:color w:val="0000FF"/>
                <w:sz w:val="18"/>
                <w:szCs w:val="18"/>
              </w:rPr>
              <w:t>＊</w:t>
            </w:r>
          </w:p>
          <w:p w:rsidR="00831EA8" w:rsidRPr="0030107D" w:rsidRDefault="00831EA8" w:rsidP="00831EA8">
            <w:pPr>
              <w:widowControl/>
              <w:snapToGrid w:val="0"/>
              <w:spacing w:line="280" w:lineRule="exact"/>
              <w:jc w:val="center"/>
              <w:rPr>
                <w:rFonts w:asciiTheme="majorEastAsia" w:eastAsiaTheme="majorEastAsia" w:hAnsiTheme="majorEastAsia" w:cs="ＭＳ Ｐゴシック"/>
                <w:b/>
                <w:bCs/>
                <w:color w:val="000000"/>
                <w:sz w:val="18"/>
                <w:szCs w:val="18"/>
              </w:rPr>
            </w:pPr>
            <w:r>
              <w:rPr>
                <w:rFonts w:asciiTheme="majorEastAsia" w:eastAsiaTheme="majorEastAsia" w:hAnsiTheme="majorEastAsia" w:cs="ＭＳ Ｐゴシック" w:hint="eastAsia"/>
                <w:b/>
                <w:bCs/>
                <w:color w:val="000000"/>
                <w:sz w:val="18"/>
                <w:szCs w:val="18"/>
              </w:rPr>
              <w:t>・</w:t>
            </w:r>
            <w:r w:rsidRPr="0030107D">
              <w:rPr>
                <w:rFonts w:asciiTheme="majorEastAsia" w:eastAsiaTheme="majorEastAsia" w:hAnsiTheme="majorEastAsia" w:cs="ＭＳ Ｐゴシック" w:hint="eastAsia"/>
                <w:b/>
                <w:bCs/>
                <w:color w:val="000000"/>
                <w:sz w:val="18"/>
                <w:szCs w:val="18"/>
              </w:rPr>
              <w:br/>
              <w:t>授業TA</w:t>
            </w:r>
          </w:p>
        </w:tc>
        <w:tc>
          <w:tcPr>
            <w:tcW w:w="742" w:type="dxa"/>
            <w:tcBorders>
              <w:left w:val="single" w:sz="12" w:space="0" w:color="auto"/>
              <w:bottom w:val="single" w:sz="4" w:space="0" w:color="auto"/>
            </w:tcBorders>
            <w:vAlign w:val="center"/>
          </w:tcPr>
          <w:p w:rsidR="00831EA8" w:rsidRPr="0030107D" w:rsidRDefault="00831EA8" w:rsidP="00831EA8">
            <w:pPr>
              <w:widowControl/>
              <w:snapToGrid w:val="0"/>
              <w:spacing w:line="280" w:lineRule="exact"/>
              <w:jc w:val="center"/>
              <w:rPr>
                <w:rFonts w:asciiTheme="majorEastAsia" w:eastAsiaTheme="majorEastAsia" w:hAnsiTheme="majorEastAsia" w:cs="ＭＳ Ｐゴシック"/>
                <w:b/>
                <w:bCs/>
                <w:color w:val="000000"/>
                <w:sz w:val="18"/>
                <w:szCs w:val="18"/>
              </w:rPr>
            </w:pPr>
            <w:r w:rsidRPr="0030107D">
              <w:rPr>
                <w:rFonts w:asciiTheme="majorEastAsia" w:eastAsiaTheme="majorEastAsia" w:hAnsiTheme="majorEastAsia" w:cs="ＭＳ Ｐゴシック" w:hint="eastAsia"/>
                <w:b/>
                <w:bCs/>
                <w:color w:val="000000"/>
                <w:sz w:val="18"/>
                <w:szCs w:val="18"/>
              </w:rPr>
              <w:t>授業事務</w:t>
            </w:r>
            <w:r w:rsidRPr="0030107D">
              <w:rPr>
                <w:rFonts w:asciiTheme="majorEastAsia" w:eastAsiaTheme="majorEastAsia" w:hAnsiTheme="majorEastAsia" w:cs="ＭＳ Ｐゴシック" w:hint="eastAsia"/>
                <w:b/>
                <w:bCs/>
                <w:color w:val="000000"/>
                <w:sz w:val="18"/>
                <w:szCs w:val="18"/>
              </w:rPr>
              <w:br/>
              <w:t>補助者</w:t>
            </w:r>
          </w:p>
        </w:tc>
      </w:tr>
      <w:tr w:rsidR="00831EA8" w:rsidTr="00831EA8">
        <w:tc>
          <w:tcPr>
            <w:tcW w:w="828" w:type="dxa"/>
            <w:shd w:val="clear" w:color="auto" w:fill="99FF99"/>
          </w:tcPr>
          <w:p w:rsidR="00831EA8" w:rsidRDefault="00831EA8" w:rsidP="00831EA8">
            <w:pPr>
              <w:widowControl/>
              <w:jc w:val="left"/>
              <w:rPr>
                <w:rFonts w:ascii="ＭＳ Ｐゴシック" w:eastAsia="ＭＳ Ｐゴシック" w:hAnsi="ＭＳ Ｐゴシック"/>
                <w:b/>
              </w:rPr>
            </w:pPr>
          </w:p>
        </w:tc>
        <w:tc>
          <w:tcPr>
            <w:tcW w:w="6120" w:type="dxa"/>
            <w:tcBorders>
              <w:right w:val="single" w:sz="12" w:space="0" w:color="auto"/>
            </w:tcBorders>
            <w:shd w:val="clear" w:color="auto" w:fill="99FF99"/>
            <w:vAlign w:val="center"/>
          </w:tcPr>
          <w:p w:rsidR="00831EA8" w:rsidRPr="0030107D" w:rsidRDefault="00831EA8" w:rsidP="00831EA8">
            <w:pPr>
              <w:widowControl/>
              <w:snapToGrid w:val="0"/>
              <w:jc w:val="left"/>
              <w:rPr>
                <w:rFonts w:ascii="ＭＳ Ｐゴシック" w:eastAsia="ＭＳ Ｐゴシック" w:hAnsi="ＭＳ Ｐゴシック" w:cs="ＭＳ Ｐゴシック"/>
                <w:b/>
                <w:bCs/>
                <w:color w:val="000000"/>
                <w:sz w:val="20"/>
              </w:rPr>
            </w:pPr>
            <w:r w:rsidRPr="0030107D">
              <w:rPr>
                <w:rFonts w:ascii="ＭＳ Ｐゴシック" w:eastAsia="ＭＳ Ｐゴシック" w:hAnsi="ＭＳ Ｐゴシック" w:cs="ＭＳ Ｐゴシック" w:hint="eastAsia"/>
                <w:b/>
                <w:bCs/>
                <w:color w:val="000000"/>
                <w:sz w:val="20"/>
              </w:rPr>
              <w:t>◆</w:t>
            </w:r>
            <w:r>
              <w:rPr>
                <w:rFonts w:ascii="ＭＳ Ｐゴシック" w:eastAsia="ＭＳ Ｐゴシック" w:hAnsi="ＭＳ Ｐゴシック" w:cs="ＭＳ Ｐゴシック" w:hint="eastAsia"/>
                <w:b/>
                <w:bCs/>
                <w:color w:val="000000"/>
                <w:sz w:val="20"/>
              </w:rPr>
              <w:t>カリキュラムTA</w:t>
            </w:r>
            <w:r w:rsidRPr="0030107D">
              <w:rPr>
                <w:rFonts w:ascii="ＭＳ Ｐゴシック" w:eastAsia="ＭＳ Ｐゴシック" w:hAnsi="ＭＳ Ｐゴシック" w:cs="ＭＳ Ｐゴシック" w:hint="eastAsia"/>
                <w:b/>
                <w:bCs/>
                <w:color w:val="000000"/>
                <w:sz w:val="20"/>
              </w:rPr>
              <w:t>業務</w:t>
            </w:r>
          </w:p>
        </w:tc>
        <w:tc>
          <w:tcPr>
            <w:tcW w:w="640" w:type="dxa"/>
            <w:tcBorders>
              <w:top w:val="single" w:sz="6" w:space="0" w:color="auto"/>
              <w:left w:val="single" w:sz="12" w:space="0" w:color="auto"/>
              <w:bottom w:val="single" w:sz="6" w:space="0" w:color="auto"/>
              <w:right w:val="single" w:sz="12" w:space="0" w:color="auto"/>
            </w:tcBorders>
            <w:shd w:val="clear" w:color="auto" w:fill="99FF99"/>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p>
        </w:tc>
        <w:tc>
          <w:tcPr>
            <w:tcW w:w="640" w:type="dxa"/>
            <w:tcBorders>
              <w:top w:val="single" w:sz="12" w:space="0" w:color="auto"/>
              <w:left w:val="single" w:sz="12" w:space="0" w:color="auto"/>
            </w:tcBorders>
            <w:shd w:val="clear" w:color="auto" w:fill="99FF99"/>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FF"/>
                <w:sz w:val="20"/>
              </w:rPr>
            </w:pPr>
          </w:p>
        </w:tc>
        <w:tc>
          <w:tcPr>
            <w:tcW w:w="742" w:type="dxa"/>
            <w:shd w:val="clear" w:color="auto" w:fill="99FF99"/>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p>
        </w:tc>
      </w:tr>
      <w:tr w:rsidR="00831EA8" w:rsidRPr="0050395B" w:rsidTr="00831EA8">
        <w:tc>
          <w:tcPr>
            <w:tcW w:w="828"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A01</w:t>
            </w:r>
          </w:p>
        </w:tc>
        <w:tc>
          <w:tcPr>
            <w:tcW w:w="6120" w:type="dxa"/>
            <w:tcBorders>
              <w:right w:val="single" w:sz="12" w:space="0" w:color="auto"/>
            </w:tcBorders>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高度授業TA・授業TAの統制</w:t>
            </w:r>
          </w:p>
        </w:tc>
        <w:tc>
          <w:tcPr>
            <w:tcW w:w="640" w:type="dxa"/>
            <w:tcBorders>
              <w:top w:val="single" w:sz="6" w:space="0" w:color="auto"/>
              <w:left w:val="single" w:sz="12" w:space="0" w:color="auto"/>
              <w:bottom w:val="single" w:sz="6" w:space="0" w:color="auto"/>
              <w:righ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b/>
                <w:color w:val="000000"/>
                <w:szCs w:val="21"/>
              </w:rPr>
            </w:pPr>
            <w:r w:rsidRPr="0050395B">
              <w:rPr>
                <w:rFonts w:ascii="ＭＳ Ｐゴシック" w:eastAsia="ＭＳ Ｐゴシック" w:hAnsi="ＭＳ Ｐゴシック" w:cs="ＭＳ Ｐゴシック" w:hint="eastAsia"/>
                <w:b/>
                <w:color w:val="000000"/>
                <w:szCs w:val="21"/>
              </w:rPr>
              <w:t>○</w:t>
            </w:r>
          </w:p>
        </w:tc>
        <w:tc>
          <w:tcPr>
            <w:tcW w:w="640" w:type="dxa"/>
            <w:tcBorders>
              <w:lef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c>
          <w:tcPr>
            <w:tcW w:w="742" w:type="dxa"/>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r>
      <w:tr w:rsidR="00831EA8" w:rsidRPr="0050395B" w:rsidTr="00831EA8">
        <w:tc>
          <w:tcPr>
            <w:tcW w:w="828"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A02</w:t>
            </w:r>
          </w:p>
        </w:tc>
        <w:tc>
          <w:tcPr>
            <w:tcW w:w="6120" w:type="dxa"/>
            <w:tcBorders>
              <w:right w:val="single" w:sz="12" w:space="0" w:color="auto"/>
            </w:tcBorders>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課題・論文等の添削、教員の定める評価基準に沿ったコメント・評価点の付与</w:t>
            </w:r>
          </w:p>
        </w:tc>
        <w:tc>
          <w:tcPr>
            <w:tcW w:w="640" w:type="dxa"/>
            <w:tcBorders>
              <w:top w:val="single" w:sz="6" w:space="0" w:color="auto"/>
              <w:left w:val="single" w:sz="12" w:space="0" w:color="auto"/>
              <w:bottom w:val="single" w:sz="6" w:space="0" w:color="auto"/>
              <w:righ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b/>
                <w:color w:val="000000"/>
                <w:szCs w:val="21"/>
              </w:rPr>
            </w:pPr>
            <w:r w:rsidRPr="0050395B">
              <w:rPr>
                <w:rFonts w:ascii="ＭＳ Ｐゴシック" w:eastAsia="ＭＳ Ｐゴシック" w:hAnsi="ＭＳ Ｐゴシック" w:cs="ＭＳ Ｐゴシック" w:hint="eastAsia"/>
                <w:b/>
                <w:color w:val="000000"/>
                <w:szCs w:val="21"/>
              </w:rPr>
              <w:t>○</w:t>
            </w:r>
          </w:p>
        </w:tc>
        <w:tc>
          <w:tcPr>
            <w:tcW w:w="640" w:type="dxa"/>
            <w:tcBorders>
              <w:lef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c>
          <w:tcPr>
            <w:tcW w:w="742" w:type="dxa"/>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r>
      <w:tr w:rsidR="00831EA8" w:rsidRPr="0050395B" w:rsidTr="00831EA8">
        <w:tc>
          <w:tcPr>
            <w:tcW w:w="828"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A03</w:t>
            </w:r>
          </w:p>
        </w:tc>
        <w:tc>
          <w:tcPr>
            <w:tcW w:w="6120" w:type="dxa"/>
            <w:tcBorders>
              <w:right w:val="single" w:sz="12" w:space="0" w:color="auto"/>
            </w:tcBorders>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ディスカッションの調整・運営</w:t>
            </w:r>
          </w:p>
        </w:tc>
        <w:tc>
          <w:tcPr>
            <w:tcW w:w="640" w:type="dxa"/>
            <w:tcBorders>
              <w:top w:val="single" w:sz="6" w:space="0" w:color="auto"/>
              <w:left w:val="single" w:sz="12" w:space="0" w:color="auto"/>
              <w:bottom w:val="single" w:sz="6" w:space="0" w:color="auto"/>
              <w:righ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b/>
                <w:color w:val="000000"/>
                <w:szCs w:val="21"/>
              </w:rPr>
            </w:pPr>
            <w:r w:rsidRPr="0050395B">
              <w:rPr>
                <w:rFonts w:ascii="ＭＳ Ｐゴシック" w:eastAsia="ＭＳ Ｐゴシック" w:hAnsi="ＭＳ Ｐゴシック" w:cs="ＭＳ Ｐゴシック" w:hint="eastAsia"/>
                <w:b/>
                <w:color w:val="000000"/>
                <w:szCs w:val="21"/>
              </w:rPr>
              <w:t>○</w:t>
            </w:r>
          </w:p>
        </w:tc>
        <w:tc>
          <w:tcPr>
            <w:tcW w:w="640" w:type="dxa"/>
            <w:tcBorders>
              <w:lef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c>
          <w:tcPr>
            <w:tcW w:w="742" w:type="dxa"/>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r>
      <w:tr w:rsidR="00831EA8" w:rsidRPr="0050395B" w:rsidTr="00831EA8">
        <w:tc>
          <w:tcPr>
            <w:tcW w:w="828"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A04</w:t>
            </w:r>
          </w:p>
        </w:tc>
        <w:tc>
          <w:tcPr>
            <w:tcW w:w="6120" w:type="dxa"/>
            <w:tcBorders>
              <w:right w:val="single" w:sz="12" w:space="0" w:color="auto"/>
            </w:tcBorders>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オンデマンド授業におけるチューター</w:t>
            </w:r>
          </w:p>
        </w:tc>
        <w:tc>
          <w:tcPr>
            <w:tcW w:w="640" w:type="dxa"/>
            <w:tcBorders>
              <w:top w:val="single" w:sz="6" w:space="0" w:color="auto"/>
              <w:left w:val="single" w:sz="12" w:space="0" w:color="auto"/>
              <w:bottom w:val="single" w:sz="6" w:space="0" w:color="auto"/>
              <w:righ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b/>
                <w:color w:val="000000"/>
                <w:szCs w:val="21"/>
              </w:rPr>
            </w:pPr>
            <w:r w:rsidRPr="0050395B">
              <w:rPr>
                <w:rFonts w:ascii="ＭＳ Ｐゴシック" w:eastAsia="ＭＳ Ｐゴシック" w:hAnsi="ＭＳ Ｐゴシック" w:cs="ＭＳ Ｐゴシック" w:hint="eastAsia"/>
                <w:b/>
                <w:color w:val="000000"/>
                <w:szCs w:val="21"/>
              </w:rPr>
              <w:t>○</w:t>
            </w:r>
          </w:p>
        </w:tc>
        <w:tc>
          <w:tcPr>
            <w:tcW w:w="640" w:type="dxa"/>
            <w:tcBorders>
              <w:lef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c>
          <w:tcPr>
            <w:tcW w:w="742" w:type="dxa"/>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r>
      <w:tr w:rsidR="00831EA8" w:rsidRPr="0050395B" w:rsidTr="00831EA8">
        <w:tc>
          <w:tcPr>
            <w:tcW w:w="828" w:type="dxa"/>
            <w:tcBorders>
              <w:bottom w:val="single" w:sz="4" w:space="0" w:color="auto"/>
            </w:tcBorders>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A05</w:t>
            </w:r>
          </w:p>
        </w:tc>
        <w:tc>
          <w:tcPr>
            <w:tcW w:w="6120" w:type="dxa"/>
            <w:tcBorders>
              <w:bottom w:val="single" w:sz="4" w:space="0" w:color="auto"/>
              <w:right w:val="single" w:sz="12" w:space="0" w:color="auto"/>
            </w:tcBorders>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個別指導</w:t>
            </w:r>
          </w:p>
        </w:tc>
        <w:tc>
          <w:tcPr>
            <w:tcW w:w="640" w:type="dxa"/>
            <w:tcBorders>
              <w:top w:val="single" w:sz="6" w:space="0" w:color="auto"/>
              <w:left w:val="single" w:sz="12" w:space="0" w:color="auto"/>
              <w:bottom w:val="single" w:sz="12" w:space="0" w:color="auto"/>
              <w:righ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b/>
                <w:color w:val="000000"/>
                <w:szCs w:val="21"/>
              </w:rPr>
            </w:pPr>
            <w:r w:rsidRPr="0050395B">
              <w:rPr>
                <w:rFonts w:ascii="ＭＳ Ｐゴシック" w:eastAsia="ＭＳ Ｐゴシック" w:hAnsi="ＭＳ Ｐゴシック" w:cs="ＭＳ Ｐゴシック" w:hint="eastAsia"/>
                <w:b/>
                <w:color w:val="000000"/>
                <w:szCs w:val="21"/>
              </w:rPr>
              <w:t>○</w:t>
            </w:r>
          </w:p>
        </w:tc>
        <w:tc>
          <w:tcPr>
            <w:tcW w:w="640" w:type="dxa"/>
            <w:tcBorders>
              <w:left w:val="single" w:sz="12" w:space="0" w:color="auto"/>
              <w:bottom w:val="single" w:sz="4"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c>
          <w:tcPr>
            <w:tcW w:w="742" w:type="dxa"/>
            <w:tcBorders>
              <w:bottom w:val="single" w:sz="4"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r>
      <w:tr w:rsidR="00831EA8" w:rsidTr="00831EA8">
        <w:tc>
          <w:tcPr>
            <w:tcW w:w="828" w:type="dxa"/>
            <w:tcBorders>
              <w:bottom w:val="single" w:sz="4" w:space="0" w:color="auto"/>
            </w:tcBorders>
            <w:shd w:val="clear" w:color="auto" w:fill="99FF99"/>
          </w:tcPr>
          <w:p w:rsidR="00831EA8" w:rsidRDefault="00831EA8" w:rsidP="00831EA8">
            <w:pPr>
              <w:widowControl/>
              <w:jc w:val="left"/>
              <w:rPr>
                <w:rFonts w:ascii="ＭＳ Ｐゴシック" w:eastAsia="ＭＳ Ｐゴシック" w:hAnsi="ＭＳ Ｐゴシック"/>
                <w:b/>
              </w:rPr>
            </w:pPr>
          </w:p>
        </w:tc>
        <w:tc>
          <w:tcPr>
            <w:tcW w:w="6120" w:type="dxa"/>
            <w:tcBorders>
              <w:bottom w:val="single" w:sz="4" w:space="0" w:color="auto"/>
            </w:tcBorders>
            <w:shd w:val="clear" w:color="auto" w:fill="99FF99"/>
          </w:tcPr>
          <w:p w:rsidR="00831EA8" w:rsidRPr="0030107D" w:rsidRDefault="00831EA8" w:rsidP="00831EA8">
            <w:pPr>
              <w:widowControl/>
              <w:jc w:val="left"/>
              <w:rPr>
                <w:rFonts w:ascii="ＭＳ Ｐゴシック" w:eastAsia="ＭＳ Ｐゴシック" w:hAnsi="ＭＳ Ｐゴシック" w:cs="ＭＳ Ｐゴシック"/>
                <w:b/>
                <w:bCs/>
                <w:color w:val="000000"/>
                <w:sz w:val="20"/>
              </w:rPr>
            </w:pPr>
            <w:r w:rsidRPr="0030107D">
              <w:rPr>
                <w:rFonts w:ascii="ＭＳ Ｐゴシック" w:eastAsia="ＭＳ Ｐゴシック" w:hAnsi="ＭＳ Ｐゴシック" w:cs="ＭＳ Ｐゴシック" w:hint="eastAsia"/>
                <w:b/>
                <w:bCs/>
                <w:color w:val="000000"/>
                <w:sz w:val="20"/>
              </w:rPr>
              <w:t>◆</w:t>
            </w:r>
            <w:r>
              <w:rPr>
                <w:rFonts w:ascii="ＭＳ Ｐゴシック" w:eastAsia="ＭＳ Ｐゴシック" w:hAnsi="ＭＳ Ｐゴシック" w:cs="ＭＳ Ｐゴシック" w:hint="eastAsia"/>
                <w:b/>
                <w:bCs/>
                <w:color w:val="000000"/>
                <w:sz w:val="20"/>
              </w:rPr>
              <w:t>授業TA・高度授業TA</w:t>
            </w:r>
            <w:r w:rsidRPr="0030107D">
              <w:rPr>
                <w:rFonts w:ascii="ＭＳ Ｐゴシック" w:eastAsia="ＭＳ Ｐゴシック" w:hAnsi="ＭＳ Ｐゴシック" w:cs="ＭＳ Ｐゴシック" w:hint="eastAsia"/>
                <w:b/>
                <w:bCs/>
                <w:color w:val="000000"/>
                <w:sz w:val="20"/>
              </w:rPr>
              <w:t>業務</w:t>
            </w:r>
          </w:p>
        </w:tc>
        <w:tc>
          <w:tcPr>
            <w:tcW w:w="640" w:type="dxa"/>
            <w:tcBorders>
              <w:top w:val="single" w:sz="12" w:space="0" w:color="auto"/>
              <w:bottom w:val="single" w:sz="4" w:space="0" w:color="auto"/>
            </w:tcBorders>
            <w:shd w:val="clear" w:color="auto" w:fill="99FF99"/>
          </w:tcPr>
          <w:p w:rsidR="00831EA8" w:rsidRDefault="00831EA8" w:rsidP="00831EA8">
            <w:pPr>
              <w:widowControl/>
              <w:jc w:val="left"/>
              <w:rPr>
                <w:rFonts w:ascii="ＭＳ Ｐゴシック" w:eastAsia="ＭＳ Ｐゴシック" w:hAnsi="ＭＳ Ｐゴシック"/>
                <w:b/>
              </w:rPr>
            </w:pPr>
          </w:p>
        </w:tc>
        <w:tc>
          <w:tcPr>
            <w:tcW w:w="640" w:type="dxa"/>
            <w:tcBorders>
              <w:bottom w:val="single" w:sz="12" w:space="0" w:color="auto"/>
            </w:tcBorders>
            <w:shd w:val="clear" w:color="auto" w:fill="99FF99"/>
          </w:tcPr>
          <w:p w:rsidR="00831EA8" w:rsidRDefault="00831EA8" w:rsidP="00831EA8">
            <w:pPr>
              <w:widowControl/>
              <w:jc w:val="left"/>
              <w:rPr>
                <w:rFonts w:ascii="ＭＳ Ｐゴシック" w:eastAsia="ＭＳ Ｐゴシック" w:hAnsi="ＭＳ Ｐゴシック"/>
                <w:b/>
              </w:rPr>
            </w:pPr>
          </w:p>
        </w:tc>
        <w:tc>
          <w:tcPr>
            <w:tcW w:w="742" w:type="dxa"/>
            <w:tcBorders>
              <w:bottom w:val="single" w:sz="4" w:space="0" w:color="auto"/>
            </w:tcBorders>
            <w:shd w:val="clear" w:color="auto" w:fill="99FF99"/>
          </w:tcPr>
          <w:p w:rsidR="00831EA8" w:rsidRDefault="00831EA8" w:rsidP="00831EA8">
            <w:pPr>
              <w:widowControl/>
              <w:jc w:val="left"/>
              <w:rPr>
                <w:rFonts w:ascii="ＭＳ Ｐゴシック" w:eastAsia="ＭＳ Ｐゴシック" w:hAnsi="ＭＳ Ｐゴシック"/>
                <w:b/>
              </w:rPr>
            </w:pPr>
          </w:p>
        </w:tc>
      </w:tr>
      <w:tr w:rsidR="00831EA8" w:rsidTr="00831EA8">
        <w:tc>
          <w:tcPr>
            <w:tcW w:w="828" w:type="dxa"/>
            <w:shd w:val="clear" w:color="auto" w:fill="99CCFF"/>
          </w:tcPr>
          <w:p w:rsidR="00831EA8" w:rsidRDefault="00831EA8" w:rsidP="00831EA8">
            <w:pPr>
              <w:widowControl/>
              <w:jc w:val="left"/>
              <w:rPr>
                <w:rFonts w:ascii="ＭＳ Ｐゴシック" w:eastAsia="ＭＳ Ｐゴシック" w:hAnsi="ＭＳ Ｐゴシック"/>
                <w:b/>
              </w:rPr>
            </w:pPr>
          </w:p>
        </w:tc>
        <w:tc>
          <w:tcPr>
            <w:tcW w:w="6120" w:type="dxa"/>
            <w:shd w:val="clear" w:color="auto" w:fill="99CCFF"/>
          </w:tcPr>
          <w:p w:rsidR="00831EA8" w:rsidRPr="0030107D" w:rsidRDefault="00831EA8" w:rsidP="00831EA8">
            <w:pPr>
              <w:widowControl/>
              <w:jc w:val="left"/>
              <w:rPr>
                <w:rFonts w:ascii="ＭＳ Ｐゴシック" w:eastAsia="ＭＳ Ｐゴシック" w:hAnsi="ＭＳ Ｐゴシック" w:cs="ＭＳ Ｐゴシック"/>
                <w:color w:val="000000"/>
                <w:sz w:val="20"/>
              </w:rPr>
            </w:pPr>
            <w:r>
              <w:rPr>
                <w:rFonts w:ascii="ＭＳ Ｐゴシック" w:eastAsia="ＭＳ Ｐゴシック" w:hAnsi="ＭＳ Ｐゴシック" w:cs="ＭＳ Ｐゴシック" w:hint="eastAsia"/>
                <w:b/>
                <w:bCs/>
                <w:color w:val="000000"/>
                <w:sz w:val="20"/>
              </w:rPr>
              <w:t>・</w:t>
            </w:r>
            <w:r w:rsidRPr="0030107D">
              <w:rPr>
                <w:rFonts w:ascii="ＭＳ Ｐゴシック" w:eastAsia="ＭＳ Ｐゴシック" w:hAnsi="ＭＳ Ｐゴシック" w:cs="ＭＳ Ｐゴシック" w:hint="eastAsia"/>
                <w:b/>
                <w:bCs/>
                <w:color w:val="000000"/>
                <w:sz w:val="20"/>
              </w:rPr>
              <w:t>教材資料関連</w:t>
            </w:r>
          </w:p>
        </w:tc>
        <w:tc>
          <w:tcPr>
            <w:tcW w:w="640" w:type="dxa"/>
            <w:tcBorders>
              <w:right w:val="single" w:sz="12" w:space="0" w:color="auto"/>
            </w:tcBorders>
            <w:shd w:val="clear" w:color="auto" w:fill="99CCFF"/>
          </w:tcPr>
          <w:p w:rsidR="00831EA8" w:rsidRDefault="00831EA8" w:rsidP="00831EA8">
            <w:pPr>
              <w:widowControl/>
              <w:jc w:val="left"/>
              <w:rPr>
                <w:rFonts w:ascii="ＭＳ Ｐゴシック" w:eastAsia="ＭＳ Ｐゴシック" w:hAnsi="ＭＳ Ｐゴシック"/>
                <w:b/>
              </w:rPr>
            </w:pPr>
          </w:p>
        </w:tc>
        <w:tc>
          <w:tcPr>
            <w:tcW w:w="640" w:type="dxa"/>
            <w:tcBorders>
              <w:top w:val="single" w:sz="12" w:space="0" w:color="auto"/>
              <w:left w:val="single" w:sz="12" w:space="0" w:color="auto"/>
              <w:right w:val="single" w:sz="12" w:space="0" w:color="auto"/>
            </w:tcBorders>
            <w:shd w:val="clear" w:color="auto" w:fill="99CCFF"/>
          </w:tcPr>
          <w:p w:rsidR="00831EA8" w:rsidRDefault="00831EA8" w:rsidP="00831EA8">
            <w:pPr>
              <w:widowControl/>
              <w:jc w:val="left"/>
              <w:rPr>
                <w:rFonts w:ascii="ＭＳ Ｐゴシック" w:eastAsia="ＭＳ Ｐゴシック" w:hAnsi="ＭＳ Ｐゴシック"/>
                <w:b/>
              </w:rPr>
            </w:pPr>
          </w:p>
        </w:tc>
        <w:tc>
          <w:tcPr>
            <w:tcW w:w="742" w:type="dxa"/>
            <w:tcBorders>
              <w:left w:val="single" w:sz="12" w:space="0" w:color="auto"/>
            </w:tcBorders>
            <w:shd w:val="clear" w:color="auto" w:fill="99CCFF"/>
          </w:tcPr>
          <w:p w:rsidR="00831EA8" w:rsidRDefault="00831EA8" w:rsidP="00831EA8">
            <w:pPr>
              <w:widowControl/>
              <w:jc w:val="left"/>
              <w:rPr>
                <w:rFonts w:ascii="ＭＳ Ｐゴシック" w:eastAsia="ＭＳ Ｐゴシック" w:hAnsi="ＭＳ Ｐゴシック"/>
                <w:b/>
              </w:rPr>
            </w:pPr>
          </w:p>
        </w:tc>
      </w:tr>
      <w:tr w:rsidR="00831EA8" w:rsidRPr="0050395B" w:rsidTr="00831EA8">
        <w:tc>
          <w:tcPr>
            <w:tcW w:w="828" w:type="dxa"/>
            <w:tcBorders>
              <w:bottom w:val="single" w:sz="4" w:space="0" w:color="auto"/>
            </w:tcBorders>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B11</w:t>
            </w:r>
          </w:p>
        </w:tc>
        <w:tc>
          <w:tcPr>
            <w:tcW w:w="6120" w:type="dxa"/>
            <w:tcBorders>
              <w:bottom w:val="single" w:sz="4" w:space="0" w:color="auto"/>
            </w:tcBorders>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教材作成補助（単なる印刷は含まず）</w:t>
            </w:r>
          </w:p>
        </w:tc>
        <w:tc>
          <w:tcPr>
            <w:tcW w:w="640" w:type="dxa"/>
            <w:tcBorders>
              <w:bottom w:val="single" w:sz="4" w:space="0" w:color="auto"/>
              <w:righ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c>
          <w:tcPr>
            <w:tcW w:w="640" w:type="dxa"/>
            <w:tcBorders>
              <w:left w:val="single" w:sz="12" w:space="0" w:color="auto"/>
              <w:bottom w:val="single" w:sz="4" w:space="0" w:color="auto"/>
              <w:right w:val="single" w:sz="12" w:space="0" w:color="auto"/>
            </w:tcBorders>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Cs w:val="21"/>
              </w:rPr>
            </w:pPr>
            <w:r w:rsidRPr="00974B55">
              <w:rPr>
                <w:rFonts w:ascii="ＭＳ Ｐゴシック" w:eastAsia="ＭＳ Ｐゴシック" w:hAnsi="ＭＳ Ｐゴシック" w:cs="ＭＳ Ｐゴシック" w:hint="eastAsia"/>
                <w:b/>
                <w:color w:val="0000FF"/>
                <w:szCs w:val="21"/>
              </w:rPr>
              <w:t xml:space="preserve">○ </w:t>
            </w:r>
          </w:p>
        </w:tc>
        <w:tc>
          <w:tcPr>
            <w:tcW w:w="742" w:type="dxa"/>
            <w:tcBorders>
              <w:left w:val="single" w:sz="12" w:space="0" w:color="auto"/>
              <w:bottom w:val="single" w:sz="4"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r>
      <w:tr w:rsidR="00831EA8" w:rsidTr="00831EA8">
        <w:tc>
          <w:tcPr>
            <w:tcW w:w="828" w:type="dxa"/>
            <w:shd w:val="clear" w:color="auto" w:fill="auto"/>
          </w:tcPr>
          <w:p w:rsidR="00831EA8" w:rsidRDefault="00831EA8" w:rsidP="00831EA8">
            <w:pPr>
              <w:widowControl/>
              <w:jc w:val="left"/>
              <w:rPr>
                <w:rFonts w:ascii="ＭＳ Ｐゴシック" w:eastAsia="ＭＳ Ｐゴシック" w:hAnsi="ＭＳ Ｐゴシック"/>
                <w:b/>
              </w:rPr>
            </w:pPr>
          </w:p>
        </w:tc>
        <w:tc>
          <w:tcPr>
            <w:tcW w:w="6120" w:type="dxa"/>
            <w:shd w:val="clear" w:color="auto" w:fill="auto"/>
          </w:tcPr>
          <w:p w:rsidR="00831EA8" w:rsidRPr="0030107D" w:rsidRDefault="00831EA8" w:rsidP="00831EA8">
            <w:pPr>
              <w:widowControl/>
              <w:ind w:leftChars="200" w:left="620" w:hangingChars="100" w:hanging="200"/>
              <w:jc w:val="left"/>
              <w:rPr>
                <w:rFonts w:ascii="ＭＳ Ｐゴシック" w:eastAsia="ＭＳ Ｐゴシック" w:hAnsi="ＭＳ Ｐゴシック" w:cs="ＭＳ Ｐゴシック"/>
                <w:b/>
                <w:bCs/>
                <w:color w:val="000000"/>
                <w:sz w:val="20"/>
              </w:rPr>
            </w:pPr>
            <w:r>
              <w:rPr>
                <w:rFonts w:ascii="ＭＳ Ｐゴシック" w:eastAsia="ＭＳ Ｐゴシック" w:hAnsi="ＭＳ Ｐゴシック" w:cs="ＭＳ Ｐゴシック" w:hint="eastAsia"/>
                <w:color w:val="000000"/>
                <w:sz w:val="20"/>
              </w:rPr>
              <w:t>※</w:t>
            </w:r>
            <w:r w:rsidRPr="0050395B">
              <w:rPr>
                <w:rFonts w:ascii="ＭＳ Ｐゴシック" w:eastAsia="ＭＳ Ｐゴシック" w:hAnsi="ＭＳ Ｐゴシック" w:cs="ＭＳ Ｐゴシック" w:hint="eastAsia"/>
                <w:color w:val="000000"/>
                <w:sz w:val="20"/>
              </w:rPr>
              <w:t>教材資料・レジュメ作成に関しては、担当教員の考案した内容に基づくこととする</w:t>
            </w:r>
            <w:r>
              <w:rPr>
                <w:rFonts w:ascii="ＭＳ Ｐゴシック" w:eastAsia="ＭＳ Ｐゴシック" w:hAnsi="ＭＳ Ｐゴシック" w:cs="ＭＳ Ｐゴシック" w:hint="eastAsia"/>
                <w:color w:val="000000"/>
                <w:sz w:val="20"/>
              </w:rPr>
              <w:t>。</w:t>
            </w:r>
          </w:p>
        </w:tc>
        <w:tc>
          <w:tcPr>
            <w:tcW w:w="640" w:type="dxa"/>
            <w:tcBorders>
              <w:right w:val="single" w:sz="12" w:space="0" w:color="auto"/>
            </w:tcBorders>
            <w:shd w:val="clear" w:color="auto" w:fill="auto"/>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r>
              <w:rPr>
                <w:rFonts w:ascii="ＭＳ Ｐゴシック" w:eastAsia="ＭＳ Ｐゴシック" w:hAnsi="ＭＳ Ｐゴシック" w:cs="ＭＳ Ｐゴシック" w:hint="eastAsia"/>
                <w:color w:val="000000"/>
                <w:sz w:val="20"/>
              </w:rPr>
              <w:t>－</w:t>
            </w:r>
          </w:p>
        </w:tc>
        <w:tc>
          <w:tcPr>
            <w:tcW w:w="640" w:type="dxa"/>
            <w:tcBorders>
              <w:left w:val="single" w:sz="12" w:space="0" w:color="auto"/>
              <w:right w:val="single" w:sz="12" w:space="0" w:color="auto"/>
            </w:tcBorders>
            <w:shd w:val="clear" w:color="auto" w:fill="auto"/>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 w:val="20"/>
              </w:rPr>
            </w:pPr>
            <w:r>
              <w:rPr>
                <w:rFonts w:ascii="ＭＳ Ｐゴシック" w:eastAsia="ＭＳ Ｐゴシック" w:hAnsi="ＭＳ Ｐゴシック" w:cs="ＭＳ Ｐゴシック" w:hint="eastAsia"/>
                <w:color w:val="000000"/>
                <w:sz w:val="20"/>
              </w:rPr>
              <w:t>－</w:t>
            </w:r>
          </w:p>
        </w:tc>
        <w:tc>
          <w:tcPr>
            <w:tcW w:w="742" w:type="dxa"/>
            <w:tcBorders>
              <w:left w:val="single" w:sz="12" w:space="0" w:color="auto"/>
            </w:tcBorders>
            <w:shd w:val="clear" w:color="auto" w:fill="auto"/>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r>
              <w:rPr>
                <w:rFonts w:ascii="ＭＳ Ｐゴシック" w:eastAsia="ＭＳ Ｐゴシック" w:hAnsi="ＭＳ Ｐゴシック" w:cs="ＭＳ Ｐゴシック" w:hint="eastAsia"/>
                <w:color w:val="000000"/>
                <w:sz w:val="20"/>
              </w:rPr>
              <w:t>－</w:t>
            </w:r>
          </w:p>
        </w:tc>
      </w:tr>
      <w:tr w:rsidR="00831EA8" w:rsidTr="00831EA8">
        <w:tc>
          <w:tcPr>
            <w:tcW w:w="828" w:type="dxa"/>
            <w:shd w:val="clear" w:color="auto" w:fill="99CCFF"/>
          </w:tcPr>
          <w:p w:rsidR="00831EA8" w:rsidRDefault="00831EA8" w:rsidP="00831EA8">
            <w:pPr>
              <w:widowControl/>
              <w:jc w:val="left"/>
              <w:rPr>
                <w:rFonts w:ascii="ＭＳ Ｐゴシック" w:eastAsia="ＭＳ Ｐゴシック" w:hAnsi="ＭＳ Ｐゴシック"/>
                <w:b/>
              </w:rPr>
            </w:pPr>
          </w:p>
        </w:tc>
        <w:tc>
          <w:tcPr>
            <w:tcW w:w="6120" w:type="dxa"/>
            <w:shd w:val="clear" w:color="auto" w:fill="99CCFF"/>
          </w:tcPr>
          <w:p w:rsidR="00831EA8" w:rsidRPr="0030107D" w:rsidRDefault="00831EA8" w:rsidP="00831EA8">
            <w:pPr>
              <w:widowControl/>
              <w:jc w:val="left"/>
              <w:rPr>
                <w:rFonts w:ascii="ＭＳ Ｐゴシック" w:eastAsia="ＭＳ Ｐゴシック" w:hAnsi="ＭＳ Ｐゴシック" w:cs="ＭＳ Ｐゴシック"/>
                <w:color w:val="000000"/>
                <w:sz w:val="20"/>
              </w:rPr>
            </w:pPr>
            <w:r>
              <w:rPr>
                <w:rFonts w:ascii="ＭＳ Ｐゴシック" w:eastAsia="ＭＳ Ｐゴシック" w:hAnsi="ＭＳ Ｐゴシック" w:cs="ＭＳ Ｐゴシック" w:hint="eastAsia"/>
                <w:b/>
                <w:bCs/>
                <w:color w:val="000000"/>
                <w:sz w:val="20"/>
              </w:rPr>
              <w:t>・</w:t>
            </w:r>
            <w:r w:rsidRPr="0030107D">
              <w:rPr>
                <w:rFonts w:ascii="ＭＳ Ｐゴシック" w:eastAsia="ＭＳ Ｐゴシック" w:hAnsi="ＭＳ Ｐゴシック" w:cs="ＭＳ Ｐゴシック" w:hint="eastAsia"/>
                <w:b/>
                <w:bCs/>
                <w:color w:val="000000"/>
                <w:sz w:val="20"/>
              </w:rPr>
              <w:t>教場関連</w:t>
            </w:r>
          </w:p>
        </w:tc>
        <w:tc>
          <w:tcPr>
            <w:tcW w:w="640" w:type="dxa"/>
            <w:tcBorders>
              <w:right w:val="single" w:sz="12" w:space="0" w:color="auto"/>
            </w:tcBorders>
            <w:shd w:val="clear" w:color="auto" w:fill="99CCFF"/>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p>
        </w:tc>
        <w:tc>
          <w:tcPr>
            <w:tcW w:w="640" w:type="dxa"/>
            <w:tcBorders>
              <w:left w:val="single" w:sz="12" w:space="0" w:color="auto"/>
              <w:right w:val="single" w:sz="12" w:space="0" w:color="auto"/>
            </w:tcBorders>
            <w:shd w:val="clear" w:color="auto" w:fill="99CCFF"/>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 w:val="20"/>
              </w:rPr>
            </w:pPr>
          </w:p>
        </w:tc>
        <w:tc>
          <w:tcPr>
            <w:tcW w:w="742" w:type="dxa"/>
            <w:tcBorders>
              <w:left w:val="single" w:sz="12" w:space="0" w:color="auto"/>
            </w:tcBorders>
            <w:shd w:val="clear" w:color="auto" w:fill="99CCFF"/>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p>
        </w:tc>
      </w:tr>
      <w:tr w:rsidR="00831EA8" w:rsidRPr="0050395B" w:rsidTr="00831EA8">
        <w:tc>
          <w:tcPr>
            <w:tcW w:w="828"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B12</w:t>
            </w:r>
          </w:p>
        </w:tc>
        <w:tc>
          <w:tcPr>
            <w:tcW w:w="6120"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講義・実験・実習・実技・演習・ゼミの指導補助・支援</w:t>
            </w:r>
          </w:p>
        </w:tc>
        <w:tc>
          <w:tcPr>
            <w:tcW w:w="640" w:type="dxa"/>
            <w:tcBorders>
              <w:righ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c>
          <w:tcPr>
            <w:tcW w:w="640" w:type="dxa"/>
            <w:tcBorders>
              <w:left w:val="single" w:sz="12" w:space="0" w:color="auto"/>
              <w:right w:val="single" w:sz="12" w:space="0" w:color="auto"/>
            </w:tcBorders>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Cs w:val="21"/>
              </w:rPr>
            </w:pPr>
            <w:r w:rsidRPr="00974B55">
              <w:rPr>
                <w:rFonts w:ascii="ＭＳ Ｐゴシック" w:eastAsia="ＭＳ Ｐゴシック" w:hAnsi="ＭＳ Ｐゴシック" w:cs="ＭＳ Ｐゴシック" w:hint="eastAsia"/>
                <w:b/>
                <w:color w:val="0000FF"/>
                <w:szCs w:val="21"/>
              </w:rPr>
              <w:t>○</w:t>
            </w:r>
          </w:p>
        </w:tc>
        <w:tc>
          <w:tcPr>
            <w:tcW w:w="742" w:type="dxa"/>
            <w:tcBorders>
              <w:lef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r>
      <w:tr w:rsidR="00831EA8" w:rsidRPr="0050395B" w:rsidTr="00831EA8">
        <w:tc>
          <w:tcPr>
            <w:tcW w:w="828"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B13</w:t>
            </w:r>
          </w:p>
        </w:tc>
        <w:tc>
          <w:tcPr>
            <w:tcW w:w="6120"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ディスカッションリーダー、発表・討論への参画</w:t>
            </w:r>
          </w:p>
        </w:tc>
        <w:tc>
          <w:tcPr>
            <w:tcW w:w="640" w:type="dxa"/>
            <w:tcBorders>
              <w:righ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c>
          <w:tcPr>
            <w:tcW w:w="640" w:type="dxa"/>
            <w:tcBorders>
              <w:left w:val="single" w:sz="12" w:space="0" w:color="auto"/>
              <w:right w:val="single" w:sz="12" w:space="0" w:color="auto"/>
            </w:tcBorders>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Cs w:val="21"/>
              </w:rPr>
            </w:pPr>
            <w:r w:rsidRPr="00974B55">
              <w:rPr>
                <w:rFonts w:ascii="ＭＳ Ｐゴシック" w:eastAsia="ＭＳ Ｐゴシック" w:hAnsi="ＭＳ Ｐゴシック" w:cs="ＭＳ Ｐゴシック" w:hint="eastAsia"/>
                <w:b/>
                <w:color w:val="0000FF"/>
                <w:szCs w:val="21"/>
              </w:rPr>
              <w:t xml:space="preserve">○ </w:t>
            </w:r>
          </w:p>
        </w:tc>
        <w:tc>
          <w:tcPr>
            <w:tcW w:w="742" w:type="dxa"/>
            <w:tcBorders>
              <w:lef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r>
      <w:tr w:rsidR="00831EA8" w:rsidRPr="0050395B" w:rsidTr="00831EA8">
        <w:tc>
          <w:tcPr>
            <w:tcW w:w="828"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B14</w:t>
            </w:r>
          </w:p>
        </w:tc>
        <w:tc>
          <w:tcPr>
            <w:tcW w:w="6120"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外国語の指導補助・支援</w:t>
            </w:r>
          </w:p>
        </w:tc>
        <w:tc>
          <w:tcPr>
            <w:tcW w:w="640" w:type="dxa"/>
            <w:tcBorders>
              <w:righ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c>
          <w:tcPr>
            <w:tcW w:w="640" w:type="dxa"/>
            <w:tcBorders>
              <w:left w:val="single" w:sz="12" w:space="0" w:color="auto"/>
              <w:right w:val="single" w:sz="12" w:space="0" w:color="auto"/>
            </w:tcBorders>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Cs w:val="21"/>
              </w:rPr>
            </w:pPr>
            <w:r w:rsidRPr="00974B55">
              <w:rPr>
                <w:rFonts w:ascii="ＭＳ Ｐゴシック" w:eastAsia="ＭＳ Ｐゴシック" w:hAnsi="ＭＳ Ｐゴシック" w:cs="ＭＳ Ｐゴシック" w:hint="eastAsia"/>
                <w:b/>
                <w:color w:val="0000FF"/>
                <w:szCs w:val="21"/>
              </w:rPr>
              <w:t xml:space="preserve">○ </w:t>
            </w:r>
          </w:p>
        </w:tc>
        <w:tc>
          <w:tcPr>
            <w:tcW w:w="742" w:type="dxa"/>
            <w:tcBorders>
              <w:lef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r>
      <w:tr w:rsidR="00831EA8" w:rsidRPr="0050395B" w:rsidTr="00831EA8">
        <w:tc>
          <w:tcPr>
            <w:tcW w:w="828"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B15</w:t>
            </w:r>
          </w:p>
        </w:tc>
        <w:tc>
          <w:tcPr>
            <w:tcW w:w="6120"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授業使用機器・体育実技用具の準備・撤収・操作（専門的な知識・安全性の確保を必要とする場合に限る）</w:t>
            </w:r>
          </w:p>
        </w:tc>
        <w:tc>
          <w:tcPr>
            <w:tcW w:w="640" w:type="dxa"/>
            <w:tcBorders>
              <w:righ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c>
          <w:tcPr>
            <w:tcW w:w="640" w:type="dxa"/>
            <w:tcBorders>
              <w:left w:val="single" w:sz="12" w:space="0" w:color="auto"/>
              <w:right w:val="single" w:sz="12" w:space="0" w:color="auto"/>
            </w:tcBorders>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Cs w:val="21"/>
              </w:rPr>
            </w:pPr>
            <w:r w:rsidRPr="00974B55">
              <w:rPr>
                <w:rFonts w:ascii="ＭＳ Ｐゴシック" w:eastAsia="ＭＳ Ｐゴシック" w:hAnsi="ＭＳ Ｐゴシック" w:cs="ＭＳ Ｐゴシック" w:hint="eastAsia"/>
                <w:b/>
                <w:color w:val="0000FF"/>
                <w:szCs w:val="21"/>
              </w:rPr>
              <w:t xml:space="preserve">○ </w:t>
            </w:r>
          </w:p>
        </w:tc>
        <w:tc>
          <w:tcPr>
            <w:tcW w:w="742" w:type="dxa"/>
            <w:tcBorders>
              <w:lef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r>
      <w:tr w:rsidR="00831EA8" w:rsidRPr="0050395B" w:rsidTr="00831EA8">
        <w:tc>
          <w:tcPr>
            <w:tcW w:w="828"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B16</w:t>
            </w:r>
          </w:p>
        </w:tc>
        <w:tc>
          <w:tcPr>
            <w:tcW w:w="6120"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オンデマンド授業におけるBBS管理、</w:t>
            </w:r>
            <w:proofErr w:type="spellStart"/>
            <w:r w:rsidRPr="0050395B">
              <w:rPr>
                <w:rFonts w:ascii="ＭＳ Ｐゴシック" w:eastAsia="ＭＳ Ｐゴシック" w:hAnsi="ＭＳ Ｐゴシック" w:hint="eastAsia"/>
                <w:szCs w:val="21"/>
              </w:rPr>
              <w:t>CourseN@vi</w:t>
            </w:r>
            <w:proofErr w:type="spellEnd"/>
            <w:r w:rsidRPr="0050395B">
              <w:rPr>
                <w:rFonts w:ascii="ＭＳ Ｐゴシック" w:eastAsia="ＭＳ Ｐゴシック" w:hAnsi="ＭＳ Ｐゴシック" w:hint="eastAsia"/>
                <w:szCs w:val="21"/>
              </w:rPr>
              <w:t>等の授業支援システムの管理・運営</w:t>
            </w:r>
          </w:p>
        </w:tc>
        <w:tc>
          <w:tcPr>
            <w:tcW w:w="640" w:type="dxa"/>
            <w:tcBorders>
              <w:righ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c>
          <w:tcPr>
            <w:tcW w:w="640" w:type="dxa"/>
            <w:tcBorders>
              <w:left w:val="single" w:sz="12" w:space="0" w:color="auto"/>
              <w:right w:val="single" w:sz="12" w:space="0" w:color="auto"/>
            </w:tcBorders>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Cs w:val="21"/>
              </w:rPr>
            </w:pPr>
            <w:r w:rsidRPr="00974B55">
              <w:rPr>
                <w:rFonts w:ascii="ＭＳ Ｐゴシック" w:eastAsia="ＭＳ Ｐゴシック" w:hAnsi="ＭＳ Ｐゴシック" w:cs="ＭＳ Ｐゴシック" w:hint="eastAsia"/>
                <w:b/>
                <w:color w:val="0000FF"/>
                <w:szCs w:val="21"/>
              </w:rPr>
              <w:t xml:space="preserve">○ </w:t>
            </w:r>
          </w:p>
        </w:tc>
        <w:tc>
          <w:tcPr>
            <w:tcW w:w="742" w:type="dxa"/>
            <w:tcBorders>
              <w:lef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r>
      <w:tr w:rsidR="00831EA8" w:rsidTr="00831EA8">
        <w:tc>
          <w:tcPr>
            <w:tcW w:w="828" w:type="dxa"/>
            <w:shd w:val="clear" w:color="auto" w:fill="99CCFF"/>
          </w:tcPr>
          <w:p w:rsidR="00831EA8" w:rsidRDefault="00831EA8" w:rsidP="00831EA8">
            <w:pPr>
              <w:widowControl/>
              <w:jc w:val="left"/>
              <w:rPr>
                <w:rFonts w:ascii="ＭＳ Ｐゴシック" w:eastAsia="ＭＳ Ｐゴシック" w:hAnsi="ＭＳ Ｐゴシック"/>
                <w:b/>
              </w:rPr>
            </w:pPr>
          </w:p>
        </w:tc>
        <w:tc>
          <w:tcPr>
            <w:tcW w:w="6120" w:type="dxa"/>
            <w:shd w:val="clear" w:color="auto" w:fill="99CCFF"/>
            <w:vAlign w:val="center"/>
          </w:tcPr>
          <w:p w:rsidR="00831EA8" w:rsidRPr="0030107D" w:rsidRDefault="00831EA8" w:rsidP="00831EA8">
            <w:pPr>
              <w:widowControl/>
              <w:snapToGrid w:val="0"/>
              <w:jc w:val="left"/>
              <w:rPr>
                <w:rFonts w:ascii="ＭＳ Ｐゴシック" w:eastAsia="ＭＳ Ｐゴシック" w:hAnsi="ＭＳ Ｐゴシック" w:cs="ＭＳ Ｐゴシック"/>
                <w:color w:val="000000"/>
                <w:sz w:val="20"/>
              </w:rPr>
            </w:pPr>
            <w:r>
              <w:rPr>
                <w:rFonts w:ascii="ＭＳ Ｐゴシック" w:eastAsia="ＭＳ Ｐゴシック" w:hAnsi="ＭＳ Ｐゴシック" w:cs="ＭＳ Ｐゴシック" w:hint="eastAsia"/>
                <w:b/>
                <w:bCs/>
                <w:color w:val="000000"/>
                <w:sz w:val="20"/>
              </w:rPr>
              <w:t>・</w:t>
            </w:r>
            <w:r w:rsidRPr="0030107D">
              <w:rPr>
                <w:rFonts w:ascii="ＭＳ Ｐゴシック" w:eastAsia="ＭＳ Ｐゴシック" w:hAnsi="ＭＳ Ｐゴシック" w:cs="ＭＳ Ｐゴシック" w:hint="eastAsia"/>
                <w:b/>
                <w:bCs/>
                <w:color w:val="000000"/>
                <w:sz w:val="20"/>
              </w:rPr>
              <w:t>考査・試験関連</w:t>
            </w:r>
          </w:p>
        </w:tc>
        <w:tc>
          <w:tcPr>
            <w:tcW w:w="640" w:type="dxa"/>
            <w:tcBorders>
              <w:right w:val="single" w:sz="12" w:space="0" w:color="auto"/>
            </w:tcBorders>
            <w:shd w:val="clear" w:color="auto" w:fill="99CCFF"/>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p>
        </w:tc>
        <w:tc>
          <w:tcPr>
            <w:tcW w:w="640" w:type="dxa"/>
            <w:tcBorders>
              <w:left w:val="single" w:sz="12" w:space="0" w:color="auto"/>
              <w:right w:val="single" w:sz="12" w:space="0" w:color="auto"/>
            </w:tcBorders>
            <w:shd w:val="clear" w:color="auto" w:fill="99CCFF"/>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 w:val="20"/>
              </w:rPr>
            </w:pPr>
          </w:p>
        </w:tc>
        <w:tc>
          <w:tcPr>
            <w:tcW w:w="742" w:type="dxa"/>
            <w:tcBorders>
              <w:left w:val="single" w:sz="12" w:space="0" w:color="auto"/>
            </w:tcBorders>
            <w:shd w:val="clear" w:color="auto" w:fill="99CCFF"/>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p>
        </w:tc>
      </w:tr>
      <w:tr w:rsidR="00831EA8" w:rsidRPr="0050395B" w:rsidTr="00831EA8">
        <w:tc>
          <w:tcPr>
            <w:tcW w:w="828"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B17</w:t>
            </w:r>
          </w:p>
        </w:tc>
        <w:tc>
          <w:tcPr>
            <w:tcW w:w="6120"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試験監督補助</w:t>
            </w:r>
          </w:p>
        </w:tc>
        <w:tc>
          <w:tcPr>
            <w:tcW w:w="640" w:type="dxa"/>
            <w:tcBorders>
              <w:righ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c>
          <w:tcPr>
            <w:tcW w:w="640" w:type="dxa"/>
            <w:tcBorders>
              <w:left w:val="single" w:sz="12" w:space="0" w:color="auto"/>
              <w:right w:val="single" w:sz="12" w:space="0" w:color="auto"/>
            </w:tcBorders>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Cs w:val="21"/>
              </w:rPr>
            </w:pPr>
            <w:r w:rsidRPr="00974B55">
              <w:rPr>
                <w:rFonts w:ascii="ＭＳ Ｐゴシック" w:eastAsia="ＭＳ Ｐゴシック" w:hAnsi="ＭＳ Ｐゴシック" w:cs="ＭＳ Ｐゴシック" w:hint="eastAsia"/>
                <w:b/>
                <w:color w:val="0000FF"/>
                <w:szCs w:val="21"/>
              </w:rPr>
              <w:t xml:space="preserve">○ </w:t>
            </w:r>
          </w:p>
        </w:tc>
        <w:tc>
          <w:tcPr>
            <w:tcW w:w="742" w:type="dxa"/>
            <w:tcBorders>
              <w:lef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r>
      <w:tr w:rsidR="00831EA8" w:rsidRPr="0050395B" w:rsidTr="00831EA8">
        <w:tc>
          <w:tcPr>
            <w:tcW w:w="828"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B18</w:t>
            </w:r>
          </w:p>
        </w:tc>
        <w:tc>
          <w:tcPr>
            <w:tcW w:w="6120"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試験・レポート・課題・小テストの採点補助・解説補助</w:t>
            </w:r>
          </w:p>
        </w:tc>
        <w:tc>
          <w:tcPr>
            <w:tcW w:w="640" w:type="dxa"/>
            <w:tcBorders>
              <w:righ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c>
          <w:tcPr>
            <w:tcW w:w="640" w:type="dxa"/>
            <w:tcBorders>
              <w:left w:val="single" w:sz="12" w:space="0" w:color="auto"/>
              <w:right w:val="single" w:sz="12" w:space="0" w:color="auto"/>
            </w:tcBorders>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Cs w:val="21"/>
              </w:rPr>
            </w:pPr>
            <w:r w:rsidRPr="00974B55">
              <w:rPr>
                <w:rFonts w:ascii="ＭＳ Ｐゴシック" w:eastAsia="ＭＳ Ｐゴシック" w:hAnsi="ＭＳ Ｐゴシック" w:cs="ＭＳ Ｐゴシック" w:hint="eastAsia"/>
                <w:b/>
                <w:color w:val="0000FF"/>
                <w:szCs w:val="21"/>
              </w:rPr>
              <w:t xml:space="preserve">○ </w:t>
            </w:r>
          </w:p>
        </w:tc>
        <w:tc>
          <w:tcPr>
            <w:tcW w:w="742" w:type="dxa"/>
            <w:tcBorders>
              <w:lef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Cs w:val="21"/>
              </w:rPr>
            </w:pPr>
            <w:r w:rsidRPr="0050395B">
              <w:rPr>
                <w:rFonts w:ascii="ＭＳ Ｐゴシック" w:eastAsia="ＭＳ Ｐゴシック" w:hAnsi="ＭＳ Ｐゴシック" w:cs="ＭＳ Ｐゴシック" w:hint="eastAsia"/>
                <w:color w:val="000000"/>
                <w:szCs w:val="21"/>
              </w:rPr>
              <w:t>×</w:t>
            </w:r>
          </w:p>
        </w:tc>
      </w:tr>
      <w:tr w:rsidR="00831EA8" w:rsidRPr="0050395B" w:rsidTr="00831EA8">
        <w:tc>
          <w:tcPr>
            <w:tcW w:w="828" w:type="dxa"/>
            <w:tcBorders>
              <w:bottom w:val="single" w:sz="4" w:space="0" w:color="auto"/>
            </w:tcBorders>
          </w:tcPr>
          <w:p w:rsidR="00831EA8" w:rsidRPr="0050395B" w:rsidRDefault="00831EA8" w:rsidP="00831EA8">
            <w:pPr>
              <w:widowControl/>
              <w:jc w:val="left"/>
              <w:rPr>
                <w:rFonts w:ascii="ＭＳ Ｐゴシック" w:eastAsia="ＭＳ Ｐゴシック" w:hAnsi="ＭＳ Ｐゴシック"/>
                <w:b/>
                <w:sz w:val="20"/>
              </w:rPr>
            </w:pPr>
          </w:p>
        </w:tc>
        <w:tc>
          <w:tcPr>
            <w:tcW w:w="6120" w:type="dxa"/>
            <w:tcBorders>
              <w:bottom w:val="single" w:sz="4" w:space="0" w:color="auto"/>
            </w:tcBorders>
            <w:vAlign w:val="center"/>
          </w:tcPr>
          <w:p w:rsidR="00831EA8" w:rsidRPr="0050395B" w:rsidRDefault="00831EA8" w:rsidP="00831EA8">
            <w:pPr>
              <w:widowControl/>
              <w:snapToGrid w:val="0"/>
              <w:ind w:leftChars="200" w:left="620" w:hangingChars="100" w:hanging="200"/>
              <w:jc w:val="left"/>
              <w:rPr>
                <w:rFonts w:ascii="ＭＳ Ｐゴシック" w:eastAsia="ＭＳ Ｐゴシック" w:hAnsi="ＭＳ Ｐゴシック" w:cs="ＭＳ Ｐゴシック"/>
                <w:color w:val="000000"/>
                <w:sz w:val="20"/>
              </w:rPr>
            </w:pPr>
            <w:r w:rsidRPr="0050395B">
              <w:rPr>
                <w:rFonts w:ascii="ＭＳ Ｐゴシック" w:eastAsia="ＭＳ Ｐゴシック" w:hAnsi="ＭＳ Ｐゴシック" w:cs="ＭＳ Ｐゴシック" w:hint="eastAsia"/>
                <w:color w:val="000000"/>
                <w:sz w:val="20"/>
              </w:rPr>
              <w:t>※高度授業TA・授業</w:t>
            </w:r>
            <w:r w:rsidRPr="00A51374">
              <w:rPr>
                <w:rFonts w:ascii="ＭＳ Ｐゴシック" w:eastAsia="ＭＳ Ｐゴシック" w:hAnsi="ＭＳ Ｐゴシック" w:cs="ＭＳ Ｐゴシック"/>
                <w:color w:val="000000"/>
                <w:sz w:val="20"/>
              </w:rPr>
              <w:t>TA</w:t>
            </w:r>
            <w:r w:rsidRPr="0050395B">
              <w:rPr>
                <w:rFonts w:ascii="ＭＳ Ｐゴシック" w:eastAsia="ＭＳ Ｐゴシック" w:hAnsi="ＭＳ Ｐゴシック" w:cs="ＭＳ Ｐゴシック" w:hint="eastAsia"/>
                <w:color w:val="000000"/>
                <w:sz w:val="20"/>
              </w:rPr>
              <w:t>が採点補助に従事する場合は、個人を特定できないようにする場合に限る</w:t>
            </w:r>
          </w:p>
        </w:tc>
        <w:tc>
          <w:tcPr>
            <w:tcW w:w="640" w:type="dxa"/>
            <w:tcBorders>
              <w:bottom w:val="single" w:sz="4" w:space="0" w:color="auto"/>
              <w:right w:val="single" w:sz="12"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 w:val="20"/>
              </w:rPr>
            </w:pPr>
            <w:r>
              <w:rPr>
                <w:rFonts w:ascii="ＭＳ Ｐゴシック" w:eastAsia="ＭＳ Ｐゴシック" w:hAnsi="ＭＳ Ｐゴシック" w:cs="ＭＳ Ｐゴシック" w:hint="eastAsia"/>
                <w:color w:val="000000"/>
                <w:sz w:val="20"/>
              </w:rPr>
              <w:t>－</w:t>
            </w:r>
          </w:p>
        </w:tc>
        <w:tc>
          <w:tcPr>
            <w:tcW w:w="640" w:type="dxa"/>
            <w:tcBorders>
              <w:left w:val="single" w:sz="12" w:space="0" w:color="auto"/>
              <w:bottom w:val="single" w:sz="4" w:space="0" w:color="auto"/>
              <w:right w:val="single" w:sz="12" w:space="0" w:color="auto"/>
            </w:tcBorders>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 w:val="20"/>
              </w:rPr>
            </w:pPr>
            <w:r>
              <w:rPr>
                <w:rFonts w:ascii="ＭＳ Ｐゴシック" w:eastAsia="ＭＳ Ｐゴシック" w:hAnsi="ＭＳ Ｐゴシック" w:cs="ＭＳ Ｐゴシック" w:hint="eastAsia"/>
                <w:color w:val="000000"/>
                <w:sz w:val="20"/>
              </w:rPr>
              <w:t>－</w:t>
            </w:r>
          </w:p>
        </w:tc>
        <w:tc>
          <w:tcPr>
            <w:tcW w:w="742" w:type="dxa"/>
            <w:tcBorders>
              <w:left w:val="single" w:sz="12" w:space="0" w:color="auto"/>
              <w:bottom w:val="single" w:sz="4" w:space="0" w:color="auto"/>
            </w:tcBorders>
            <w:vAlign w:val="center"/>
          </w:tcPr>
          <w:p w:rsidR="00831EA8" w:rsidRPr="0050395B" w:rsidRDefault="00831EA8" w:rsidP="00831EA8">
            <w:pPr>
              <w:widowControl/>
              <w:snapToGrid w:val="0"/>
              <w:jc w:val="center"/>
              <w:rPr>
                <w:rFonts w:ascii="ＭＳ Ｐゴシック" w:eastAsia="ＭＳ Ｐゴシック" w:hAnsi="ＭＳ Ｐゴシック" w:cs="ＭＳ Ｐゴシック"/>
                <w:color w:val="000000"/>
                <w:sz w:val="20"/>
              </w:rPr>
            </w:pPr>
            <w:r>
              <w:rPr>
                <w:rFonts w:ascii="ＭＳ Ｐゴシック" w:eastAsia="ＭＳ Ｐゴシック" w:hAnsi="ＭＳ Ｐゴシック" w:cs="ＭＳ Ｐゴシック" w:hint="eastAsia"/>
                <w:color w:val="000000"/>
                <w:sz w:val="20"/>
              </w:rPr>
              <w:t>－</w:t>
            </w:r>
          </w:p>
        </w:tc>
      </w:tr>
      <w:tr w:rsidR="00831EA8" w:rsidTr="00831EA8">
        <w:tc>
          <w:tcPr>
            <w:tcW w:w="828" w:type="dxa"/>
            <w:shd w:val="clear" w:color="auto" w:fill="99CCFF"/>
          </w:tcPr>
          <w:p w:rsidR="00831EA8" w:rsidRDefault="00831EA8" w:rsidP="00831EA8">
            <w:pPr>
              <w:widowControl/>
              <w:jc w:val="left"/>
              <w:rPr>
                <w:rFonts w:ascii="ＭＳ Ｐゴシック" w:eastAsia="ＭＳ Ｐゴシック" w:hAnsi="ＭＳ Ｐゴシック"/>
                <w:b/>
              </w:rPr>
            </w:pPr>
          </w:p>
        </w:tc>
        <w:tc>
          <w:tcPr>
            <w:tcW w:w="6120" w:type="dxa"/>
            <w:shd w:val="clear" w:color="auto" w:fill="99CCFF"/>
            <w:vAlign w:val="center"/>
          </w:tcPr>
          <w:p w:rsidR="00831EA8" w:rsidRPr="0030107D" w:rsidRDefault="00831EA8" w:rsidP="00831EA8">
            <w:pPr>
              <w:widowControl/>
              <w:snapToGrid w:val="0"/>
              <w:jc w:val="left"/>
              <w:rPr>
                <w:rFonts w:ascii="ＭＳ Ｐゴシック" w:eastAsia="ＭＳ Ｐゴシック" w:hAnsi="ＭＳ Ｐゴシック" w:cs="ＭＳ Ｐゴシック"/>
                <w:color w:val="000000"/>
                <w:sz w:val="20"/>
              </w:rPr>
            </w:pPr>
            <w:r>
              <w:rPr>
                <w:rFonts w:ascii="ＭＳ Ｐゴシック" w:eastAsia="ＭＳ Ｐゴシック" w:hAnsi="ＭＳ Ｐゴシック" w:cs="ＭＳ Ｐゴシック" w:hint="eastAsia"/>
                <w:b/>
                <w:bCs/>
                <w:color w:val="000000"/>
                <w:sz w:val="20"/>
              </w:rPr>
              <w:t>・</w:t>
            </w:r>
            <w:r w:rsidRPr="0030107D">
              <w:rPr>
                <w:rFonts w:ascii="ＭＳ Ｐゴシック" w:eastAsia="ＭＳ Ｐゴシック" w:hAnsi="ＭＳ Ｐゴシック" w:cs="ＭＳ Ｐゴシック" w:hint="eastAsia"/>
                <w:b/>
                <w:bCs/>
                <w:color w:val="000000"/>
                <w:sz w:val="20"/>
              </w:rPr>
              <w:t>授業外支援</w:t>
            </w:r>
          </w:p>
        </w:tc>
        <w:tc>
          <w:tcPr>
            <w:tcW w:w="640" w:type="dxa"/>
            <w:tcBorders>
              <w:right w:val="single" w:sz="12" w:space="0" w:color="auto"/>
            </w:tcBorders>
            <w:shd w:val="clear" w:color="auto" w:fill="99CCFF"/>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p>
        </w:tc>
        <w:tc>
          <w:tcPr>
            <w:tcW w:w="640" w:type="dxa"/>
            <w:tcBorders>
              <w:left w:val="single" w:sz="12" w:space="0" w:color="auto"/>
              <w:right w:val="single" w:sz="12" w:space="0" w:color="auto"/>
            </w:tcBorders>
            <w:shd w:val="clear" w:color="auto" w:fill="99CCFF"/>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 w:val="20"/>
              </w:rPr>
            </w:pPr>
          </w:p>
        </w:tc>
        <w:tc>
          <w:tcPr>
            <w:tcW w:w="742" w:type="dxa"/>
            <w:tcBorders>
              <w:left w:val="single" w:sz="12" w:space="0" w:color="auto"/>
            </w:tcBorders>
            <w:shd w:val="clear" w:color="auto" w:fill="99CCFF"/>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p>
        </w:tc>
      </w:tr>
      <w:tr w:rsidR="00831EA8" w:rsidTr="00831EA8">
        <w:tc>
          <w:tcPr>
            <w:tcW w:w="828"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B19</w:t>
            </w:r>
          </w:p>
        </w:tc>
        <w:tc>
          <w:tcPr>
            <w:tcW w:w="6120"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補習授業・サブゼミの実施</w:t>
            </w:r>
          </w:p>
        </w:tc>
        <w:tc>
          <w:tcPr>
            <w:tcW w:w="640" w:type="dxa"/>
            <w:tcBorders>
              <w:right w:val="single" w:sz="12" w:space="0" w:color="auto"/>
            </w:tcBorders>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c>
          <w:tcPr>
            <w:tcW w:w="640" w:type="dxa"/>
            <w:tcBorders>
              <w:left w:val="single" w:sz="12" w:space="0" w:color="auto"/>
              <w:right w:val="single" w:sz="12" w:space="0" w:color="auto"/>
            </w:tcBorders>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 w:val="20"/>
              </w:rPr>
            </w:pPr>
            <w:r w:rsidRPr="00974B55">
              <w:rPr>
                <w:rFonts w:ascii="ＭＳ Ｐゴシック" w:eastAsia="ＭＳ Ｐゴシック" w:hAnsi="ＭＳ Ｐゴシック" w:cs="ＭＳ Ｐゴシック" w:hint="eastAsia"/>
                <w:b/>
                <w:color w:val="0000FF"/>
                <w:sz w:val="20"/>
              </w:rPr>
              <w:t xml:space="preserve">○ </w:t>
            </w:r>
          </w:p>
        </w:tc>
        <w:tc>
          <w:tcPr>
            <w:tcW w:w="742" w:type="dxa"/>
            <w:tcBorders>
              <w:left w:val="single" w:sz="12" w:space="0" w:color="auto"/>
            </w:tcBorders>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r>
      <w:tr w:rsidR="00831EA8" w:rsidTr="00831EA8">
        <w:tc>
          <w:tcPr>
            <w:tcW w:w="828" w:type="dxa"/>
          </w:tcPr>
          <w:p w:rsidR="00831EA8" w:rsidRPr="0050395B" w:rsidRDefault="00831EA8" w:rsidP="00831EA8">
            <w:pPr>
              <w:rPr>
                <w:rFonts w:ascii="ＭＳ Ｐゴシック" w:eastAsia="ＭＳ Ｐゴシック" w:hAnsi="ＭＳ Ｐゴシック"/>
                <w:szCs w:val="21"/>
              </w:rPr>
            </w:pPr>
          </w:p>
        </w:tc>
        <w:tc>
          <w:tcPr>
            <w:tcW w:w="6120" w:type="dxa"/>
          </w:tcPr>
          <w:p w:rsidR="00831EA8" w:rsidRPr="0050395B" w:rsidRDefault="00831EA8" w:rsidP="00831EA8">
            <w:pPr>
              <w:ind w:leftChars="200" w:left="620" w:hangingChars="100" w:hanging="200"/>
              <w:rPr>
                <w:rFonts w:ascii="ＭＳ Ｐゴシック" w:eastAsia="ＭＳ Ｐゴシック" w:hAnsi="ＭＳ Ｐゴシック"/>
                <w:szCs w:val="21"/>
              </w:rPr>
            </w:pPr>
            <w:r w:rsidRPr="00974B55">
              <w:rPr>
                <w:rFonts w:ascii="ＭＳ Ｐゴシック" w:eastAsia="ＭＳ Ｐゴシック" w:hAnsi="ＭＳ Ｐゴシック" w:cs="ＭＳ Ｐゴシック" w:hint="eastAsia"/>
                <w:color w:val="000000"/>
                <w:sz w:val="20"/>
              </w:rPr>
              <w:t>※カリキュラムTAが従事する場合のみ、単独での実施も可（TAセッション、語学的サポート等）</w:t>
            </w:r>
          </w:p>
        </w:tc>
        <w:tc>
          <w:tcPr>
            <w:tcW w:w="640" w:type="dxa"/>
            <w:tcBorders>
              <w:right w:val="single" w:sz="12" w:space="0" w:color="auto"/>
            </w:tcBorders>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r>
              <w:rPr>
                <w:rFonts w:ascii="ＭＳ Ｐゴシック" w:eastAsia="ＭＳ Ｐゴシック" w:hAnsi="ＭＳ Ｐゴシック" w:cs="ＭＳ Ｐゴシック" w:hint="eastAsia"/>
                <w:color w:val="000000"/>
                <w:sz w:val="20"/>
              </w:rPr>
              <w:t>－</w:t>
            </w:r>
          </w:p>
        </w:tc>
        <w:tc>
          <w:tcPr>
            <w:tcW w:w="640" w:type="dxa"/>
            <w:tcBorders>
              <w:left w:val="single" w:sz="12" w:space="0" w:color="auto"/>
              <w:right w:val="single" w:sz="12" w:space="0" w:color="auto"/>
            </w:tcBorders>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 w:val="20"/>
              </w:rPr>
            </w:pPr>
            <w:r>
              <w:rPr>
                <w:rFonts w:ascii="ＭＳ Ｐゴシック" w:eastAsia="ＭＳ Ｐゴシック" w:hAnsi="ＭＳ Ｐゴシック" w:cs="ＭＳ Ｐゴシック" w:hint="eastAsia"/>
                <w:color w:val="000000"/>
                <w:sz w:val="20"/>
              </w:rPr>
              <w:t>－</w:t>
            </w:r>
          </w:p>
        </w:tc>
        <w:tc>
          <w:tcPr>
            <w:tcW w:w="742" w:type="dxa"/>
            <w:tcBorders>
              <w:left w:val="single" w:sz="12" w:space="0" w:color="auto"/>
            </w:tcBorders>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r>
              <w:rPr>
                <w:rFonts w:ascii="ＭＳ Ｐゴシック" w:eastAsia="ＭＳ Ｐゴシック" w:hAnsi="ＭＳ Ｐゴシック" w:cs="ＭＳ Ｐゴシック" w:hint="eastAsia"/>
                <w:color w:val="000000"/>
                <w:sz w:val="20"/>
              </w:rPr>
              <w:t>－</w:t>
            </w:r>
          </w:p>
        </w:tc>
      </w:tr>
      <w:tr w:rsidR="00831EA8" w:rsidTr="00831EA8">
        <w:tc>
          <w:tcPr>
            <w:tcW w:w="828"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B20</w:t>
            </w:r>
          </w:p>
        </w:tc>
        <w:tc>
          <w:tcPr>
            <w:tcW w:w="6120"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授業内容に関する質問対応</w:t>
            </w:r>
          </w:p>
        </w:tc>
        <w:tc>
          <w:tcPr>
            <w:tcW w:w="640" w:type="dxa"/>
            <w:tcBorders>
              <w:right w:val="single" w:sz="12" w:space="0" w:color="auto"/>
            </w:tcBorders>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c>
          <w:tcPr>
            <w:tcW w:w="640" w:type="dxa"/>
            <w:tcBorders>
              <w:left w:val="single" w:sz="12" w:space="0" w:color="auto"/>
              <w:right w:val="single" w:sz="12" w:space="0" w:color="auto"/>
            </w:tcBorders>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 w:val="20"/>
              </w:rPr>
            </w:pPr>
            <w:r w:rsidRPr="00974B55">
              <w:rPr>
                <w:rFonts w:ascii="ＭＳ Ｐゴシック" w:eastAsia="ＭＳ Ｐゴシック" w:hAnsi="ＭＳ Ｐゴシック" w:cs="ＭＳ Ｐゴシック" w:hint="eastAsia"/>
                <w:b/>
                <w:color w:val="0000FF"/>
                <w:sz w:val="20"/>
              </w:rPr>
              <w:t xml:space="preserve">○ </w:t>
            </w:r>
          </w:p>
        </w:tc>
        <w:tc>
          <w:tcPr>
            <w:tcW w:w="742" w:type="dxa"/>
            <w:tcBorders>
              <w:left w:val="single" w:sz="12" w:space="0" w:color="auto"/>
            </w:tcBorders>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r>
      <w:tr w:rsidR="00831EA8" w:rsidTr="00831EA8">
        <w:tc>
          <w:tcPr>
            <w:tcW w:w="828"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B21</w:t>
            </w:r>
          </w:p>
        </w:tc>
        <w:tc>
          <w:tcPr>
            <w:tcW w:w="6120" w:type="dxa"/>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論文・レポート作成に関する助言</w:t>
            </w:r>
          </w:p>
        </w:tc>
        <w:tc>
          <w:tcPr>
            <w:tcW w:w="640" w:type="dxa"/>
            <w:tcBorders>
              <w:right w:val="single" w:sz="12" w:space="0" w:color="auto"/>
            </w:tcBorders>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c>
          <w:tcPr>
            <w:tcW w:w="640" w:type="dxa"/>
            <w:tcBorders>
              <w:left w:val="single" w:sz="12" w:space="0" w:color="auto"/>
              <w:right w:val="single" w:sz="12" w:space="0" w:color="auto"/>
            </w:tcBorders>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 w:val="20"/>
              </w:rPr>
            </w:pPr>
            <w:r w:rsidRPr="00974B55">
              <w:rPr>
                <w:rFonts w:ascii="ＭＳ Ｐゴシック" w:eastAsia="ＭＳ Ｐゴシック" w:hAnsi="ＭＳ Ｐゴシック" w:cs="ＭＳ Ｐゴシック" w:hint="eastAsia"/>
                <w:b/>
                <w:color w:val="0000FF"/>
                <w:sz w:val="20"/>
              </w:rPr>
              <w:t xml:space="preserve">○ </w:t>
            </w:r>
          </w:p>
        </w:tc>
        <w:tc>
          <w:tcPr>
            <w:tcW w:w="742" w:type="dxa"/>
            <w:tcBorders>
              <w:left w:val="single" w:sz="12" w:space="0" w:color="auto"/>
            </w:tcBorders>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r>
      <w:tr w:rsidR="00831EA8" w:rsidTr="00831EA8">
        <w:tc>
          <w:tcPr>
            <w:tcW w:w="828" w:type="dxa"/>
            <w:tcBorders>
              <w:bottom w:val="single" w:sz="4" w:space="0" w:color="auto"/>
            </w:tcBorders>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B22</w:t>
            </w:r>
          </w:p>
        </w:tc>
        <w:tc>
          <w:tcPr>
            <w:tcW w:w="6120" w:type="dxa"/>
            <w:tcBorders>
              <w:bottom w:val="single" w:sz="4" w:space="0" w:color="auto"/>
            </w:tcBorders>
          </w:tcPr>
          <w:p w:rsidR="00831EA8" w:rsidRPr="0050395B" w:rsidRDefault="00831EA8" w:rsidP="00831EA8">
            <w:pPr>
              <w:rPr>
                <w:rFonts w:ascii="ＭＳ Ｐゴシック" w:eastAsia="ＭＳ Ｐゴシック" w:hAnsi="ＭＳ Ｐゴシック"/>
                <w:szCs w:val="21"/>
              </w:rPr>
            </w:pPr>
            <w:r w:rsidRPr="0050395B">
              <w:rPr>
                <w:rFonts w:ascii="ＭＳ Ｐゴシック" w:eastAsia="ＭＳ Ｐゴシック" w:hAnsi="ＭＳ Ｐゴシック" w:hint="eastAsia"/>
                <w:szCs w:val="21"/>
              </w:rPr>
              <w:t>発表・報告等準備に関する助言</w:t>
            </w:r>
          </w:p>
        </w:tc>
        <w:tc>
          <w:tcPr>
            <w:tcW w:w="640" w:type="dxa"/>
            <w:tcBorders>
              <w:bottom w:val="single" w:sz="4" w:space="0" w:color="auto"/>
              <w:right w:val="single" w:sz="12" w:space="0" w:color="auto"/>
            </w:tcBorders>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c>
          <w:tcPr>
            <w:tcW w:w="640" w:type="dxa"/>
            <w:tcBorders>
              <w:left w:val="single" w:sz="12" w:space="0" w:color="auto"/>
              <w:bottom w:val="single" w:sz="12" w:space="0" w:color="auto"/>
              <w:right w:val="single" w:sz="12" w:space="0" w:color="auto"/>
            </w:tcBorders>
            <w:vAlign w:val="center"/>
          </w:tcPr>
          <w:p w:rsidR="00831EA8" w:rsidRPr="00974B55" w:rsidRDefault="00831EA8" w:rsidP="00831EA8">
            <w:pPr>
              <w:widowControl/>
              <w:snapToGrid w:val="0"/>
              <w:jc w:val="center"/>
              <w:rPr>
                <w:rFonts w:ascii="ＭＳ Ｐゴシック" w:eastAsia="ＭＳ Ｐゴシック" w:hAnsi="ＭＳ Ｐゴシック" w:cs="ＭＳ Ｐゴシック"/>
                <w:b/>
                <w:color w:val="0000FF"/>
                <w:sz w:val="20"/>
              </w:rPr>
            </w:pPr>
            <w:r w:rsidRPr="00974B55">
              <w:rPr>
                <w:rFonts w:ascii="ＭＳ Ｐゴシック" w:eastAsia="ＭＳ Ｐゴシック" w:hAnsi="ＭＳ Ｐゴシック" w:cs="ＭＳ Ｐゴシック" w:hint="eastAsia"/>
                <w:b/>
                <w:color w:val="0000FF"/>
                <w:sz w:val="20"/>
              </w:rPr>
              <w:t xml:space="preserve">○ </w:t>
            </w:r>
          </w:p>
        </w:tc>
        <w:tc>
          <w:tcPr>
            <w:tcW w:w="742" w:type="dxa"/>
            <w:tcBorders>
              <w:left w:val="single" w:sz="12" w:space="0" w:color="auto"/>
              <w:bottom w:val="single" w:sz="4" w:space="0" w:color="auto"/>
            </w:tcBorders>
            <w:vAlign w:val="center"/>
          </w:tcPr>
          <w:p w:rsidR="00831EA8" w:rsidRPr="0030107D" w:rsidRDefault="00831EA8" w:rsidP="00831EA8">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r>
    </w:tbl>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hint="eastAsia"/>
          <w:b/>
        </w:rPr>
      </w:pPr>
    </w:p>
    <w:p w:rsidR="00831EA8" w:rsidRDefault="00831EA8" w:rsidP="00831EA8">
      <w:pPr>
        <w:widowControl/>
        <w:jc w:val="left"/>
        <w:rPr>
          <w:rFonts w:ascii="ＭＳ Ｐゴシック" w:eastAsia="ＭＳ Ｐゴシック" w:hAnsi="ＭＳ Ｐゴシック" w:cs="ＭＳ Ｐゴシック" w:hint="eastAsia"/>
          <w:bCs/>
          <w:sz w:val="18"/>
          <w:szCs w:val="18"/>
        </w:rPr>
      </w:pPr>
    </w:p>
    <w:p w:rsidR="00831EA8" w:rsidRDefault="00831EA8" w:rsidP="00831EA8">
      <w:pPr>
        <w:widowControl/>
        <w:snapToGrid w:val="0"/>
        <w:spacing w:line="280" w:lineRule="exact"/>
        <w:ind w:leftChars="100" w:left="210"/>
        <w:jc w:val="left"/>
        <w:rPr>
          <w:rFonts w:ascii="ＭＳ Ｐゴシック" w:eastAsia="ＭＳ Ｐゴシック" w:hAnsi="ＭＳ Ｐゴシック" w:cs="ＭＳ Ｐゴシック" w:hint="eastAsia"/>
          <w:bCs/>
          <w:sz w:val="18"/>
          <w:szCs w:val="18"/>
        </w:rPr>
      </w:pPr>
      <w:r w:rsidRPr="00E56836">
        <w:rPr>
          <w:rFonts w:ascii="ＭＳ Ｐゴシック" w:eastAsia="ＭＳ Ｐゴシック" w:hAnsi="ＭＳ Ｐゴシック" w:cs="ＭＳ Ｐゴシック" w:hint="eastAsia"/>
          <w:bCs/>
          <w:sz w:val="18"/>
          <w:szCs w:val="18"/>
        </w:rPr>
        <w:t>＊審査により高度授業TAが受入可能とされた科目のみ、高度授業TAの配置となる</w:t>
      </w:r>
    </w:p>
    <w:p w:rsidR="00831EA8" w:rsidRDefault="00831EA8" w:rsidP="00831EA8">
      <w:pPr>
        <w:widowControl/>
        <w:snapToGrid w:val="0"/>
        <w:spacing w:line="280" w:lineRule="exact"/>
        <w:ind w:leftChars="100" w:left="210" w:firstLineChars="100" w:firstLine="180"/>
        <w:jc w:val="left"/>
        <w:rPr>
          <w:rFonts w:ascii="ＭＳ Ｐゴシック" w:eastAsia="ＭＳ Ｐゴシック" w:hAnsi="ＭＳ Ｐゴシック" w:cs="ＭＳ Ｐゴシック" w:hint="eastAsia"/>
          <w:bCs/>
          <w:sz w:val="18"/>
          <w:szCs w:val="18"/>
        </w:rPr>
      </w:pPr>
      <w:r w:rsidRPr="00E56836">
        <w:rPr>
          <w:rFonts w:ascii="ＭＳ Ｐゴシック" w:eastAsia="ＭＳ Ｐゴシック" w:hAnsi="ＭＳ Ｐゴシック" w:cs="ＭＳ Ｐゴシック" w:hint="eastAsia"/>
          <w:bCs/>
          <w:sz w:val="18"/>
          <w:szCs w:val="18"/>
        </w:rPr>
        <w:t>（より高度な業務内容が含まれている必要あり）。</w:t>
      </w:r>
    </w:p>
    <w:p w:rsidR="00831EA8" w:rsidRDefault="00831EA8" w:rsidP="00831EA8">
      <w:pPr>
        <w:widowControl/>
        <w:snapToGrid w:val="0"/>
        <w:spacing w:line="280" w:lineRule="exact"/>
        <w:ind w:leftChars="100" w:left="210"/>
        <w:jc w:val="left"/>
        <w:rPr>
          <w:rFonts w:ascii="ＭＳ Ｐゴシック" w:eastAsia="ＭＳ Ｐゴシック" w:hAnsi="ＭＳ Ｐゴシック" w:hint="eastAsia"/>
          <w:sz w:val="18"/>
          <w:szCs w:val="18"/>
        </w:rPr>
      </w:pPr>
      <w:r w:rsidRPr="00831EA8">
        <w:rPr>
          <w:rFonts w:ascii="ＭＳ Ｐゴシック" w:eastAsia="ＭＳ Ｐゴシック" w:hAnsi="ＭＳ Ｐゴシック" w:hint="eastAsia"/>
          <w:sz w:val="18"/>
          <w:szCs w:val="18"/>
        </w:rPr>
        <w:t>・学部学生については、教務部長の承認を受けた者に限り従事可。また、1年生の場合は在学年数0.5年(1セメスター)以上</w:t>
      </w:r>
    </w:p>
    <w:p w:rsidR="00831EA8" w:rsidRPr="00831EA8" w:rsidRDefault="00831EA8" w:rsidP="00831EA8">
      <w:pPr>
        <w:widowControl/>
        <w:snapToGrid w:val="0"/>
        <w:spacing w:line="280" w:lineRule="exact"/>
        <w:ind w:leftChars="67" w:left="141" w:firstLineChars="77" w:firstLine="139"/>
        <w:jc w:val="left"/>
        <w:rPr>
          <w:rFonts w:ascii="ＭＳ Ｐゴシック" w:eastAsia="ＭＳ Ｐゴシック" w:hAnsi="ＭＳ Ｐゴシック"/>
          <w:sz w:val="18"/>
          <w:szCs w:val="18"/>
        </w:rPr>
      </w:pPr>
      <w:r w:rsidRPr="00831EA8">
        <w:rPr>
          <w:rFonts w:ascii="ＭＳ Ｐゴシック" w:eastAsia="ＭＳ Ｐゴシック" w:hAnsi="ＭＳ Ｐゴシック" w:hint="eastAsia"/>
          <w:sz w:val="18"/>
          <w:szCs w:val="18"/>
        </w:rPr>
        <w:t>経過の者に限る。</w:t>
      </w:r>
    </w:p>
    <w:p w:rsidR="00831EA8" w:rsidRPr="003B542C" w:rsidRDefault="00831EA8" w:rsidP="00831EA8">
      <w:pPr>
        <w:widowControl/>
        <w:snapToGrid w:val="0"/>
        <w:spacing w:line="280" w:lineRule="exact"/>
        <w:ind w:leftChars="100" w:left="210"/>
        <w:jc w:val="left"/>
        <w:rPr>
          <w:rFonts w:ascii="ＭＳ Ｐゴシック" w:eastAsia="ＭＳ Ｐゴシック" w:hAnsi="ＭＳ Ｐゴシック" w:cs="ＭＳＰゴシック"/>
          <w:color w:val="000000"/>
          <w:sz w:val="18"/>
          <w:szCs w:val="18"/>
          <w:lang w:val="x-none"/>
        </w:rPr>
      </w:pPr>
      <w:r w:rsidRPr="003B542C">
        <w:rPr>
          <w:rFonts w:ascii="ＭＳ Ｐゴシック" w:eastAsia="ＭＳ Ｐゴシック" w:hAnsi="ＭＳ Ｐゴシック" w:cs="ＭＳＰゴシック" w:hint="eastAsia"/>
          <w:color w:val="000000"/>
          <w:sz w:val="18"/>
          <w:szCs w:val="18"/>
          <w:lang w:val="x-none"/>
        </w:rPr>
        <w:t>・学部学生の場合、配当年次よりも上の学年である、当該科目を履修済である等、一定の条件が必要。</w:t>
      </w:r>
    </w:p>
    <w:p w:rsidR="00831EA8" w:rsidRPr="00831EA8" w:rsidRDefault="00831EA8" w:rsidP="00831EA8">
      <w:pPr>
        <w:widowControl/>
        <w:snapToGrid w:val="0"/>
        <w:spacing w:line="280" w:lineRule="exact"/>
        <w:ind w:leftChars="100" w:left="210"/>
        <w:jc w:val="left"/>
        <w:rPr>
          <w:rFonts w:ascii="ＭＳ Ｐゴシック" w:eastAsia="ＭＳ Ｐゴシック" w:hAnsi="ＭＳ Ｐゴシック"/>
          <w:b/>
          <w:lang w:val="x-none"/>
        </w:rPr>
      </w:pPr>
      <w:r w:rsidRPr="003B542C">
        <w:rPr>
          <w:rFonts w:ascii="ＭＳ Ｐゴシック" w:eastAsia="ＭＳ Ｐゴシック" w:hAnsi="ＭＳ Ｐゴシック" w:cs="ＭＳＰゴシック" w:hint="eastAsia"/>
          <w:color w:val="000000"/>
          <w:sz w:val="18"/>
          <w:szCs w:val="18"/>
          <w:lang w:val="x-none"/>
        </w:rPr>
        <w:t>・自分が登録している科目のTA になることはできない。</w:t>
      </w:r>
    </w:p>
    <w:p w:rsidR="00831EA8" w:rsidRPr="00EF7B49" w:rsidRDefault="00831EA8" w:rsidP="00831EA8">
      <w:pPr>
        <w:widowControl/>
        <w:ind w:firstLineChars="200" w:firstLine="422"/>
        <w:jc w:val="left"/>
        <w:rPr>
          <w:rFonts w:ascii="ＭＳ Ｐゴシック" w:eastAsia="ＭＳ Ｐゴシック" w:cs="ＭＳ Ｐゴシック"/>
          <w:b/>
          <w:szCs w:val="24"/>
          <w:bdr w:val="single" w:sz="4" w:space="0" w:color="auto"/>
        </w:rPr>
      </w:pPr>
      <w:r w:rsidRPr="00EF7B49">
        <w:rPr>
          <w:rFonts w:ascii="ＭＳ Ｐゴシック" w:eastAsia="ＭＳ Ｐゴシック" w:cs="ＭＳ Ｐゴシック" w:hint="eastAsia"/>
          <w:b/>
          <w:szCs w:val="24"/>
          <w:bdr w:val="single" w:sz="4" w:space="0" w:color="auto"/>
        </w:rPr>
        <w:lastRenderedPageBreak/>
        <w:t>授業事務補助者の業務内容(例示)</w:t>
      </w:r>
    </w:p>
    <w:p w:rsidR="00831EA8" w:rsidRPr="002F5B48" w:rsidRDefault="00831EA8" w:rsidP="00831EA8">
      <w:pPr>
        <w:widowControl/>
        <w:jc w:val="left"/>
        <w:rPr>
          <w:rFonts w:ascii="ＭＳ Ｐゴシック" w:eastAsia="ＭＳ Ｐゴシック" w:hAnsi="ＭＳ Ｐゴシック"/>
          <w:b/>
        </w:rPr>
      </w:pPr>
    </w:p>
    <w:tbl>
      <w:tblPr>
        <w:tblStyle w:val="a8"/>
        <w:tblW w:w="8868" w:type="dxa"/>
        <w:tblInd w:w="210" w:type="dxa"/>
        <w:tblLook w:val="04A0" w:firstRow="1" w:lastRow="0" w:firstColumn="1" w:lastColumn="0" w:noHBand="0" w:noVBand="1"/>
      </w:tblPr>
      <w:tblGrid>
        <w:gridCol w:w="828"/>
        <w:gridCol w:w="6120"/>
        <w:gridCol w:w="640"/>
        <w:gridCol w:w="640"/>
        <w:gridCol w:w="640"/>
      </w:tblGrid>
      <w:tr w:rsidR="00831EA8" w:rsidTr="00831EA8">
        <w:tc>
          <w:tcPr>
            <w:tcW w:w="828" w:type="dxa"/>
            <w:vAlign w:val="center"/>
          </w:tcPr>
          <w:p w:rsidR="00831EA8" w:rsidRPr="00974B55" w:rsidRDefault="00831EA8" w:rsidP="006E7137">
            <w:pPr>
              <w:widowControl/>
              <w:jc w:val="left"/>
              <w:rPr>
                <w:rFonts w:ascii="ＭＳ Ｐゴシック" w:eastAsia="ＭＳ Ｐゴシック" w:hAnsi="ＭＳ Ｐゴシック" w:cs="ＭＳ Ｐゴシック"/>
                <w:b/>
                <w:bCs/>
                <w:color w:val="000000"/>
                <w:szCs w:val="21"/>
              </w:rPr>
            </w:pPr>
            <w:r>
              <w:rPr>
                <w:rFonts w:ascii="ＭＳ Ｐゴシック" w:eastAsia="ＭＳ Ｐゴシック" w:hAnsi="ＭＳ Ｐゴシック" w:cs="ＭＳ Ｐゴシック" w:hint="eastAsia"/>
                <w:b/>
                <w:bCs/>
                <w:color w:val="000000"/>
                <w:szCs w:val="21"/>
              </w:rPr>
              <w:t>コード</w:t>
            </w:r>
          </w:p>
        </w:tc>
        <w:tc>
          <w:tcPr>
            <w:tcW w:w="6120" w:type="dxa"/>
            <w:vAlign w:val="center"/>
          </w:tcPr>
          <w:p w:rsidR="00831EA8" w:rsidRPr="00974B55" w:rsidRDefault="00831EA8" w:rsidP="006E7137">
            <w:pPr>
              <w:widowControl/>
              <w:jc w:val="center"/>
              <w:rPr>
                <w:rFonts w:ascii="ＭＳ Ｐゴシック" w:eastAsia="ＭＳ Ｐゴシック" w:hAnsi="ＭＳ Ｐゴシック" w:cs="ＭＳ Ｐゴシック"/>
                <w:b/>
                <w:bCs/>
                <w:color w:val="000000"/>
                <w:szCs w:val="21"/>
              </w:rPr>
            </w:pPr>
            <w:r w:rsidRPr="00974B55">
              <w:rPr>
                <w:rFonts w:ascii="ＭＳ Ｐゴシック" w:eastAsia="ＭＳ Ｐゴシック" w:hAnsi="ＭＳ Ｐゴシック" w:cs="ＭＳ Ｐゴシック" w:hint="eastAsia"/>
                <w:b/>
                <w:bCs/>
                <w:color w:val="000000"/>
                <w:szCs w:val="21"/>
              </w:rPr>
              <w:t>具体的な業務内容</w:t>
            </w:r>
          </w:p>
        </w:tc>
        <w:tc>
          <w:tcPr>
            <w:tcW w:w="640" w:type="dxa"/>
            <w:vAlign w:val="center"/>
          </w:tcPr>
          <w:p w:rsidR="00831EA8" w:rsidRPr="0030107D" w:rsidRDefault="00831EA8" w:rsidP="006E7137">
            <w:pPr>
              <w:widowControl/>
              <w:jc w:val="center"/>
              <w:rPr>
                <w:rFonts w:asciiTheme="majorEastAsia" w:eastAsiaTheme="majorEastAsia" w:hAnsiTheme="majorEastAsia" w:cs="ＭＳ Ｐゴシック"/>
                <w:b/>
                <w:bCs/>
                <w:color w:val="000000"/>
                <w:sz w:val="18"/>
                <w:szCs w:val="18"/>
              </w:rPr>
            </w:pPr>
            <w:r w:rsidRPr="0030107D">
              <w:rPr>
                <w:rFonts w:asciiTheme="majorEastAsia" w:eastAsiaTheme="majorEastAsia" w:hAnsiTheme="majorEastAsia" w:cs="ＭＳ Ｐゴシック" w:hint="eastAsia"/>
                <w:b/>
                <w:bCs/>
                <w:color w:val="000000"/>
                <w:sz w:val="18"/>
                <w:szCs w:val="18"/>
              </w:rPr>
              <w:t>ｶﾘｷｭﾗﾑ</w:t>
            </w:r>
            <w:r w:rsidRPr="0030107D">
              <w:rPr>
                <w:rFonts w:asciiTheme="majorEastAsia" w:eastAsiaTheme="majorEastAsia" w:hAnsiTheme="majorEastAsia" w:cs="ＭＳ Ｐゴシック" w:hint="eastAsia"/>
                <w:b/>
                <w:bCs/>
                <w:color w:val="000000"/>
                <w:sz w:val="18"/>
                <w:szCs w:val="18"/>
              </w:rPr>
              <w:br/>
              <w:t>TA</w:t>
            </w:r>
          </w:p>
        </w:tc>
        <w:tc>
          <w:tcPr>
            <w:tcW w:w="640" w:type="dxa"/>
            <w:tcBorders>
              <w:right w:val="single" w:sz="12" w:space="0" w:color="auto"/>
            </w:tcBorders>
            <w:vAlign w:val="center"/>
          </w:tcPr>
          <w:p w:rsidR="00831EA8" w:rsidRPr="0030107D" w:rsidRDefault="00831EA8" w:rsidP="006E7137">
            <w:pPr>
              <w:widowControl/>
              <w:jc w:val="center"/>
              <w:rPr>
                <w:rFonts w:asciiTheme="majorEastAsia" w:eastAsiaTheme="majorEastAsia" w:hAnsiTheme="majorEastAsia" w:cs="ＭＳ Ｐゴシック"/>
                <w:b/>
                <w:bCs/>
                <w:color w:val="000000"/>
                <w:sz w:val="18"/>
                <w:szCs w:val="18"/>
              </w:rPr>
            </w:pPr>
            <w:r w:rsidRPr="0030107D">
              <w:rPr>
                <w:rFonts w:asciiTheme="majorEastAsia" w:eastAsiaTheme="majorEastAsia" w:hAnsiTheme="majorEastAsia" w:cs="ＭＳ Ｐゴシック" w:hint="eastAsia"/>
                <w:b/>
                <w:bCs/>
                <w:color w:val="000000"/>
                <w:sz w:val="18"/>
                <w:szCs w:val="18"/>
              </w:rPr>
              <w:t>高度授業</w:t>
            </w:r>
            <w:r>
              <w:rPr>
                <w:rFonts w:asciiTheme="majorEastAsia" w:eastAsiaTheme="majorEastAsia" w:hAnsiTheme="majorEastAsia" w:cs="ＭＳ Ｐゴシック" w:hint="eastAsia"/>
                <w:b/>
                <w:bCs/>
                <w:color w:val="000000"/>
                <w:sz w:val="18"/>
                <w:szCs w:val="18"/>
              </w:rPr>
              <w:t>TA・</w:t>
            </w:r>
            <w:r w:rsidRPr="0030107D">
              <w:rPr>
                <w:rFonts w:asciiTheme="majorEastAsia" w:eastAsiaTheme="majorEastAsia" w:hAnsiTheme="majorEastAsia" w:cs="ＭＳ Ｐゴシック" w:hint="eastAsia"/>
                <w:b/>
                <w:bCs/>
                <w:color w:val="000000"/>
                <w:sz w:val="18"/>
                <w:szCs w:val="18"/>
              </w:rPr>
              <w:br/>
              <w:t>授業TA</w:t>
            </w:r>
          </w:p>
        </w:tc>
        <w:tc>
          <w:tcPr>
            <w:tcW w:w="640" w:type="dxa"/>
            <w:tcBorders>
              <w:top w:val="single" w:sz="12" w:space="0" w:color="auto"/>
              <w:left w:val="single" w:sz="12" w:space="0" w:color="auto"/>
              <w:right w:val="single" w:sz="12" w:space="0" w:color="auto"/>
            </w:tcBorders>
            <w:vAlign w:val="center"/>
          </w:tcPr>
          <w:p w:rsidR="00831EA8" w:rsidRPr="0030107D" w:rsidRDefault="00831EA8" w:rsidP="006E7137">
            <w:pPr>
              <w:widowControl/>
              <w:jc w:val="center"/>
              <w:rPr>
                <w:rFonts w:asciiTheme="majorEastAsia" w:eastAsiaTheme="majorEastAsia" w:hAnsiTheme="majorEastAsia" w:cs="ＭＳ Ｐゴシック"/>
                <w:b/>
                <w:bCs/>
                <w:color w:val="000000"/>
                <w:sz w:val="18"/>
                <w:szCs w:val="18"/>
              </w:rPr>
            </w:pPr>
            <w:r w:rsidRPr="0030107D">
              <w:rPr>
                <w:rFonts w:asciiTheme="majorEastAsia" w:eastAsiaTheme="majorEastAsia" w:hAnsiTheme="majorEastAsia" w:cs="ＭＳ Ｐゴシック" w:hint="eastAsia"/>
                <w:b/>
                <w:bCs/>
                <w:color w:val="000000"/>
                <w:sz w:val="18"/>
                <w:szCs w:val="18"/>
              </w:rPr>
              <w:t>授業事務</w:t>
            </w:r>
            <w:r w:rsidRPr="0030107D">
              <w:rPr>
                <w:rFonts w:asciiTheme="majorEastAsia" w:eastAsiaTheme="majorEastAsia" w:hAnsiTheme="majorEastAsia" w:cs="ＭＳ Ｐゴシック" w:hint="eastAsia"/>
                <w:b/>
                <w:bCs/>
                <w:color w:val="000000"/>
                <w:sz w:val="18"/>
                <w:szCs w:val="18"/>
              </w:rPr>
              <w:br/>
              <w:t>補助者</w:t>
            </w:r>
          </w:p>
        </w:tc>
      </w:tr>
      <w:tr w:rsidR="00831EA8" w:rsidTr="00831EA8">
        <w:tc>
          <w:tcPr>
            <w:tcW w:w="828" w:type="dxa"/>
            <w:tcBorders>
              <w:bottom w:val="single" w:sz="4" w:space="0" w:color="auto"/>
            </w:tcBorders>
            <w:shd w:val="clear" w:color="auto" w:fill="99FF99"/>
          </w:tcPr>
          <w:p w:rsidR="00831EA8" w:rsidRDefault="00831EA8" w:rsidP="006E7137">
            <w:pPr>
              <w:widowControl/>
              <w:jc w:val="left"/>
              <w:rPr>
                <w:rFonts w:ascii="ＭＳ Ｐゴシック" w:eastAsia="ＭＳ Ｐゴシック" w:hAnsi="ＭＳ Ｐゴシック"/>
                <w:b/>
              </w:rPr>
            </w:pPr>
          </w:p>
        </w:tc>
        <w:tc>
          <w:tcPr>
            <w:tcW w:w="6120" w:type="dxa"/>
            <w:tcBorders>
              <w:bottom w:val="single" w:sz="4" w:space="0" w:color="auto"/>
            </w:tcBorders>
            <w:shd w:val="clear" w:color="auto" w:fill="99FF99"/>
            <w:vAlign w:val="center"/>
          </w:tcPr>
          <w:p w:rsidR="00831EA8" w:rsidRPr="0030107D" w:rsidRDefault="00831EA8" w:rsidP="006E7137">
            <w:pPr>
              <w:widowControl/>
              <w:snapToGrid w:val="0"/>
              <w:jc w:val="left"/>
              <w:rPr>
                <w:rFonts w:ascii="ＭＳ Ｐゴシック" w:eastAsia="ＭＳ Ｐゴシック" w:hAnsi="ＭＳ Ｐゴシック" w:cs="ＭＳ Ｐゴシック"/>
                <w:b/>
                <w:bCs/>
                <w:color w:val="000000"/>
                <w:sz w:val="20"/>
              </w:rPr>
            </w:pPr>
            <w:r w:rsidRPr="0030107D">
              <w:rPr>
                <w:rFonts w:ascii="ＭＳ Ｐゴシック" w:eastAsia="ＭＳ Ｐゴシック" w:hAnsi="ＭＳ Ｐゴシック" w:cs="ＭＳ Ｐゴシック" w:hint="eastAsia"/>
                <w:b/>
                <w:bCs/>
                <w:color w:val="000000"/>
                <w:sz w:val="20"/>
              </w:rPr>
              <w:t>◆授業事務補助者業務</w:t>
            </w:r>
          </w:p>
        </w:tc>
        <w:tc>
          <w:tcPr>
            <w:tcW w:w="640" w:type="dxa"/>
            <w:tcBorders>
              <w:bottom w:val="single" w:sz="4" w:space="0" w:color="auto"/>
            </w:tcBorders>
            <w:shd w:val="clear" w:color="auto" w:fill="99FF99"/>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00"/>
                <w:sz w:val="20"/>
              </w:rPr>
            </w:pPr>
          </w:p>
        </w:tc>
        <w:tc>
          <w:tcPr>
            <w:tcW w:w="640" w:type="dxa"/>
            <w:tcBorders>
              <w:bottom w:val="single" w:sz="4" w:space="0" w:color="auto"/>
              <w:right w:val="single" w:sz="12" w:space="0" w:color="auto"/>
            </w:tcBorders>
            <w:shd w:val="clear" w:color="auto" w:fill="99FF99"/>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FF"/>
                <w:sz w:val="20"/>
              </w:rPr>
            </w:pPr>
          </w:p>
        </w:tc>
        <w:tc>
          <w:tcPr>
            <w:tcW w:w="640" w:type="dxa"/>
            <w:tcBorders>
              <w:left w:val="single" w:sz="12" w:space="0" w:color="auto"/>
              <w:bottom w:val="single" w:sz="4" w:space="0" w:color="auto"/>
              <w:right w:val="single" w:sz="12" w:space="0" w:color="auto"/>
            </w:tcBorders>
            <w:shd w:val="clear" w:color="auto" w:fill="99FF99"/>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00"/>
                <w:sz w:val="20"/>
              </w:rPr>
            </w:pPr>
          </w:p>
        </w:tc>
      </w:tr>
      <w:tr w:rsidR="00831EA8" w:rsidTr="00831EA8">
        <w:tc>
          <w:tcPr>
            <w:tcW w:w="828" w:type="dxa"/>
            <w:shd w:val="clear" w:color="auto" w:fill="99CCFF"/>
          </w:tcPr>
          <w:p w:rsidR="00831EA8" w:rsidRDefault="00831EA8" w:rsidP="006E7137">
            <w:pPr>
              <w:widowControl/>
              <w:jc w:val="left"/>
              <w:rPr>
                <w:rFonts w:ascii="ＭＳ Ｐゴシック" w:eastAsia="ＭＳ Ｐゴシック" w:hAnsi="ＭＳ Ｐゴシック"/>
                <w:b/>
              </w:rPr>
            </w:pPr>
          </w:p>
        </w:tc>
        <w:tc>
          <w:tcPr>
            <w:tcW w:w="6120" w:type="dxa"/>
            <w:shd w:val="clear" w:color="auto" w:fill="99CCFF"/>
            <w:vAlign w:val="center"/>
          </w:tcPr>
          <w:p w:rsidR="00831EA8" w:rsidRPr="00A107B6" w:rsidRDefault="00831EA8" w:rsidP="006E7137">
            <w:pPr>
              <w:widowControl/>
              <w:snapToGrid w:val="0"/>
              <w:jc w:val="left"/>
              <w:rPr>
                <w:rFonts w:ascii="ＭＳ Ｐゴシック" w:eastAsia="ＭＳ Ｐゴシック" w:hAnsi="ＭＳ Ｐゴシック" w:cs="ＭＳ Ｐゴシック"/>
                <w:color w:val="000000"/>
                <w:sz w:val="20"/>
              </w:rPr>
            </w:pPr>
            <w:r>
              <w:rPr>
                <w:rFonts w:ascii="ＭＳ Ｐゴシック" w:eastAsia="ＭＳ Ｐゴシック" w:hAnsi="ＭＳ Ｐゴシック" w:cs="ＭＳ Ｐゴシック" w:hint="eastAsia"/>
                <w:b/>
                <w:bCs/>
                <w:color w:val="000000"/>
                <w:sz w:val="20"/>
              </w:rPr>
              <w:t>・</w:t>
            </w:r>
            <w:r w:rsidRPr="0030107D">
              <w:rPr>
                <w:rFonts w:ascii="ＭＳ Ｐゴシック" w:eastAsia="ＭＳ Ｐゴシック" w:hAnsi="ＭＳ Ｐゴシック" w:cs="ＭＳ Ｐゴシック" w:hint="eastAsia"/>
                <w:b/>
                <w:bCs/>
                <w:color w:val="000000"/>
                <w:sz w:val="20"/>
              </w:rPr>
              <w:t>出欠調査・教材印刷・授業環境整備・PCルーム運営補助</w:t>
            </w:r>
          </w:p>
        </w:tc>
        <w:tc>
          <w:tcPr>
            <w:tcW w:w="640" w:type="dxa"/>
            <w:shd w:val="clear" w:color="auto" w:fill="99CCFF"/>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00"/>
                <w:sz w:val="20"/>
              </w:rPr>
            </w:pPr>
          </w:p>
        </w:tc>
        <w:tc>
          <w:tcPr>
            <w:tcW w:w="640" w:type="dxa"/>
            <w:tcBorders>
              <w:right w:val="single" w:sz="12" w:space="0" w:color="auto"/>
            </w:tcBorders>
            <w:shd w:val="clear" w:color="auto" w:fill="99CCFF"/>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FF"/>
                <w:sz w:val="20"/>
              </w:rPr>
            </w:pPr>
          </w:p>
        </w:tc>
        <w:tc>
          <w:tcPr>
            <w:tcW w:w="640" w:type="dxa"/>
            <w:tcBorders>
              <w:left w:val="single" w:sz="12" w:space="0" w:color="auto"/>
              <w:right w:val="single" w:sz="12" w:space="0" w:color="auto"/>
            </w:tcBorders>
            <w:shd w:val="clear" w:color="auto" w:fill="99CCFF"/>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00"/>
                <w:sz w:val="20"/>
              </w:rPr>
            </w:pPr>
          </w:p>
        </w:tc>
      </w:tr>
      <w:tr w:rsidR="00831EA8" w:rsidTr="00831EA8">
        <w:tc>
          <w:tcPr>
            <w:tcW w:w="828" w:type="dxa"/>
          </w:tcPr>
          <w:p w:rsidR="00831EA8" w:rsidRPr="00974B55" w:rsidRDefault="00831EA8" w:rsidP="006E7137">
            <w:pPr>
              <w:rPr>
                <w:rFonts w:ascii="ＭＳ Ｐゴシック" w:eastAsia="ＭＳ Ｐゴシック" w:hAnsi="ＭＳ Ｐゴシック"/>
                <w:szCs w:val="21"/>
              </w:rPr>
            </w:pPr>
            <w:r w:rsidRPr="00974B55">
              <w:rPr>
                <w:rFonts w:ascii="ＭＳ Ｐゴシック" w:eastAsia="ＭＳ Ｐゴシック" w:hAnsi="ＭＳ Ｐゴシック" w:hint="eastAsia"/>
                <w:szCs w:val="21"/>
              </w:rPr>
              <w:t>D41</w:t>
            </w:r>
          </w:p>
        </w:tc>
        <w:tc>
          <w:tcPr>
            <w:tcW w:w="6120" w:type="dxa"/>
          </w:tcPr>
          <w:p w:rsidR="00831EA8" w:rsidRPr="00974B55" w:rsidRDefault="00831EA8" w:rsidP="006E7137">
            <w:pPr>
              <w:rPr>
                <w:rFonts w:ascii="ＭＳ Ｐゴシック" w:eastAsia="ＭＳ Ｐゴシック" w:hAnsi="ＭＳ Ｐゴシック"/>
                <w:szCs w:val="21"/>
              </w:rPr>
            </w:pPr>
            <w:r w:rsidRPr="00974B55">
              <w:rPr>
                <w:rFonts w:ascii="ＭＳ Ｐゴシック" w:eastAsia="ＭＳ Ｐゴシック" w:hAnsi="ＭＳ Ｐゴシック" w:hint="eastAsia"/>
                <w:szCs w:val="21"/>
              </w:rPr>
              <w:t>出欠調査</w:t>
            </w:r>
          </w:p>
        </w:tc>
        <w:tc>
          <w:tcPr>
            <w:tcW w:w="640" w:type="dxa"/>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c>
          <w:tcPr>
            <w:tcW w:w="640" w:type="dxa"/>
            <w:tcBorders>
              <w:right w:val="single" w:sz="12" w:space="0" w:color="auto"/>
            </w:tcBorders>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c>
          <w:tcPr>
            <w:tcW w:w="640" w:type="dxa"/>
            <w:tcBorders>
              <w:left w:val="single" w:sz="12" w:space="0" w:color="auto"/>
              <w:right w:val="single" w:sz="12" w:space="0" w:color="auto"/>
            </w:tcBorders>
            <w:vAlign w:val="center"/>
          </w:tcPr>
          <w:p w:rsidR="00831EA8" w:rsidRPr="00974B55" w:rsidRDefault="00831EA8" w:rsidP="006E7137">
            <w:pPr>
              <w:widowControl/>
              <w:snapToGrid w:val="0"/>
              <w:jc w:val="center"/>
              <w:rPr>
                <w:rFonts w:ascii="ＭＳ Ｐゴシック" w:eastAsia="ＭＳ Ｐゴシック" w:hAnsi="ＭＳ Ｐゴシック" w:cs="ＭＳ Ｐゴシック"/>
                <w:b/>
                <w:color w:val="000000"/>
                <w:sz w:val="20"/>
              </w:rPr>
            </w:pPr>
            <w:r w:rsidRPr="00974B55">
              <w:rPr>
                <w:rFonts w:ascii="ＭＳ Ｐゴシック" w:eastAsia="ＭＳ Ｐゴシック" w:hAnsi="ＭＳ Ｐゴシック" w:cs="ＭＳ Ｐゴシック" w:hint="eastAsia"/>
                <w:b/>
                <w:color w:val="000000"/>
                <w:sz w:val="20"/>
              </w:rPr>
              <w:t>○</w:t>
            </w:r>
          </w:p>
        </w:tc>
      </w:tr>
      <w:tr w:rsidR="00831EA8" w:rsidTr="00831EA8">
        <w:tc>
          <w:tcPr>
            <w:tcW w:w="828" w:type="dxa"/>
          </w:tcPr>
          <w:p w:rsidR="00831EA8" w:rsidRPr="00974B55" w:rsidRDefault="00831EA8" w:rsidP="006E7137">
            <w:pPr>
              <w:rPr>
                <w:rFonts w:ascii="ＭＳ Ｐゴシック" w:eastAsia="ＭＳ Ｐゴシック" w:hAnsi="ＭＳ Ｐゴシック"/>
                <w:szCs w:val="21"/>
              </w:rPr>
            </w:pPr>
            <w:r w:rsidRPr="00974B55">
              <w:rPr>
                <w:rFonts w:ascii="ＭＳ Ｐゴシック" w:eastAsia="ＭＳ Ｐゴシック" w:hAnsi="ＭＳ Ｐゴシック" w:hint="eastAsia"/>
                <w:szCs w:val="21"/>
              </w:rPr>
              <w:t>D42</w:t>
            </w:r>
          </w:p>
        </w:tc>
        <w:tc>
          <w:tcPr>
            <w:tcW w:w="6120" w:type="dxa"/>
          </w:tcPr>
          <w:p w:rsidR="00831EA8" w:rsidRPr="00974B55" w:rsidRDefault="00831EA8" w:rsidP="006E7137">
            <w:pPr>
              <w:rPr>
                <w:rFonts w:ascii="ＭＳ Ｐゴシック" w:eastAsia="ＭＳ Ｐゴシック" w:hAnsi="ＭＳ Ｐゴシック"/>
                <w:szCs w:val="21"/>
              </w:rPr>
            </w:pPr>
            <w:r w:rsidRPr="00974B55">
              <w:rPr>
                <w:rFonts w:ascii="ＭＳ Ｐゴシック" w:eastAsia="ＭＳ Ｐゴシック" w:hAnsi="ＭＳ Ｐゴシック" w:hint="eastAsia"/>
                <w:szCs w:val="21"/>
              </w:rPr>
              <w:t>教材印刷</w:t>
            </w:r>
          </w:p>
        </w:tc>
        <w:tc>
          <w:tcPr>
            <w:tcW w:w="640" w:type="dxa"/>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c>
          <w:tcPr>
            <w:tcW w:w="640" w:type="dxa"/>
            <w:tcBorders>
              <w:right w:val="single" w:sz="12" w:space="0" w:color="auto"/>
            </w:tcBorders>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c>
          <w:tcPr>
            <w:tcW w:w="640" w:type="dxa"/>
            <w:tcBorders>
              <w:left w:val="single" w:sz="12" w:space="0" w:color="auto"/>
              <w:right w:val="single" w:sz="12" w:space="0" w:color="auto"/>
            </w:tcBorders>
            <w:vAlign w:val="center"/>
          </w:tcPr>
          <w:p w:rsidR="00831EA8" w:rsidRPr="00974B55" w:rsidRDefault="00831EA8" w:rsidP="006E7137">
            <w:pPr>
              <w:widowControl/>
              <w:snapToGrid w:val="0"/>
              <w:jc w:val="center"/>
              <w:rPr>
                <w:rFonts w:ascii="ＭＳ Ｐゴシック" w:eastAsia="ＭＳ Ｐゴシック" w:hAnsi="ＭＳ Ｐゴシック" w:cs="ＭＳ Ｐゴシック"/>
                <w:b/>
                <w:color w:val="000000"/>
                <w:sz w:val="20"/>
              </w:rPr>
            </w:pPr>
            <w:r w:rsidRPr="00974B55">
              <w:rPr>
                <w:rFonts w:ascii="ＭＳ Ｐゴシック" w:eastAsia="ＭＳ Ｐゴシック" w:hAnsi="ＭＳ Ｐゴシック" w:cs="ＭＳ Ｐゴシック" w:hint="eastAsia"/>
                <w:b/>
                <w:color w:val="000000"/>
                <w:sz w:val="20"/>
              </w:rPr>
              <w:t>○</w:t>
            </w:r>
          </w:p>
        </w:tc>
      </w:tr>
      <w:tr w:rsidR="00831EA8" w:rsidTr="00831EA8">
        <w:tc>
          <w:tcPr>
            <w:tcW w:w="828" w:type="dxa"/>
          </w:tcPr>
          <w:p w:rsidR="00831EA8" w:rsidRPr="00974B55" w:rsidRDefault="00831EA8" w:rsidP="006E7137">
            <w:pPr>
              <w:rPr>
                <w:rFonts w:ascii="ＭＳ Ｐゴシック" w:eastAsia="ＭＳ Ｐゴシック" w:hAnsi="ＭＳ Ｐゴシック"/>
                <w:szCs w:val="21"/>
              </w:rPr>
            </w:pPr>
            <w:r w:rsidRPr="00974B55">
              <w:rPr>
                <w:rFonts w:ascii="ＭＳ Ｐゴシック" w:eastAsia="ＭＳ Ｐゴシック" w:hAnsi="ＭＳ Ｐゴシック" w:hint="eastAsia"/>
                <w:szCs w:val="21"/>
              </w:rPr>
              <w:t>D43</w:t>
            </w:r>
          </w:p>
        </w:tc>
        <w:tc>
          <w:tcPr>
            <w:tcW w:w="6120" w:type="dxa"/>
          </w:tcPr>
          <w:p w:rsidR="00831EA8" w:rsidRPr="00974B55" w:rsidRDefault="00831EA8" w:rsidP="006E7137">
            <w:pPr>
              <w:rPr>
                <w:rFonts w:ascii="ＭＳ Ｐゴシック" w:eastAsia="ＭＳ Ｐゴシック" w:hAnsi="ＭＳ Ｐゴシック"/>
                <w:szCs w:val="21"/>
              </w:rPr>
            </w:pPr>
            <w:r w:rsidRPr="00974B55">
              <w:rPr>
                <w:rFonts w:ascii="ＭＳ Ｐゴシック" w:eastAsia="ＭＳ Ｐゴシック" w:hAnsi="ＭＳ Ｐゴシック" w:hint="eastAsia"/>
                <w:szCs w:val="21"/>
              </w:rPr>
              <w:t>教材等の運搬・配布・回収・並び替え・整理</w:t>
            </w:r>
          </w:p>
        </w:tc>
        <w:tc>
          <w:tcPr>
            <w:tcW w:w="640" w:type="dxa"/>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c>
          <w:tcPr>
            <w:tcW w:w="640" w:type="dxa"/>
            <w:tcBorders>
              <w:right w:val="single" w:sz="12" w:space="0" w:color="auto"/>
            </w:tcBorders>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c>
          <w:tcPr>
            <w:tcW w:w="640" w:type="dxa"/>
            <w:tcBorders>
              <w:left w:val="single" w:sz="12" w:space="0" w:color="auto"/>
              <w:right w:val="single" w:sz="12" w:space="0" w:color="auto"/>
            </w:tcBorders>
            <w:vAlign w:val="center"/>
          </w:tcPr>
          <w:p w:rsidR="00831EA8" w:rsidRPr="00974B55" w:rsidRDefault="00831EA8" w:rsidP="006E7137">
            <w:pPr>
              <w:widowControl/>
              <w:snapToGrid w:val="0"/>
              <w:jc w:val="center"/>
              <w:rPr>
                <w:rFonts w:ascii="ＭＳ Ｐゴシック" w:eastAsia="ＭＳ Ｐゴシック" w:hAnsi="ＭＳ Ｐゴシック" w:cs="ＭＳ Ｐゴシック"/>
                <w:b/>
                <w:color w:val="000000"/>
                <w:sz w:val="20"/>
              </w:rPr>
            </w:pPr>
            <w:r w:rsidRPr="00974B55">
              <w:rPr>
                <w:rFonts w:ascii="ＭＳ Ｐゴシック" w:eastAsia="ＭＳ Ｐゴシック" w:hAnsi="ＭＳ Ｐゴシック" w:cs="ＭＳ Ｐゴシック" w:hint="eastAsia"/>
                <w:b/>
                <w:color w:val="000000"/>
                <w:sz w:val="20"/>
              </w:rPr>
              <w:t>○</w:t>
            </w:r>
          </w:p>
        </w:tc>
      </w:tr>
      <w:tr w:rsidR="00831EA8" w:rsidTr="00831EA8">
        <w:tc>
          <w:tcPr>
            <w:tcW w:w="828" w:type="dxa"/>
          </w:tcPr>
          <w:p w:rsidR="00831EA8" w:rsidRPr="00974B55" w:rsidRDefault="00831EA8" w:rsidP="006E7137">
            <w:pPr>
              <w:rPr>
                <w:rFonts w:ascii="ＭＳ Ｐゴシック" w:eastAsia="ＭＳ Ｐゴシック" w:hAnsi="ＭＳ Ｐゴシック"/>
                <w:szCs w:val="21"/>
              </w:rPr>
            </w:pPr>
            <w:r w:rsidRPr="00974B55">
              <w:rPr>
                <w:rFonts w:ascii="ＭＳ Ｐゴシック" w:eastAsia="ＭＳ Ｐゴシック" w:hAnsi="ＭＳ Ｐゴシック" w:hint="eastAsia"/>
                <w:szCs w:val="21"/>
              </w:rPr>
              <w:t>D44</w:t>
            </w:r>
          </w:p>
        </w:tc>
        <w:tc>
          <w:tcPr>
            <w:tcW w:w="6120" w:type="dxa"/>
          </w:tcPr>
          <w:p w:rsidR="00831EA8" w:rsidRPr="00974B55" w:rsidRDefault="00831EA8" w:rsidP="006E7137">
            <w:pPr>
              <w:rPr>
                <w:rFonts w:ascii="ＭＳ Ｐゴシック" w:eastAsia="ＭＳ Ｐゴシック" w:hAnsi="ＭＳ Ｐゴシック"/>
                <w:szCs w:val="21"/>
              </w:rPr>
            </w:pPr>
            <w:r w:rsidRPr="00974B55">
              <w:rPr>
                <w:rFonts w:ascii="ＭＳ Ｐゴシック" w:eastAsia="ＭＳ Ｐゴシック" w:hAnsi="ＭＳ Ｐゴシック" w:hint="eastAsia"/>
                <w:szCs w:val="21"/>
              </w:rPr>
              <w:t>授業使用機器・体育実技用具の準備・撤収・操作（専門的な知識・安全性の確保を必要としない場合）</w:t>
            </w:r>
          </w:p>
        </w:tc>
        <w:tc>
          <w:tcPr>
            <w:tcW w:w="640" w:type="dxa"/>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c>
          <w:tcPr>
            <w:tcW w:w="640" w:type="dxa"/>
            <w:tcBorders>
              <w:right w:val="single" w:sz="12" w:space="0" w:color="auto"/>
            </w:tcBorders>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c>
          <w:tcPr>
            <w:tcW w:w="640" w:type="dxa"/>
            <w:tcBorders>
              <w:left w:val="single" w:sz="12" w:space="0" w:color="auto"/>
              <w:right w:val="single" w:sz="12" w:space="0" w:color="auto"/>
            </w:tcBorders>
            <w:vAlign w:val="center"/>
          </w:tcPr>
          <w:p w:rsidR="00831EA8" w:rsidRPr="00974B55" w:rsidRDefault="00831EA8" w:rsidP="006E7137">
            <w:pPr>
              <w:widowControl/>
              <w:snapToGrid w:val="0"/>
              <w:jc w:val="center"/>
              <w:rPr>
                <w:rFonts w:ascii="ＭＳ Ｐゴシック" w:eastAsia="ＭＳ Ｐゴシック" w:hAnsi="ＭＳ Ｐゴシック" w:cs="ＭＳ Ｐゴシック"/>
                <w:b/>
                <w:color w:val="000000"/>
                <w:sz w:val="20"/>
              </w:rPr>
            </w:pPr>
            <w:r w:rsidRPr="00974B55">
              <w:rPr>
                <w:rFonts w:ascii="ＭＳ Ｐゴシック" w:eastAsia="ＭＳ Ｐゴシック" w:hAnsi="ＭＳ Ｐゴシック" w:cs="ＭＳ Ｐゴシック" w:hint="eastAsia"/>
                <w:b/>
                <w:color w:val="000000"/>
                <w:sz w:val="20"/>
              </w:rPr>
              <w:t>○</w:t>
            </w:r>
          </w:p>
        </w:tc>
      </w:tr>
      <w:tr w:rsidR="00831EA8" w:rsidTr="00831EA8">
        <w:tc>
          <w:tcPr>
            <w:tcW w:w="828" w:type="dxa"/>
          </w:tcPr>
          <w:p w:rsidR="00831EA8" w:rsidRPr="00974B55" w:rsidRDefault="00831EA8" w:rsidP="006E7137">
            <w:pPr>
              <w:rPr>
                <w:rFonts w:ascii="ＭＳ Ｐゴシック" w:eastAsia="ＭＳ Ｐゴシック" w:hAnsi="ＭＳ Ｐゴシック"/>
                <w:szCs w:val="21"/>
              </w:rPr>
            </w:pPr>
            <w:r w:rsidRPr="00974B55">
              <w:rPr>
                <w:rFonts w:ascii="ＭＳ Ｐゴシック" w:eastAsia="ＭＳ Ｐゴシック" w:hAnsi="ＭＳ Ｐゴシック" w:hint="eastAsia"/>
                <w:szCs w:val="21"/>
              </w:rPr>
              <w:t>D45</w:t>
            </w:r>
          </w:p>
        </w:tc>
        <w:tc>
          <w:tcPr>
            <w:tcW w:w="6120" w:type="dxa"/>
          </w:tcPr>
          <w:p w:rsidR="00831EA8" w:rsidRPr="00974B55" w:rsidRDefault="00831EA8" w:rsidP="006E7137">
            <w:pPr>
              <w:rPr>
                <w:rFonts w:ascii="ＭＳ Ｐゴシック" w:eastAsia="ＭＳ Ｐゴシック" w:hAnsi="ＭＳ Ｐゴシック"/>
                <w:szCs w:val="21"/>
              </w:rPr>
            </w:pPr>
            <w:r w:rsidRPr="00974B55">
              <w:rPr>
                <w:rFonts w:ascii="ＭＳ Ｐゴシック" w:eastAsia="ＭＳ Ｐゴシック" w:hAnsi="ＭＳ Ｐゴシック" w:hint="eastAsia"/>
                <w:szCs w:val="21"/>
              </w:rPr>
              <w:t>PCルーム等の受付・用紙補充等の運営補助</w:t>
            </w:r>
          </w:p>
        </w:tc>
        <w:tc>
          <w:tcPr>
            <w:tcW w:w="640" w:type="dxa"/>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c>
          <w:tcPr>
            <w:tcW w:w="640" w:type="dxa"/>
            <w:tcBorders>
              <w:right w:val="single" w:sz="12" w:space="0" w:color="auto"/>
            </w:tcBorders>
            <w:vAlign w:val="center"/>
          </w:tcPr>
          <w:p w:rsidR="00831EA8" w:rsidRPr="0030107D" w:rsidRDefault="00831EA8" w:rsidP="006E7137">
            <w:pPr>
              <w:widowControl/>
              <w:snapToGrid w:val="0"/>
              <w:jc w:val="center"/>
              <w:rPr>
                <w:rFonts w:ascii="ＭＳ Ｐゴシック" w:eastAsia="ＭＳ Ｐゴシック" w:hAnsi="ＭＳ Ｐゴシック" w:cs="ＭＳ Ｐゴシック"/>
                <w:color w:val="000000"/>
                <w:sz w:val="20"/>
              </w:rPr>
            </w:pPr>
            <w:r w:rsidRPr="0030107D">
              <w:rPr>
                <w:rFonts w:ascii="ＭＳ Ｐゴシック" w:eastAsia="ＭＳ Ｐゴシック" w:hAnsi="ＭＳ Ｐゴシック" w:cs="ＭＳ Ｐゴシック" w:hint="eastAsia"/>
                <w:color w:val="000000"/>
                <w:sz w:val="20"/>
              </w:rPr>
              <w:t>○</w:t>
            </w:r>
          </w:p>
        </w:tc>
        <w:tc>
          <w:tcPr>
            <w:tcW w:w="640" w:type="dxa"/>
            <w:tcBorders>
              <w:left w:val="single" w:sz="12" w:space="0" w:color="auto"/>
              <w:bottom w:val="single" w:sz="12" w:space="0" w:color="auto"/>
              <w:right w:val="single" w:sz="12" w:space="0" w:color="auto"/>
            </w:tcBorders>
            <w:vAlign w:val="center"/>
          </w:tcPr>
          <w:p w:rsidR="00831EA8" w:rsidRPr="00974B55" w:rsidRDefault="00831EA8" w:rsidP="006E7137">
            <w:pPr>
              <w:widowControl/>
              <w:snapToGrid w:val="0"/>
              <w:jc w:val="center"/>
              <w:rPr>
                <w:rFonts w:ascii="ＭＳ Ｐゴシック" w:eastAsia="ＭＳ Ｐゴシック" w:hAnsi="ＭＳ Ｐゴシック" w:cs="ＭＳ Ｐゴシック"/>
                <w:b/>
                <w:color w:val="000000"/>
                <w:sz w:val="20"/>
              </w:rPr>
            </w:pPr>
            <w:r w:rsidRPr="00974B55">
              <w:rPr>
                <w:rFonts w:ascii="ＭＳ Ｐゴシック" w:eastAsia="ＭＳ Ｐゴシック" w:hAnsi="ＭＳ Ｐゴシック" w:cs="ＭＳ Ｐゴシック" w:hint="eastAsia"/>
                <w:b/>
                <w:color w:val="000000"/>
                <w:sz w:val="20"/>
              </w:rPr>
              <w:t>○</w:t>
            </w:r>
          </w:p>
        </w:tc>
      </w:tr>
    </w:tbl>
    <w:p w:rsidR="00831EA8" w:rsidRDefault="00831EA8" w:rsidP="00831EA8">
      <w:pPr>
        <w:widowControl/>
        <w:ind w:rightChars="118" w:right="248"/>
        <w:jc w:val="left"/>
        <w:rPr>
          <w:rFonts w:ascii="ＭＳ Ｐゴシック" w:eastAsia="ＭＳ Ｐゴシック" w:hAnsi="ＭＳ Ｐゴシック"/>
          <w:b/>
        </w:rPr>
      </w:pPr>
    </w:p>
    <w:p w:rsidR="00831EA8" w:rsidRPr="00A107B6" w:rsidRDefault="00831EA8" w:rsidP="00831EA8">
      <w:pPr>
        <w:widowControl/>
        <w:jc w:val="left"/>
        <w:rPr>
          <w:rFonts w:ascii="ＭＳ Ｐゴシック" w:eastAsia="ＭＳ Ｐゴシック" w:hAnsi="ＭＳ Ｐゴシック"/>
          <w:b/>
        </w:rPr>
      </w:pPr>
    </w:p>
    <w:p w:rsidR="00831EA8" w:rsidRPr="00EF7B49" w:rsidRDefault="00831EA8" w:rsidP="00831EA8">
      <w:pPr>
        <w:widowControl/>
        <w:ind w:rightChars="118" w:right="248" w:firstLineChars="100" w:firstLine="211"/>
        <w:jc w:val="left"/>
        <w:rPr>
          <w:rFonts w:ascii="ＭＳ Ｐゴシック" w:eastAsia="ＭＳ Ｐゴシック" w:cs="ＭＳ Ｐゴシック"/>
          <w:b/>
          <w:szCs w:val="24"/>
          <w:bdr w:val="single" w:sz="4" w:space="0" w:color="auto"/>
        </w:rPr>
      </w:pPr>
      <w:r w:rsidRPr="00EF7B49">
        <w:rPr>
          <w:rFonts w:ascii="ＭＳ Ｐゴシック" w:eastAsia="ＭＳ Ｐゴシック" w:hAnsi="ＭＳ Ｐゴシック" w:hint="eastAsia"/>
          <w:b/>
          <w:bdr w:val="single" w:sz="4" w:space="0" w:color="auto"/>
        </w:rPr>
        <w:t>自学自修TA(LA)</w:t>
      </w:r>
      <w:r w:rsidRPr="00EF7B49">
        <w:rPr>
          <w:rFonts w:ascii="ＭＳ Ｐゴシック" w:eastAsia="ＭＳ Ｐゴシック" w:cs="ＭＳ Ｐゴシック" w:hint="eastAsia"/>
          <w:b/>
          <w:szCs w:val="24"/>
          <w:bdr w:val="single" w:sz="4" w:space="0" w:color="auto"/>
        </w:rPr>
        <w:t>の業務内容（例示）</w:t>
      </w:r>
    </w:p>
    <w:p w:rsidR="00831EA8" w:rsidRPr="002F5B48" w:rsidRDefault="00831EA8" w:rsidP="00831EA8">
      <w:pPr>
        <w:widowControl/>
        <w:jc w:val="left"/>
        <w:rPr>
          <w:rFonts w:ascii="ＭＳ Ｐゴシック" w:eastAsia="ＭＳ Ｐゴシック" w:hAnsi="ＭＳ Ｐゴシック"/>
          <w:b/>
        </w:rPr>
      </w:pPr>
    </w:p>
    <w:tbl>
      <w:tblPr>
        <w:tblStyle w:val="a8"/>
        <w:tblW w:w="8868" w:type="dxa"/>
        <w:tblInd w:w="210" w:type="dxa"/>
        <w:tblLook w:val="04A0" w:firstRow="1" w:lastRow="0" w:firstColumn="1" w:lastColumn="0" w:noHBand="0" w:noVBand="1"/>
      </w:tblPr>
      <w:tblGrid>
        <w:gridCol w:w="828"/>
        <w:gridCol w:w="7320"/>
        <w:gridCol w:w="720"/>
      </w:tblGrid>
      <w:tr w:rsidR="00831EA8" w:rsidRPr="00974B55" w:rsidTr="00831EA8">
        <w:tc>
          <w:tcPr>
            <w:tcW w:w="828" w:type="dxa"/>
            <w:vAlign w:val="center"/>
          </w:tcPr>
          <w:p w:rsidR="00831EA8" w:rsidRDefault="00831EA8" w:rsidP="006E7137">
            <w:pPr>
              <w:widowControl/>
              <w:jc w:val="left"/>
              <w:rPr>
                <w:rFonts w:ascii="ＭＳ Ｐゴシック" w:eastAsia="ＭＳ Ｐゴシック" w:hAnsi="ＭＳ Ｐゴシック" w:cs="ＭＳ Ｐゴシック"/>
                <w:b/>
                <w:bCs/>
                <w:color w:val="000000"/>
                <w:szCs w:val="21"/>
              </w:rPr>
            </w:pPr>
          </w:p>
          <w:p w:rsidR="00831EA8" w:rsidRDefault="00831EA8" w:rsidP="006E7137">
            <w:pPr>
              <w:widowControl/>
              <w:jc w:val="left"/>
              <w:rPr>
                <w:rFonts w:ascii="ＭＳ Ｐゴシック" w:eastAsia="ＭＳ Ｐゴシック" w:hAnsi="ＭＳ Ｐゴシック" w:cs="ＭＳ Ｐゴシック"/>
                <w:b/>
                <w:bCs/>
                <w:color w:val="000000"/>
                <w:szCs w:val="21"/>
              </w:rPr>
            </w:pPr>
            <w:r>
              <w:rPr>
                <w:rFonts w:ascii="ＭＳ Ｐゴシック" w:eastAsia="ＭＳ Ｐゴシック" w:hAnsi="ＭＳ Ｐゴシック" w:cs="ＭＳ Ｐゴシック" w:hint="eastAsia"/>
                <w:b/>
                <w:bCs/>
                <w:color w:val="000000"/>
                <w:szCs w:val="21"/>
              </w:rPr>
              <w:t>コード</w:t>
            </w:r>
          </w:p>
          <w:p w:rsidR="00831EA8" w:rsidRPr="00974B55" w:rsidRDefault="00831EA8" w:rsidP="006E7137">
            <w:pPr>
              <w:widowControl/>
              <w:jc w:val="left"/>
              <w:rPr>
                <w:rFonts w:ascii="ＭＳ Ｐゴシック" w:eastAsia="ＭＳ Ｐゴシック" w:hAnsi="ＭＳ Ｐゴシック" w:cs="ＭＳ Ｐゴシック"/>
                <w:b/>
                <w:bCs/>
                <w:color w:val="000000"/>
                <w:szCs w:val="21"/>
              </w:rPr>
            </w:pPr>
          </w:p>
        </w:tc>
        <w:tc>
          <w:tcPr>
            <w:tcW w:w="7320" w:type="dxa"/>
            <w:tcBorders>
              <w:right w:val="single" w:sz="12" w:space="0" w:color="auto"/>
            </w:tcBorders>
            <w:vAlign w:val="center"/>
          </w:tcPr>
          <w:p w:rsidR="00831EA8" w:rsidRDefault="00831EA8" w:rsidP="006E7137">
            <w:pPr>
              <w:widowControl/>
              <w:jc w:val="center"/>
              <w:rPr>
                <w:rFonts w:ascii="ＭＳ Ｐゴシック" w:eastAsia="ＭＳ Ｐゴシック" w:hAnsi="ＭＳ Ｐゴシック" w:cs="ＭＳ Ｐゴシック"/>
                <w:b/>
                <w:bCs/>
                <w:color w:val="000000"/>
                <w:szCs w:val="21"/>
              </w:rPr>
            </w:pPr>
          </w:p>
          <w:p w:rsidR="00831EA8" w:rsidRDefault="00831EA8" w:rsidP="006E7137">
            <w:pPr>
              <w:widowControl/>
              <w:jc w:val="center"/>
              <w:rPr>
                <w:rFonts w:ascii="ＭＳ Ｐゴシック" w:eastAsia="ＭＳ Ｐゴシック" w:hAnsi="ＭＳ Ｐゴシック" w:cs="ＭＳ Ｐゴシック"/>
                <w:b/>
                <w:bCs/>
                <w:color w:val="000000"/>
                <w:szCs w:val="21"/>
              </w:rPr>
            </w:pPr>
            <w:r w:rsidRPr="00974B55">
              <w:rPr>
                <w:rFonts w:ascii="ＭＳ Ｐゴシック" w:eastAsia="ＭＳ Ｐゴシック" w:hAnsi="ＭＳ Ｐゴシック" w:cs="ＭＳ Ｐゴシック" w:hint="eastAsia"/>
                <w:b/>
                <w:bCs/>
                <w:color w:val="000000"/>
                <w:szCs w:val="21"/>
              </w:rPr>
              <w:t>具体的な業務内容</w:t>
            </w:r>
          </w:p>
          <w:p w:rsidR="00831EA8" w:rsidRPr="00974B55" w:rsidRDefault="00831EA8" w:rsidP="006E7137">
            <w:pPr>
              <w:widowControl/>
              <w:jc w:val="center"/>
              <w:rPr>
                <w:rFonts w:ascii="ＭＳ Ｐゴシック" w:eastAsia="ＭＳ Ｐゴシック" w:hAnsi="ＭＳ Ｐゴシック" w:cs="ＭＳ Ｐゴシック"/>
                <w:b/>
                <w:bCs/>
                <w:color w:val="000000"/>
                <w:szCs w:val="21"/>
              </w:rPr>
            </w:pPr>
          </w:p>
        </w:tc>
        <w:tc>
          <w:tcPr>
            <w:tcW w:w="720" w:type="dxa"/>
            <w:tcBorders>
              <w:top w:val="single" w:sz="12" w:space="0" w:color="auto"/>
              <w:left w:val="single" w:sz="12" w:space="0" w:color="auto"/>
              <w:right w:val="single" w:sz="12" w:space="0" w:color="auto"/>
            </w:tcBorders>
            <w:vAlign w:val="center"/>
          </w:tcPr>
          <w:p w:rsidR="00831EA8" w:rsidRPr="0030107D" w:rsidRDefault="00831EA8" w:rsidP="006E7137">
            <w:pPr>
              <w:widowControl/>
              <w:jc w:val="center"/>
              <w:rPr>
                <w:rFonts w:asciiTheme="majorEastAsia" w:eastAsiaTheme="majorEastAsia" w:hAnsiTheme="majorEastAsia" w:cs="ＭＳ Ｐゴシック"/>
                <w:b/>
                <w:bCs/>
                <w:color w:val="000000"/>
                <w:sz w:val="18"/>
                <w:szCs w:val="18"/>
              </w:rPr>
            </w:pPr>
            <w:r>
              <w:rPr>
                <w:rFonts w:asciiTheme="majorEastAsia" w:eastAsiaTheme="majorEastAsia" w:hAnsiTheme="majorEastAsia" w:cs="ＭＳ Ｐゴシック" w:hint="eastAsia"/>
                <w:b/>
                <w:bCs/>
                <w:color w:val="000000"/>
                <w:sz w:val="18"/>
                <w:szCs w:val="18"/>
              </w:rPr>
              <w:t>自学自修TA</w:t>
            </w:r>
          </w:p>
        </w:tc>
      </w:tr>
      <w:tr w:rsidR="00831EA8" w:rsidRPr="00974B55" w:rsidTr="00831EA8">
        <w:tc>
          <w:tcPr>
            <w:tcW w:w="828" w:type="dxa"/>
          </w:tcPr>
          <w:p w:rsidR="00831EA8" w:rsidRPr="00974B55" w:rsidRDefault="00831EA8" w:rsidP="006E7137">
            <w:pPr>
              <w:widowControl/>
              <w:jc w:val="left"/>
              <w:rPr>
                <w:rFonts w:ascii="ＭＳ Ｐゴシック" w:eastAsia="ＭＳ Ｐゴシック" w:hAnsi="ＭＳ Ｐゴシック"/>
                <w:szCs w:val="21"/>
              </w:rPr>
            </w:pPr>
            <w:r w:rsidRPr="00974B55">
              <w:rPr>
                <w:rFonts w:ascii="ＭＳ Ｐゴシック" w:eastAsia="ＭＳ Ｐゴシック" w:hAnsi="ＭＳ Ｐゴシック" w:hint="eastAsia"/>
                <w:szCs w:val="21"/>
              </w:rPr>
              <w:t>C31</w:t>
            </w:r>
          </w:p>
        </w:tc>
        <w:tc>
          <w:tcPr>
            <w:tcW w:w="7320" w:type="dxa"/>
            <w:tcBorders>
              <w:right w:val="single" w:sz="12" w:space="0" w:color="auto"/>
            </w:tcBorders>
            <w:vAlign w:val="center"/>
          </w:tcPr>
          <w:p w:rsidR="00831EA8" w:rsidRPr="00974B55" w:rsidRDefault="00831EA8" w:rsidP="00831EA8">
            <w:pPr>
              <w:widowControl/>
              <w:ind w:left="420" w:hangingChars="200" w:hanging="420"/>
              <w:jc w:val="left"/>
              <w:rPr>
                <w:rFonts w:ascii="ＭＳ Ｐゴシック" w:eastAsia="ＭＳ Ｐゴシック" w:hAnsi="ＭＳ Ｐゴシック" w:cs="ＭＳ Ｐゴシック"/>
                <w:color w:val="000000"/>
                <w:szCs w:val="21"/>
              </w:rPr>
            </w:pPr>
            <w:r w:rsidRPr="00974B55">
              <w:rPr>
                <w:rFonts w:ascii="ＭＳ Ｐゴシック" w:eastAsia="ＭＳ Ｐゴシック" w:hAnsi="ＭＳ Ｐゴシック" w:cs="ＭＳ Ｐゴシック" w:hint="eastAsia"/>
                <w:color w:val="000000"/>
                <w:szCs w:val="21"/>
              </w:rPr>
              <w:t>専門知識・技能を活かした指導</w:t>
            </w:r>
            <w:r w:rsidRPr="00974B55">
              <w:rPr>
                <w:rFonts w:ascii="ＭＳ Ｐゴシック" w:eastAsia="ＭＳ Ｐゴシック" w:hAnsi="ＭＳ Ｐゴシック" w:cs="ＭＳ Ｐゴシック" w:hint="eastAsia"/>
                <w:color w:val="000000"/>
                <w:szCs w:val="21"/>
              </w:rPr>
              <w:br/>
            </w:r>
            <w:r w:rsidRPr="00974B55">
              <w:rPr>
                <w:rFonts w:ascii="ＭＳ Ｐゴシック" w:eastAsia="ＭＳ Ｐゴシック" w:hAnsi="ＭＳ Ｐゴシック" w:cs="ＭＳ Ｐゴシック" w:hint="eastAsia"/>
                <w:color w:val="000000"/>
                <w:sz w:val="20"/>
              </w:rPr>
              <w:t>専用スペースにて、数学・学部基礎科目の授業等に関する個別質問対応等</w:t>
            </w:r>
          </w:p>
        </w:tc>
        <w:tc>
          <w:tcPr>
            <w:tcW w:w="720" w:type="dxa"/>
            <w:tcBorders>
              <w:left w:val="single" w:sz="12" w:space="0" w:color="auto"/>
              <w:right w:val="single" w:sz="12" w:space="0" w:color="auto"/>
            </w:tcBorders>
            <w:vAlign w:val="center"/>
          </w:tcPr>
          <w:p w:rsidR="00831EA8" w:rsidRPr="00974B55" w:rsidRDefault="00831EA8" w:rsidP="006E7137">
            <w:pPr>
              <w:widowControl/>
              <w:snapToGrid w:val="0"/>
              <w:jc w:val="center"/>
              <w:rPr>
                <w:rFonts w:ascii="ＭＳ Ｐゴシック" w:eastAsia="ＭＳ Ｐゴシック" w:hAnsi="ＭＳ Ｐゴシック" w:cs="ＭＳ Ｐゴシック"/>
                <w:b/>
                <w:color w:val="000000"/>
                <w:sz w:val="20"/>
              </w:rPr>
            </w:pPr>
            <w:r w:rsidRPr="00974B55">
              <w:rPr>
                <w:rFonts w:ascii="ＭＳ Ｐゴシック" w:eastAsia="ＭＳ Ｐゴシック" w:hAnsi="ＭＳ Ｐゴシック" w:cs="ＭＳ Ｐゴシック" w:hint="eastAsia"/>
                <w:b/>
                <w:color w:val="000000"/>
                <w:sz w:val="20"/>
              </w:rPr>
              <w:t>○</w:t>
            </w:r>
          </w:p>
        </w:tc>
      </w:tr>
      <w:tr w:rsidR="00831EA8" w:rsidRPr="00974B55" w:rsidTr="00831EA8">
        <w:tc>
          <w:tcPr>
            <w:tcW w:w="828" w:type="dxa"/>
          </w:tcPr>
          <w:p w:rsidR="00831EA8" w:rsidRPr="00974B55" w:rsidRDefault="00831EA8" w:rsidP="006E7137">
            <w:pPr>
              <w:widowControl/>
              <w:jc w:val="left"/>
              <w:rPr>
                <w:rFonts w:ascii="ＭＳ Ｐゴシック" w:eastAsia="ＭＳ Ｐゴシック" w:hAnsi="ＭＳ Ｐゴシック"/>
                <w:szCs w:val="21"/>
              </w:rPr>
            </w:pPr>
            <w:r w:rsidRPr="00974B55">
              <w:rPr>
                <w:rFonts w:ascii="ＭＳ Ｐゴシック" w:eastAsia="ＭＳ Ｐゴシック" w:hAnsi="ＭＳ Ｐゴシック" w:hint="eastAsia"/>
                <w:szCs w:val="21"/>
              </w:rPr>
              <w:t>C32</w:t>
            </w:r>
          </w:p>
        </w:tc>
        <w:tc>
          <w:tcPr>
            <w:tcW w:w="7320" w:type="dxa"/>
            <w:tcBorders>
              <w:right w:val="single" w:sz="12" w:space="0" w:color="auto"/>
            </w:tcBorders>
            <w:vAlign w:val="center"/>
          </w:tcPr>
          <w:p w:rsidR="00831EA8" w:rsidRPr="00974B55" w:rsidRDefault="00831EA8" w:rsidP="00831EA8">
            <w:pPr>
              <w:widowControl/>
              <w:ind w:left="420" w:hangingChars="200" w:hanging="420"/>
              <w:jc w:val="left"/>
              <w:rPr>
                <w:rFonts w:ascii="ＭＳ Ｐゴシック" w:eastAsia="ＭＳ Ｐゴシック" w:hAnsi="ＭＳ Ｐゴシック" w:cs="ＭＳ Ｐゴシック"/>
                <w:color w:val="000000"/>
                <w:szCs w:val="21"/>
              </w:rPr>
            </w:pPr>
            <w:r w:rsidRPr="00974B55">
              <w:rPr>
                <w:rFonts w:ascii="ＭＳ Ｐゴシック" w:eastAsia="ＭＳ Ｐゴシック" w:hAnsi="ＭＳ Ｐゴシック" w:cs="ＭＳ Ｐゴシック" w:hint="eastAsia"/>
                <w:color w:val="000000"/>
                <w:szCs w:val="21"/>
              </w:rPr>
              <w:t>論文、レポート、文章作成の指導</w:t>
            </w:r>
            <w:r w:rsidRPr="00974B55">
              <w:rPr>
                <w:rFonts w:ascii="ＭＳ Ｐゴシック" w:eastAsia="ＭＳ Ｐゴシック" w:hAnsi="ＭＳ Ｐゴシック" w:cs="ＭＳ Ｐゴシック" w:hint="eastAsia"/>
                <w:color w:val="000000"/>
                <w:szCs w:val="21"/>
              </w:rPr>
              <w:br/>
            </w:r>
            <w:r w:rsidRPr="00974B55">
              <w:rPr>
                <w:rFonts w:ascii="ＭＳ Ｐゴシック" w:eastAsia="ＭＳ Ｐゴシック" w:hAnsi="ＭＳ Ｐゴシック" w:cs="ＭＳ Ｐゴシック" w:hint="eastAsia"/>
                <w:color w:val="000000"/>
                <w:sz w:val="20"/>
              </w:rPr>
              <w:t>学術的文章作成等のライティングセンターチューター、 論文執筆形式・引用方法の個別指導やチェック等</w:t>
            </w:r>
          </w:p>
        </w:tc>
        <w:tc>
          <w:tcPr>
            <w:tcW w:w="720" w:type="dxa"/>
            <w:tcBorders>
              <w:left w:val="single" w:sz="12" w:space="0" w:color="auto"/>
              <w:right w:val="single" w:sz="12" w:space="0" w:color="auto"/>
            </w:tcBorders>
            <w:vAlign w:val="center"/>
          </w:tcPr>
          <w:p w:rsidR="00831EA8" w:rsidRPr="00974B55" w:rsidRDefault="00831EA8" w:rsidP="006E7137">
            <w:pPr>
              <w:widowControl/>
              <w:snapToGrid w:val="0"/>
              <w:jc w:val="center"/>
              <w:rPr>
                <w:rFonts w:ascii="ＭＳ Ｐゴシック" w:eastAsia="ＭＳ Ｐゴシック" w:hAnsi="ＭＳ Ｐゴシック" w:cs="ＭＳ Ｐゴシック"/>
                <w:b/>
                <w:color w:val="000000"/>
                <w:sz w:val="20"/>
              </w:rPr>
            </w:pPr>
            <w:r w:rsidRPr="00974B55">
              <w:rPr>
                <w:rFonts w:ascii="ＭＳ Ｐゴシック" w:eastAsia="ＭＳ Ｐゴシック" w:hAnsi="ＭＳ Ｐゴシック" w:cs="ＭＳ Ｐゴシック" w:hint="eastAsia"/>
                <w:b/>
                <w:color w:val="000000"/>
                <w:sz w:val="20"/>
              </w:rPr>
              <w:t>○</w:t>
            </w:r>
          </w:p>
        </w:tc>
      </w:tr>
      <w:tr w:rsidR="00831EA8" w:rsidRPr="00974B55" w:rsidTr="00831EA8">
        <w:tc>
          <w:tcPr>
            <w:tcW w:w="828" w:type="dxa"/>
          </w:tcPr>
          <w:p w:rsidR="00831EA8" w:rsidRPr="00974B55" w:rsidRDefault="00831EA8" w:rsidP="006E7137">
            <w:pPr>
              <w:widowControl/>
              <w:jc w:val="left"/>
              <w:rPr>
                <w:rFonts w:ascii="ＭＳ Ｐゴシック" w:eastAsia="ＭＳ Ｐゴシック" w:hAnsi="ＭＳ Ｐゴシック"/>
                <w:szCs w:val="21"/>
              </w:rPr>
            </w:pPr>
            <w:r w:rsidRPr="00974B55">
              <w:rPr>
                <w:rFonts w:ascii="ＭＳ Ｐゴシック" w:eastAsia="ＭＳ Ｐゴシック" w:hAnsi="ＭＳ Ｐゴシック" w:hint="eastAsia"/>
                <w:szCs w:val="21"/>
              </w:rPr>
              <w:t>C33</w:t>
            </w:r>
          </w:p>
        </w:tc>
        <w:tc>
          <w:tcPr>
            <w:tcW w:w="7320" w:type="dxa"/>
            <w:tcBorders>
              <w:right w:val="single" w:sz="12" w:space="0" w:color="auto"/>
            </w:tcBorders>
            <w:vAlign w:val="center"/>
          </w:tcPr>
          <w:p w:rsidR="00831EA8" w:rsidRPr="00974B55" w:rsidRDefault="00831EA8" w:rsidP="00831EA8">
            <w:pPr>
              <w:widowControl/>
              <w:ind w:left="420" w:hangingChars="200" w:hanging="420"/>
              <w:jc w:val="left"/>
              <w:rPr>
                <w:rFonts w:ascii="ＭＳ Ｐゴシック" w:eastAsia="ＭＳ Ｐゴシック" w:hAnsi="ＭＳ Ｐゴシック" w:cs="ＭＳ Ｐゴシック"/>
                <w:color w:val="000000"/>
                <w:szCs w:val="21"/>
              </w:rPr>
            </w:pPr>
            <w:r w:rsidRPr="00974B55">
              <w:rPr>
                <w:rFonts w:ascii="ＭＳ Ｐゴシック" w:eastAsia="ＭＳ Ｐゴシック" w:hAnsi="ＭＳ Ｐゴシック" w:cs="ＭＳ Ｐゴシック" w:hint="eastAsia"/>
                <w:color w:val="000000"/>
                <w:szCs w:val="21"/>
              </w:rPr>
              <w:t>語学の支援</w:t>
            </w:r>
            <w:r w:rsidRPr="00974B55">
              <w:rPr>
                <w:rFonts w:ascii="ＭＳ Ｐゴシック" w:eastAsia="ＭＳ Ｐゴシック" w:hAnsi="ＭＳ Ｐゴシック" w:cs="ＭＳ Ｐゴシック" w:hint="eastAsia"/>
                <w:color w:val="000000"/>
                <w:szCs w:val="21"/>
              </w:rPr>
              <w:br/>
            </w:r>
            <w:r w:rsidRPr="00974B55">
              <w:rPr>
                <w:rFonts w:ascii="ＭＳ Ｐゴシック" w:eastAsia="ＭＳ Ｐゴシック" w:hAnsi="ＭＳ Ｐゴシック" w:cs="ＭＳ Ｐゴシック" w:hint="eastAsia"/>
                <w:color w:val="000000"/>
                <w:sz w:val="20"/>
              </w:rPr>
              <w:t>留学生に対する学修相談、日本</w:t>
            </w:r>
            <w:r>
              <w:rPr>
                <w:rFonts w:ascii="ＭＳ Ｐゴシック" w:eastAsia="ＭＳ Ｐゴシック" w:hAnsi="ＭＳ Ｐゴシック" w:cs="ＭＳ Ｐゴシック" w:hint="eastAsia"/>
                <w:color w:val="000000"/>
                <w:sz w:val="20"/>
              </w:rPr>
              <w:t>語・英語等のサポート、語学メンター</w:t>
            </w:r>
            <w:r w:rsidRPr="00974B55">
              <w:rPr>
                <w:rFonts w:ascii="ＭＳ Ｐゴシック" w:eastAsia="ＭＳ Ｐゴシック" w:hAnsi="ＭＳ Ｐゴシック" w:cs="ＭＳ Ｐゴシック" w:hint="eastAsia"/>
                <w:color w:val="000000"/>
                <w:sz w:val="20"/>
              </w:rPr>
              <w:t>等</w:t>
            </w:r>
          </w:p>
        </w:tc>
        <w:tc>
          <w:tcPr>
            <w:tcW w:w="720" w:type="dxa"/>
            <w:tcBorders>
              <w:left w:val="single" w:sz="12" w:space="0" w:color="auto"/>
              <w:right w:val="single" w:sz="12" w:space="0" w:color="auto"/>
            </w:tcBorders>
            <w:vAlign w:val="center"/>
          </w:tcPr>
          <w:p w:rsidR="00831EA8" w:rsidRPr="00974B55" w:rsidRDefault="00831EA8" w:rsidP="006E7137">
            <w:pPr>
              <w:widowControl/>
              <w:snapToGrid w:val="0"/>
              <w:jc w:val="center"/>
              <w:rPr>
                <w:rFonts w:ascii="ＭＳ Ｐゴシック" w:eastAsia="ＭＳ Ｐゴシック" w:hAnsi="ＭＳ Ｐゴシック" w:cs="ＭＳ Ｐゴシック"/>
                <w:b/>
                <w:color w:val="000000"/>
                <w:sz w:val="20"/>
              </w:rPr>
            </w:pPr>
            <w:r w:rsidRPr="00974B55">
              <w:rPr>
                <w:rFonts w:ascii="ＭＳ Ｐゴシック" w:eastAsia="ＭＳ Ｐゴシック" w:hAnsi="ＭＳ Ｐゴシック" w:cs="ＭＳ Ｐゴシック" w:hint="eastAsia"/>
                <w:b/>
                <w:color w:val="000000"/>
                <w:sz w:val="20"/>
              </w:rPr>
              <w:t>○</w:t>
            </w:r>
          </w:p>
        </w:tc>
      </w:tr>
      <w:tr w:rsidR="00831EA8" w:rsidRPr="00974B55" w:rsidTr="00831EA8">
        <w:tc>
          <w:tcPr>
            <w:tcW w:w="828" w:type="dxa"/>
          </w:tcPr>
          <w:p w:rsidR="00831EA8" w:rsidRPr="00974B55" w:rsidRDefault="00831EA8" w:rsidP="006E7137">
            <w:pPr>
              <w:widowControl/>
              <w:jc w:val="left"/>
              <w:rPr>
                <w:rFonts w:ascii="ＭＳ Ｐゴシック" w:eastAsia="ＭＳ Ｐゴシック" w:hAnsi="ＭＳ Ｐゴシック"/>
                <w:szCs w:val="21"/>
              </w:rPr>
            </w:pPr>
            <w:r w:rsidRPr="00974B55">
              <w:rPr>
                <w:rFonts w:ascii="ＭＳ Ｐゴシック" w:eastAsia="ＭＳ Ｐゴシック" w:hAnsi="ＭＳ Ｐゴシック" w:hint="eastAsia"/>
                <w:szCs w:val="21"/>
              </w:rPr>
              <w:t>C34</w:t>
            </w:r>
          </w:p>
        </w:tc>
        <w:tc>
          <w:tcPr>
            <w:tcW w:w="7320" w:type="dxa"/>
            <w:tcBorders>
              <w:right w:val="single" w:sz="12" w:space="0" w:color="auto"/>
            </w:tcBorders>
            <w:vAlign w:val="center"/>
          </w:tcPr>
          <w:p w:rsidR="00831EA8" w:rsidRPr="00974B55" w:rsidRDefault="00831EA8" w:rsidP="00831EA8">
            <w:pPr>
              <w:widowControl/>
              <w:ind w:left="420" w:hangingChars="200" w:hanging="420"/>
              <w:jc w:val="left"/>
              <w:rPr>
                <w:rFonts w:ascii="ＭＳ Ｐゴシック" w:eastAsia="ＭＳ Ｐゴシック" w:hAnsi="ＭＳ Ｐゴシック" w:cs="ＭＳ Ｐゴシック"/>
                <w:color w:val="000000"/>
                <w:szCs w:val="21"/>
              </w:rPr>
            </w:pPr>
            <w:r w:rsidRPr="00974B55">
              <w:rPr>
                <w:rFonts w:ascii="ＭＳ Ｐゴシック" w:eastAsia="ＭＳ Ｐゴシック" w:hAnsi="ＭＳ Ｐゴシック" w:cs="ＭＳ Ｐゴシック" w:hint="eastAsia"/>
                <w:color w:val="000000"/>
                <w:szCs w:val="21"/>
              </w:rPr>
              <w:t>施設・設備の専門的指導、利用支援（施設・設備の管理のみは不可）</w:t>
            </w:r>
            <w:r w:rsidRPr="00974B55">
              <w:rPr>
                <w:rFonts w:ascii="ＭＳ Ｐゴシック" w:eastAsia="ＭＳ Ｐゴシック" w:hAnsi="ＭＳ Ｐゴシック" w:cs="ＭＳ Ｐゴシック" w:hint="eastAsia"/>
                <w:color w:val="000000"/>
                <w:szCs w:val="21"/>
              </w:rPr>
              <w:br/>
            </w:r>
            <w:r w:rsidRPr="00974B55">
              <w:rPr>
                <w:rFonts w:ascii="ＭＳ Ｐゴシック" w:eastAsia="ＭＳ Ｐゴシック" w:hAnsi="ＭＳ Ｐゴシック" w:cs="ＭＳ Ｐゴシック" w:hint="eastAsia"/>
                <w:color w:val="000000"/>
                <w:sz w:val="20"/>
              </w:rPr>
              <w:t>トレーニング室における指導、PCルームにおける専門的アプリケーションの利用支援等</w:t>
            </w:r>
          </w:p>
        </w:tc>
        <w:tc>
          <w:tcPr>
            <w:tcW w:w="720" w:type="dxa"/>
            <w:tcBorders>
              <w:left w:val="single" w:sz="12" w:space="0" w:color="auto"/>
              <w:bottom w:val="single" w:sz="12" w:space="0" w:color="auto"/>
              <w:right w:val="single" w:sz="12" w:space="0" w:color="auto"/>
            </w:tcBorders>
            <w:vAlign w:val="center"/>
          </w:tcPr>
          <w:p w:rsidR="00831EA8" w:rsidRPr="00974B55" w:rsidRDefault="00831EA8" w:rsidP="006E7137">
            <w:pPr>
              <w:widowControl/>
              <w:snapToGrid w:val="0"/>
              <w:jc w:val="center"/>
              <w:rPr>
                <w:rFonts w:ascii="ＭＳ Ｐゴシック" w:eastAsia="ＭＳ Ｐゴシック" w:hAnsi="ＭＳ Ｐゴシック" w:cs="ＭＳ Ｐゴシック"/>
                <w:b/>
                <w:color w:val="000000"/>
                <w:sz w:val="20"/>
              </w:rPr>
            </w:pPr>
            <w:r w:rsidRPr="00974B55">
              <w:rPr>
                <w:rFonts w:ascii="ＭＳ Ｐゴシック" w:eastAsia="ＭＳ Ｐゴシック" w:hAnsi="ＭＳ Ｐゴシック" w:cs="ＭＳ Ｐゴシック" w:hint="eastAsia"/>
                <w:b/>
                <w:color w:val="000000"/>
                <w:sz w:val="20"/>
              </w:rPr>
              <w:t>○</w:t>
            </w:r>
          </w:p>
        </w:tc>
      </w:tr>
    </w:tbl>
    <w:p w:rsidR="00831EA8" w:rsidRDefault="00831EA8" w:rsidP="00831EA8">
      <w:pPr>
        <w:widowControl/>
        <w:jc w:val="left"/>
        <w:rPr>
          <w:rFonts w:ascii="ＭＳ Ｐゴシック" w:eastAsia="ＭＳ Ｐゴシック" w:cs="ＭＳ Ｐゴシック"/>
          <w:b/>
          <w:color w:val="FF0000"/>
          <w:szCs w:val="24"/>
        </w:rPr>
      </w:pPr>
    </w:p>
    <w:p w:rsidR="00831EA8" w:rsidRDefault="00831EA8" w:rsidP="00831EA8">
      <w:pPr>
        <w:widowControl/>
        <w:jc w:val="left"/>
        <w:rPr>
          <w:rFonts w:ascii="ＭＳ Ｐゴシック" w:eastAsia="ＭＳ Ｐゴシック" w:cs="ＭＳ Ｐゴシック"/>
          <w:b/>
          <w:color w:val="FF0000"/>
          <w:szCs w:val="24"/>
        </w:rPr>
      </w:pPr>
    </w:p>
    <w:p w:rsidR="00831EA8" w:rsidRDefault="00831EA8" w:rsidP="00831EA8">
      <w:pPr>
        <w:widowControl/>
        <w:ind w:left="220" w:hangingChars="100" w:hanging="220"/>
        <w:jc w:val="left"/>
        <w:rPr>
          <w:rFonts w:hAnsi="ＭＳ 明朝" w:hint="eastAsia"/>
          <w:sz w:val="22"/>
        </w:rPr>
      </w:pPr>
      <w:r w:rsidRPr="00EF7B49">
        <w:rPr>
          <w:rFonts w:hAnsi="ＭＳ 明朝" w:hint="eastAsia"/>
          <w:sz w:val="22"/>
        </w:rPr>
        <w:t>・雇用申請書の「業務内容」欄は、上記の業務内容（例示）を参照しながら、正確かつ</w:t>
      </w:r>
    </w:p>
    <w:p w:rsidR="00831EA8" w:rsidRDefault="00831EA8" w:rsidP="00831EA8">
      <w:pPr>
        <w:widowControl/>
        <w:ind w:leftChars="100" w:left="210"/>
        <w:jc w:val="left"/>
        <w:rPr>
          <w:rFonts w:hAnsi="ＭＳ 明朝" w:hint="eastAsia"/>
          <w:sz w:val="22"/>
        </w:rPr>
      </w:pPr>
      <w:r w:rsidRPr="00EF7B49">
        <w:rPr>
          <w:rFonts w:hAnsi="ＭＳ 明朝" w:hint="eastAsia"/>
          <w:sz w:val="22"/>
        </w:rPr>
        <w:t>適切に設定してください（各資格ごとに、太枠部分の業務が必ず含まれていることが</w:t>
      </w:r>
    </w:p>
    <w:p w:rsidR="00831EA8" w:rsidRPr="00EF7B49" w:rsidRDefault="00831EA8" w:rsidP="00831EA8">
      <w:pPr>
        <w:widowControl/>
        <w:ind w:leftChars="100" w:left="210"/>
        <w:jc w:val="left"/>
        <w:rPr>
          <w:rFonts w:hAnsi="ＭＳ 明朝"/>
          <w:sz w:val="22"/>
        </w:rPr>
      </w:pPr>
      <w:r w:rsidRPr="00EF7B49">
        <w:rPr>
          <w:rFonts w:hAnsi="ＭＳ 明朝" w:hint="eastAsia"/>
          <w:sz w:val="22"/>
        </w:rPr>
        <w:t>必要です）。</w:t>
      </w:r>
    </w:p>
    <w:p w:rsidR="00831EA8" w:rsidRDefault="00831EA8" w:rsidP="00831EA8">
      <w:pPr>
        <w:widowControl/>
        <w:ind w:left="220" w:hangingChars="100" w:hanging="220"/>
        <w:jc w:val="left"/>
        <w:rPr>
          <w:rFonts w:hAnsi="ＭＳ 明朝" w:hint="eastAsia"/>
          <w:sz w:val="22"/>
        </w:rPr>
      </w:pPr>
      <w:r w:rsidRPr="00EF7B49">
        <w:rPr>
          <w:rFonts w:hAnsi="ＭＳ 明朝" w:hint="eastAsia"/>
          <w:sz w:val="22"/>
        </w:rPr>
        <w:t>・日々の勤務入力の際も、上記の業務内容（例示）を参照しながら、正確かつ適切に設定</w:t>
      </w:r>
    </w:p>
    <w:p w:rsidR="00831EA8" w:rsidRPr="00EF7B49" w:rsidRDefault="00831EA8" w:rsidP="00831EA8">
      <w:pPr>
        <w:widowControl/>
        <w:ind w:leftChars="100" w:left="210"/>
        <w:jc w:val="left"/>
        <w:rPr>
          <w:rFonts w:hAnsi="ＭＳ 明朝"/>
          <w:sz w:val="22"/>
        </w:rPr>
      </w:pPr>
      <w:r w:rsidRPr="00EF7B49">
        <w:rPr>
          <w:rFonts w:hAnsi="ＭＳ 明朝" w:hint="eastAsia"/>
          <w:sz w:val="22"/>
        </w:rPr>
        <w:t>してください（各資格ごとに、○の業務が入力可能です）。</w:t>
      </w:r>
    </w:p>
    <w:p w:rsidR="00831EA8" w:rsidRDefault="00831EA8" w:rsidP="00831EA8">
      <w:pPr>
        <w:widowControl/>
        <w:ind w:left="220" w:hangingChars="100" w:hanging="220"/>
        <w:jc w:val="left"/>
        <w:rPr>
          <w:rFonts w:hAnsi="ＭＳ 明朝" w:hint="eastAsia"/>
          <w:sz w:val="22"/>
        </w:rPr>
      </w:pPr>
      <w:r w:rsidRPr="00EF7B49">
        <w:rPr>
          <w:rFonts w:hAnsi="ＭＳ 明朝" w:hint="eastAsia"/>
          <w:sz w:val="22"/>
        </w:rPr>
        <w:t>・上記のいずれにも該当しない場合は、その他（コード</w:t>
      </w:r>
      <w:r>
        <w:rPr>
          <w:rFonts w:hAnsi="ＭＳ 明朝" w:hint="eastAsia"/>
          <w:sz w:val="22"/>
        </w:rPr>
        <w:t>Z</w:t>
      </w:r>
      <w:r w:rsidRPr="00EF7B49">
        <w:rPr>
          <w:rFonts w:hAnsi="ＭＳ 明朝" w:hint="eastAsia"/>
          <w:sz w:val="22"/>
        </w:rPr>
        <w:t>）を選択し、具体的な業務内容を</w:t>
      </w:r>
    </w:p>
    <w:p w:rsidR="00831EA8" w:rsidRPr="00EF7B49" w:rsidRDefault="00831EA8" w:rsidP="00831EA8">
      <w:pPr>
        <w:widowControl/>
        <w:ind w:leftChars="100" w:left="210"/>
        <w:jc w:val="left"/>
        <w:rPr>
          <w:rFonts w:hAnsi="ＭＳ 明朝"/>
          <w:sz w:val="22"/>
        </w:rPr>
      </w:pPr>
      <w:r w:rsidRPr="00EF7B49">
        <w:rPr>
          <w:rFonts w:hAnsi="ＭＳ 明朝" w:hint="eastAsia"/>
          <w:sz w:val="22"/>
        </w:rPr>
        <w:t>記入してください。</w:t>
      </w:r>
    </w:p>
    <w:p w:rsidR="00831EA8" w:rsidRDefault="00831EA8" w:rsidP="00831EA8">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1308A3" w:rsidRPr="00A130CE" w:rsidRDefault="001308A3" w:rsidP="001308A3">
      <w:pPr>
        <w:jc w:val="center"/>
        <w:rPr>
          <w:sz w:val="23"/>
          <w:szCs w:val="23"/>
        </w:rPr>
      </w:pPr>
      <w:r w:rsidRPr="00A130CE">
        <w:rPr>
          <w:rFonts w:asciiTheme="majorEastAsia" w:eastAsiaTheme="majorEastAsia" w:hAnsiTheme="majorEastAsia" w:hint="eastAsia"/>
          <w:b/>
          <w:sz w:val="23"/>
          <w:szCs w:val="23"/>
        </w:rPr>
        <w:lastRenderedPageBreak/>
        <w:t>教材作成補助</w:t>
      </w:r>
      <w:r>
        <w:rPr>
          <w:rFonts w:asciiTheme="majorEastAsia" w:eastAsiaTheme="majorEastAsia" w:hAnsiTheme="majorEastAsia" w:hint="eastAsia"/>
          <w:b/>
          <w:sz w:val="23"/>
          <w:szCs w:val="23"/>
        </w:rPr>
        <w:t>、</w:t>
      </w:r>
      <w:r w:rsidRPr="00A130CE">
        <w:rPr>
          <w:rFonts w:asciiTheme="majorEastAsia" w:eastAsiaTheme="majorEastAsia" w:hAnsiTheme="majorEastAsia" w:hint="eastAsia"/>
          <w:b/>
          <w:sz w:val="23"/>
          <w:szCs w:val="23"/>
        </w:rPr>
        <w:t>試験･レポート･</w:t>
      </w:r>
      <w:r>
        <w:rPr>
          <w:rFonts w:asciiTheme="majorEastAsia" w:eastAsiaTheme="majorEastAsia" w:hAnsiTheme="majorEastAsia" w:hint="eastAsia"/>
          <w:b/>
          <w:sz w:val="23"/>
          <w:szCs w:val="23"/>
        </w:rPr>
        <w:t>課題整理および採点補助、出席簿の管理</w:t>
      </w:r>
      <w:r w:rsidRPr="00A130CE">
        <w:rPr>
          <w:rFonts w:asciiTheme="majorEastAsia" w:eastAsiaTheme="majorEastAsia" w:hAnsiTheme="majorEastAsia" w:hint="eastAsia"/>
          <w:b/>
          <w:sz w:val="23"/>
          <w:szCs w:val="23"/>
        </w:rPr>
        <w:t>等の業務範囲</w:t>
      </w:r>
    </w:p>
    <w:p w:rsidR="001308A3" w:rsidRPr="008B7610" w:rsidRDefault="001308A3" w:rsidP="001308A3">
      <w:pPr>
        <w:spacing w:afterLines="50" w:after="164"/>
        <w:jc w:val="center"/>
        <w:rPr>
          <w:rFonts w:asciiTheme="majorEastAsia" w:eastAsiaTheme="majorEastAsia" w:hAnsiTheme="majorEastAsia"/>
          <w:b/>
        </w:rPr>
      </w:pPr>
      <w:r w:rsidRPr="008B7610">
        <w:rPr>
          <w:rFonts w:asciiTheme="majorEastAsia" w:eastAsiaTheme="majorEastAsia" w:hAnsiTheme="majorEastAsia" w:hint="eastAsia"/>
          <w:b/>
        </w:rPr>
        <w:t>（文学学術院）</w:t>
      </w:r>
    </w:p>
    <w:p w:rsidR="001308A3" w:rsidRPr="00E313CD" w:rsidRDefault="001308A3" w:rsidP="001308A3">
      <w:pPr>
        <w:rPr>
          <w:rFonts w:asciiTheme="majorEastAsia" w:eastAsiaTheme="majorEastAsia" w:hAnsiTheme="majorEastAsia"/>
          <w:b/>
          <w:sz w:val="22"/>
        </w:rPr>
      </w:pPr>
      <w:r>
        <w:rPr>
          <w:rFonts w:asciiTheme="majorEastAsia" w:eastAsiaTheme="majorEastAsia" w:hAnsiTheme="majorEastAsia" w:hint="eastAsia"/>
          <w:b/>
          <w:sz w:val="22"/>
        </w:rPr>
        <w:t xml:space="preserve">B11. </w:t>
      </w:r>
      <w:r w:rsidRPr="001A7C46">
        <w:rPr>
          <w:rFonts w:asciiTheme="majorEastAsia" w:eastAsiaTheme="majorEastAsia" w:hAnsiTheme="majorEastAsia" w:hint="eastAsia"/>
          <w:b/>
          <w:sz w:val="22"/>
        </w:rPr>
        <w:t>教材作成補助（</w:t>
      </w:r>
      <w:r>
        <w:rPr>
          <w:rFonts w:asciiTheme="majorEastAsia" w:eastAsiaTheme="majorEastAsia" w:hAnsiTheme="majorEastAsia" w:hint="eastAsia"/>
          <w:b/>
          <w:sz w:val="22"/>
        </w:rPr>
        <w:t>単なる印刷は含まず</w:t>
      </w:r>
      <w:r w:rsidRPr="001A7C46">
        <w:rPr>
          <w:rFonts w:asciiTheme="majorEastAsia" w:eastAsiaTheme="majorEastAsia" w:hAnsiTheme="majorEastAsia" w:hint="eastAsia"/>
          <w:b/>
          <w:sz w:val="22"/>
        </w:rPr>
        <w:t>）</w:t>
      </w:r>
    </w:p>
    <w:p w:rsidR="001308A3" w:rsidRPr="00FF2B09" w:rsidRDefault="001308A3" w:rsidP="001308A3">
      <w:pPr>
        <w:spacing w:afterLines="50" w:after="164"/>
        <w:ind w:leftChars="50" w:left="435" w:hangingChars="150" w:hanging="330"/>
        <w:rPr>
          <w:sz w:val="22"/>
        </w:rPr>
      </w:pPr>
      <w:r w:rsidRPr="00FF2B09">
        <w:rPr>
          <w:rFonts w:hint="eastAsia"/>
          <w:sz w:val="22"/>
        </w:rPr>
        <w:t>（</w:t>
      </w:r>
      <w:r w:rsidRPr="00A130CE">
        <w:rPr>
          <w:sz w:val="22"/>
        </w:rPr>
        <w:t>1</w:t>
      </w:r>
      <w:r w:rsidRPr="00FF2B09">
        <w:rPr>
          <w:rFonts w:hint="eastAsia"/>
          <w:sz w:val="22"/>
        </w:rPr>
        <w:t>）</w:t>
      </w:r>
      <w:r w:rsidR="00B66617" w:rsidRPr="00342C40">
        <w:rPr>
          <w:rFonts w:asciiTheme="minorEastAsia" w:hAnsiTheme="minorEastAsia" w:hint="eastAsia"/>
          <w:sz w:val="22"/>
        </w:rPr>
        <w:t>TA</w:t>
      </w:r>
      <w:r w:rsidRPr="00FF2B09">
        <w:rPr>
          <w:rFonts w:hint="eastAsia"/>
          <w:sz w:val="22"/>
        </w:rPr>
        <w:t>が可能なパワーポイントやレジュメ等の教材作成補助業務は、授業担当教員が完成させた指導内容およびその表記を資料化する作業に限る。</w:t>
      </w:r>
    </w:p>
    <w:p w:rsidR="001308A3" w:rsidRPr="00FF2B09" w:rsidRDefault="001308A3" w:rsidP="001308A3">
      <w:pPr>
        <w:ind w:firstLineChars="50" w:firstLine="110"/>
        <w:rPr>
          <w:sz w:val="22"/>
        </w:rPr>
      </w:pPr>
      <w:r w:rsidRPr="00FF2B09">
        <w:rPr>
          <w:rFonts w:hint="eastAsia"/>
          <w:sz w:val="22"/>
        </w:rPr>
        <w:t>（</w:t>
      </w:r>
      <w:r>
        <w:rPr>
          <w:rFonts w:hint="eastAsia"/>
          <w:sz w:val="22"/>
        </w:rPr>
        <w:t>2</w:t>
      </w:r>
      <w:r w:rsidRPr="00FF2B09">
        <w:rPr>
          <w:rFonts w:hint="eastAsia"/>
          <w:sz w:val="22"/>
        </w:rPr>
        <w:t>）</w:t>
      </w:r>
      <w:r w:rsidR="00B66617" w:rsidRPr="00342C40">
        <w:rPr>
          <w:rFonts w:asciiTheme="minorEastAsia" w:hAnsiTheme="minorEastAsia" w:hint="eastAsia"/>
          <w:sz w:val="22"/>
        </w:rPr>
        <w:t>TA</w:t>
      </w:r>
      <w:r w:rsidRPr="00FF2B09">
        <w:rPr>
          <w:rFonts w:hint="eastAsia"/>
          <w:sz w:val="22"/>
        </w:rPr>
        <w:t>が可能な教材用資料収集補助業務は、授業担当教員によって資料タイトルや収集</w:t>
      </w:r>
    </w:p>
    <w:p w:rsidR="001308A3" w:rsidRDefault="001308A3" w:rsidP="001308A3">
      <w:pPr>
        <w:spacing w:afterLines="50" w:after="164"/>
        <w:ind w:leftChars="200" w:left="970" w:hangingChars="250" w:hanging="550"/>
        <w:rPr>
          <w:sz w:val="22"/>
        </w:rPr>
      </w:pPr>
      <w:r w:rsidRPr="00FF2B09">
        <w:rPr>
          <w:rFonts w:hint="eastAsia"/>
          <w:sz w:val="22"/>
        </w:rPr>
        <w:t>場所などが明確にされたものの収集作業に限る。</w:t>
      </w:r>
    </w:p>
    <w:p w:rsidR="001308A3" w:rsidRPr="00FF2B09" w:rsidRDefault="001308A3" w:rsidP="001308A3">
      <w:pPr>
        <w:rPr>
          <w:rFonts w:asciiTheme="majorEastAsia" w:eastAsiaTheme="majorEastAsia" w:hAnsiTheme="majorEastAsia"/>
          <w:b/>
          <w:sz w:val="22"/>
        </w:rPr>
      </w:pPr>
      <w:r>
        <w:rPr>
          <w:rFonts w:asciiTheme="majorEastAsia" w:eastAsiaTheme="majorEastAsia" w:hAnsiTheme="majorEastAsia" w:hint="eastAsia"/>
          <w:b/>
          <w:sz w:val="22"/>
        </w:rPr>
        <w:t>B18.</w:t>
      </w:r>
      <w:r w:rsidRPr="001A7C46">
        <w:rPr>
          <w:rFonts w:ascii="ＭＳ Ｐゴシック" w:eastAsia="ＭＳ Ｐゴシック" w:hAnsi="ＭＳ Ｐゴシック" w:hint="eastAsia"/>
          <w:szCs w:val="21"/>
        </w:rPr>
        <w:t xml:space="preserve"> </w:t>
      </w:r>
      <w:r w:rsidRPr="001A7C46">
        <w:rPr>
          <w:rFonts w:ascii="ＭＳ Ｐゴシック" w:eastAsia="ＭＳ Ｐゴシック" w:hAnsi="ＭＳ Ｐゴシック" w:hint="eastAsia"/>
          <w:b/>
          <w:szCs w:val="21"/>
        </w:rPr>
        <w:t>試験・レポート・課題・小テストの採点補助・解説補助</w:t>
      </w:r>
    </w:p>
    <w:p w:rsidR="001308A3" w:rsidRDefault="001308A3" w:rsidP="001308A3">
      <w:pPr>
        <w:spacing w:afterLines="50" w:after="164"/>
        <w:ind w:leftChars="50" w:left="431" w:hangingChars="148" w:hanging="326"/>
        <w:rPr>
          <w:sz w:val="22"/>
        </w:rPr>
      </w:pPr>
      <w:r w:rsidRPr="00FF2B09">
        <w:rPr>
          <w:rFonts w:hint="eastAsia"/>
          <w:sz w:val="22"/>
        </w:rPr>
        <w:t>（</w:t>
      </w:r>
      <w:r w:rsidRPr="00A130CE">
        <w:rPr>
          <w:sz w:val="22"/>
        </w:rPr>
        <w:t>1</w:t>
      </w:r>
      <w:r w:rsidRPr="00FF2B09">
        <w:rPr>
          <w:rFonts w:hint="eastAsia"/>
          <w:sz w:val="22"/>
        </w:rPr>
        <w:t>）</w:t>
      </w:r>
      <w:r>
        <w:rPr>
          <w:rFonts w:hint="eastAsia"/>
          <w:sz w:val="22"/>
        </w:rPr>
        <w:t>高度授業</w:t>
      </w:r>
      <w:r w:rsidR="00B66617" w:rsidRPr="00342C40">
        <w:rPr>
          <w:rFonts w:asciiTheme="minorEastAsia" w:hAnsiTheme="minorEastAsia" w:hint="eastAsia"/>
          <w:sz w:val="22"/>
        </w:rPr>
        <w:t>TA</w:t>
      </w:r>
      <w:r>
        <w:rPr>
          <w:rFonts w:hint="eastAsia"/>
          <w:sz w:val="22"/>
        </w:rPr>
        <w:t>、授業</w:t>
      </w:r>
      <w:r w:rsidR="00B66617" w:rsidRPr="00342C40">
        <w:rPr>
          <w:rFonts w:asciiTheme="minorEastAsia" w:hAnsiTheme="minorEastAsia" w:hint="eastAsia"/>
          <w:sz w:val="22"/>
        </w:rPr>
        <w:t>TA</w:t>
      </w:r>
      <w:r w:rsidRPr="00FF2B09">
        <w:rPr>
          <w:rFonts w:hint="eastAsia"/>
          <w:sz w:val="22"/>
        </w:rPr>
        <w:t>が答案を採点するときには、いかなる場合も、答案者の学籍番号、氏名を</w:t>
      </w:r>
      <w:r w:rsidR="00B66617" w:rsidRPr="00342C40">
        <w:rPr>
          <w:rFonts w:asciiTheme="minorEastAsia" w:hAnsiTheme="minorEastAsia" w:hint="eastAsia"/>
          <w:sz w:val="22"/>
        </w:rPr>
        <w:t>TA</w:t>
      </w:r>
      <w:r w:rsidRPr="00FF2B09">
        <w:rPr>
          <w:rFonts w:hint="eastAsia"/>
          <w:sz w:val="22"/>
        </w:rPr>
        <w:t>が見ることができないようにしなければならない。</w:t>
      </w:r>
    </w:p>
    <w:p w:rsidR="001308A3" w:rsidRDefault="001308A3" w:rsidP="001308A3">
      <w:pPr>
        <w:spacing w:afterLines="50" w:after="164"/>
        <w:ind w:leftChars="50" w:left="431" w:hangingChars="148" w:hanging="326"/>
        <w:rPr>
          <w:sz w:val="22"/>
        </w:rPr>
      </w:pPr>
      <w:r w:rsidRPr="00FF2B09">
        <w:rPr>
          <w:rFonts w:hint="eastAsia"/>
          <w:sz w:val="22"/>
        </w:rPr>
        <w:t>（</w:t>
      </w:r>
      <w:r w:rsidRPr="00A130CE">
        <w:rPr>
          <w:sz w:val="22"/>
        </w:rPr>
        <w:t>2</w:t>
      </w:r>
      <w:r w:rsidRPr="00FF2B09">
        <w:rPr>
          <w:rFonts w:hint="eastAsia"/>
          <w:sz w:val="22"/>
        </w:rPr>
        <w:t>）</w:t>
      </w:r>
      <w:r>
        <w:rPr>
          <w:rFonts w:hint="eastAsia"/>
          <w:sz w:val="22"/>
        </w:rPr>
        <w:t>高度授業</w:t>
      </w:r>
      <w:r w:rsidR="00B66617" w:rsidRPr="00342C40">
        <w:rPr>
          <w:rFonts w:asciiTheme="minorEastAsia" w:hAnsiTheme="minorEastAsia" w:hint="eastAsia"/>
          <w:sz w:val="22"/>
        </w:rPr>
        <w:t>TA</w:t>
      </w:r>
      <w:r>
        <w:rPr>
          <w:rFonts w:hint="eastAsia"/>
          <w:sz w:val="22"/>
        </w:rPr>
        <w:t>、授業</w:t>
      </w:r>
      <w:r w:rsidR="00B66617" w:rsidRPr="00342C40">
        <w:rPr>
          <w:rFonts w:asciiTheme="minorEastAsia" w:hAnsiTheme="minorEastAsia" w:hint="eastAsia"/>
          <w:sz w:val="22"/>
        </w:rPr>
        <w:t>TA</w:t>
      </w:r>
      <w:r w:rsidRPr="00FF2B09">
        <w:rPr>
          <w:rFonts w:hint="eastAsia"/>
          <w:sz w:val="22"/>
        </w:rPr>
        <w:t>による採点</w:t>
      </w:r>
      <w:r>
        <w:rPr>
          <w:rFonts w:hint="eastAsia"/>
          <w:sz w:val="22"/>
        </w:rPr>
        <w:t>補助</w:t>
      </w:r>
      <w:r w:rsidRPr="00FF2B09">
        <w:rPr>
          <w:rFonts w:hint="eastAsia"/>
          <w:sz w:val="22"/>
        </w:rPr>
        <w:t>は、記号選択問題など正解が容易に特定できる単純な採点に限る。</w:t>
      </w:r>
    </w:p>
    <w:p w:rsidR="001308A3" w:rsidRDefault="001308A3" w:rsidP="001308A3">
      <w:pPr>
        <w:spacing w:afterLines="50" w:after="164"/>
        <w:ind w:leftChars="50" w:left="431" w:hangingChars="148" w:hanging="326"/>
        <w:rPr>
          <w:sz w:val="22"/>
        </w:rPr>
      </w:pPr>
      <w:r w:rsidRPr="00FF2B09">
        <w:rPr>
          <w:rFonts w:hint="eastAsia"/>
          <w:sz w:val="22"/>
        </w:rPr>
        <w:t>（</w:t>
      </w:r>
      <w:r>
        <w:rPr>
          <w:rFonts w:hint="eastAsia"/>
          <w:sz w:val="22"/>
        </w:rPr>
        <w:t>3</w:t>
      </w:r>
      <w:r w:rsidRPr="00FF2B09">
        <w:rPr>
          <w:rFonts w:hint="eastAsia"/>
          <w:sz w:val="22"/>
        </w:rPr>
        <w:t>）</w:t>
      </w:r>
      <w:r>
        <w:rPr>
          <w:rFonts w:hint="eastAsia"/>
          <w:sz w:val="22"/>
        </w:rPr>
        <w:t>高度授業</w:t>
      </w:r>
      <w:r w:rsidR="00B66617" w:rsidRPr="00342C40">
        <w:rPr>
          <w:rFonts w:asciiTheme="minorEastAsia" w:hAnsiTheme="minorEastAsia" w:hint="eastAsia"/>
          <w:sz w:val="22"/>
        </w:rPr>
        <w:t>TA</w:t>
      </w:r>
      <w:r>
        <w:rPr>
          <w:rFonts w:hint="eastAsia"/>
          <w:sz w:val="22"/>
        </w:rPr>
        <w:t>、授業</w:t>
      </w:r>
      <w:r w:rsidR="00B66617" w:rsidRPr="00342C40">
        <w:rPr>
          <w:rFonts w:asciiTheme="minorEastAsia" w:hAnsiTheme="minorEastAsia" w:hint="eastAsia"/>
          <w:sz w:val="22"/>
        </w:rPr>
        <w:t>TA</w:t>
      </w:r>
      <w:r w:rsidRPr="00A130CE">
        <w:rPr>
          <w:sz w:val="22"/>
        </w:rPr>
        <w:t xml:space="preserve"> </w:t>
      </w:r>
      <w:r w:rsidRPr="00FF2B09">
        <w:rPr>
          <w:rFonts w:hint="eastAsia"/>
          <w:sz w:val="22"/>
        </w:rPr>
        <w:t>の採点箇所が答案の一部である場合も、その得点の確定は授業担当教員が行わねばならない。</w:t>
      </w:r>
    </w:p>
    <w:p w:rsidR="001308A3" w:rsidRDefault="001308A3" w:rsidP="001308A3">
      <w:pPr>
        <w:spacing w:afterLines="50" w:after="164"/>
        <w:ind w:leftChars="50" w:left="435" w:hangingChars="150" w:hanging="330"/>
        <w:rPr>
          <w:sz w:val="22"/>
        </w:rPr>
      </w:pPr>
      <w:r w:rsidRPr="00FF2B09">
        <w:rPr>
          <w:rFonts w:hint="eastAsia"/>
          <w:sz w:val="22"/>
        </w:rPr>
        <w:t>（</w:t>
      </w:r>
      <w:r>
        <w:rPr>
          <w:rFonts w:hint="eastAsia"/>
          <w:sz w:val="22"/>
        </w:rPr>
        <w:t>4</w:t>
      </w:r>
      <w:r w:rsidRPr="00FF2B09">
        <w:rPr>
          <w:rFonts w:hint="eastAsia"/>
          <w:sz w:val="22"/>
        </w:rPr>
        <w:t>）</w:t>
      </w:r>
      <w:r>
        <w:rPr>
          <w:rFonts w:hint="eastAsia"/>
          <w:sz w:val="22"/>
        </w:rPr>
        <w:t>高度授業</w:t>
      </w:r>
      <w:r w:rsidR="00B66617" w:rsidRPr="00342C40">
        <w:rPr>
          <w:rFonts w:asciiTheme="minorEastAsia" w:hAnsiTheme="minorEastAsia" w:hint="eastAsia"/>
          <w:sz w:val="22"/>
        </w:rPr>
        <w:t>TA</w:t>
      </w:r>
      <w:r>
        <w:rPr>
          <w:rFonts w:hint="eastAsia"/>
          <w:sz w:val="22"/>
        </w:rPr>
        <w:t>、授業</w:t>
      </w:r>
      <w:r w:rsidR="00B66617" w:rsidRPr="00342C40">
        <w:rPr>
          <w:rFonts w:asciiTheme="minorEastAsia" w:hAnsiTheme="minorEastAsia" w:hint="eastAsia"/>
          <w:sz w:val="22"/>
        </w:rPr>
        <w:t>TA</w:t>
      </w:r>
      <w:r w:rsidRPr="00FF2B09">
        <w:rPr>
          <w:rFonts w:hint="eastAsia"/>
          <w:sz w:val="22"/>
        </w:rPr>
        <w:t>が採点する場所は、文学学術院内の授業担当教員が指定した場所とする。</w:t>
      </w:r>
    </w:p>
    <w:p w:rsidR="001308A3" w:rsidRDefault="001308A3" w:rsidP="001308A3">
      <w:pPr>
        <w:spacing w:afterLines="50" w:after="164"/>
        <w:ind w:leftChars="50" w:left="431" w:hangingChars="148" w:hanging="326"/>
        <w:rPr>
          <w:sz w:val="22"/>
        </w:rPr>
      </w:pPr>
      <w:r w:rsidRPr="00FF2B09">
        <w:rPr>
          <w:rFonts w:hint="eastAsia"/>
          <w:sz w:val="22"/>
        </w:rPr>
        <w:t>（</w:t>
      </w:r>
      <w:r>
        <w:rPr>
          <w:rFonts w:hint="eastAsia"/>
          <w:sz w:val="22"/>
        </w:rPr>
        <w:t>5</w:t>
      </w:r>
      <w:r w:rsidRPr="00FF2B09">
        <w:rPr>
          <w:rFonts w:hint="eastAsia"/>
          <w:sz w:val="22"/>
        </w:rPr>
        <w:t>）</w:t>
      </w:r>
      <w:r>
        <w:rPr>
          <w:rFonts w:hint="eastAsia"/>
          <w:sz w:val="22"/>
        </w:rPr>
        <w:t>高度授業</w:t>
      </w:r>
      <w:r w:rsidR="00B66617" w:rsidRPr="00342C40">
        <w:rPr>
          <w:rFonts w:asciiTheme="minorEastAsia" w:hAnsiTheme="minorEastAsia" w:hint="eastAsia"/>
          <w:sz w:val="22"/>
        </w:rPr>
        <w:t>TA</w:t>
      </w:r>
      <w:r>
        <w:rPr>
          <w:rFonts w:hint="eastAsia"/>
          <w:sz w:val="22"/>
        </w:rPr>
        <w:t>、授業</w:t>
      </w:r>
      <w:r w:rsidR="00B66617" w:rsidRPr="00342C40">
        <w:rPr>
          <w:rFonts w:asciiTheme="minorEastAsia" w:hAnsiTheme="minorEastAsia" w:hint="eastAsia"/>
          <w:sz w:val="22"/>
        </w:rPr>
        <w:t>TA</w:t>
      </w:r>
      <w:r w:rsidRPr="00FF2B09">
        <w:rPr>
          <w:rFonts w:hint="eastAsia"/>
          <w:sz w:val="22"/>
        </w:rPr>
        <w:t>は答案を上記の指定した場所以外に持ち出してはならない。</w:t>
      </w:r>
    </w:p>
    <w:p w:rsidR="001308A3" w:rsidRPr="00FF2B09" w:rsidRDefault="001308A3" w:rsidP="001308A3">
      <w:pPr>
        <w:ind w:firstLineChars="50" w:firstLine="110"/>
        <w:rPr>
          <w:sz w:val="22"/>
        </w:rPr>
      </w:pPr>
      <w:r w:rsidRPr="00FF2B09">
        <w:rPr>
          <w:rFonts w:hint="eastAsia"/>
          <w:sz w:val="22"/>
        </w:rPr>
        <w:t>（</w:t>
      </w:r>
      <w:r>
        <w:rPr>
          <w:rFonts w:hint="eastAsia"/>
          <w:sz w:val="22"/>
        </w:rPr>
        <w:t>6</w:t>
      </w:r>
      <w:r w:rsidRPr="00FF2B09">
        <w:rPr>
          <w:rFonts w:hint="eastAsia"/>
          <w:sz w:val="22"/>
        </w:rPr>
        <w:t>）採点前、採点中、採点後の答案は、授業担当教員が管理し保管する。</w:t>
      </w:r>
    </w:p>
    <w:p w:rsidR="001308A3" w:rsidRDefault="001308A3" w:rsidP="001308A3">
      <w:pPr>
        <w:rPr>
          <w:sz w:val="22"/>
        </w:rPr>
      </w:pPr>
    </w:p>
    <w:p w:rsidR="001308A3" w:rsidRPr="00FF2B09" w:rsidRDefault="001308A3" w:rsidP="001308A3">
      <w:pPr>
        <w:rPr>
          <w:sz w:val="22"/>
        </w:rPr>
      </w:pPr>
      <w:r w:rsidRPr="00FF2B09">
        <w:rPr>
          <w:rFonts w:hint="eastAsia"/>
          <w:sz w:val="22"/>
        </w:rPr>
        <w:t xml:space="preserve">　【成績評価に関する</w:t>
      </w:r>
      <w:r>
        <w:rPr>
          <w:rFonts w:hint="eastAsia"/>
          <w:sz w:val="22"/>
        </w:rPr>
        <w:t>高度授業</w:t>
      </w:r>
      <w:r w:rsidR="00B66617" w:rsidRPr="00342C40">
        <w:rPr>
          <w:rFonts w:asciiTheme="minorEastAsia" w:hAnsiTheme="minorEastAsia" w:hint="eastAsia"/>
          <w:sz w:val="22"/>
        </w:rPr>
        <w:t>TA</w:t>
      </w:r>
      <w:r>
        <w:rPr>
          <w:rFonts w:hint="eastAsia"/>
          <w:sz w:val="22"/>
        </w:rPr>
        <w:t>、授業</w:t>
      </w:r>
      <w:r w:rsidR="00B66617" w:rsidRPr="00342C40">
        <w:rPr>
          <w:rFonts w:asciiTheme="minorEastAsia" w:hAnsiTheme="minorEastAsia" w:hint="eastAsia"/>
          <w:sz w:val="22"/>
        </w:rPr>
        <w:t>TA</w:t>
      </w:r>
      <w:r w:rsidRPr="00FF2B09">
        <w:rPr>
          <w:rFonts w:hint="eastAsia"/>
          <w:sz w:val="22"/>
        </w:rPr>
        <w:t>の禁止業務】</w:t>
      </w:r>
    </w:p>
    <w:p w:rsidR="001308A3" w:rsidRPr="00FF2B09" w:rsidRDefault="001308A3" w:rsidP="001308A3">
      <w:pPr>
        <w:rPr>
          <w:sz w:val="22"/>
        </w:rPr>
      </w:pPr>
      <w:r w:rsidRPr="00FF2B09">
        <w:rPr>
          <w:rFonts w:hint="eastAsia"/>
          <w:sz w:val="22"/>
        </w:rPr>
        <w:t xml:space="preserve">　　　成績評価は教員の責任業務であり、</w:t>
      </w:r>
      <w:r w:rsidR="00B66617" w:rsidRPr="00342C40">
        <w:rPr>
          <w:rFonts w:asciiTheme="minorEastAsia" w:hAnsiTheme="minorEastAsia" w:hint="eastAsia"/>
          <w:sz w:val="22"/>
        </w:rPr>
        <w:t>TA</w:t>
      </w:r>
      <w:r w:rsidRPr="00FF2B09">
        <w:rPr>
          <w:rFonts w:hint="eastAsia"/>
          <w:sz w:val="22"/>
        </w:rPr>
        <w:t>はいかなる場合も、</w:t>
      </w:r>
    </w:p>
    <w:p w:rsidR="001308A3" w:rsidRPr="00FF2B09" w:rsidRDefault="001308A3" w:rsidP="001308A3">
      <w:pPr>
        <w:ind w:left="1320" w:hangingChars="600" w:hanging="1320"/>
        <w:rPr>
          <w:sz w:val="22"/>
        </w:rPr>
      </w:pPr>
      <w:r w:rsidRPr="00FF2B09">
        <w:rPr>
          <w:rFonts w:hint="eastAsia"/>
          <w:sz w:val="22"/>
        </w:rPr>
        <w:t xml:space="preserve">　　　　◆点数化、評価（</w:t>
      </w:r>
      <w:r w:rsidR="00B66617">
        <w:rPr>
          <w:rFonts w:hint="eastAsia"/>
          <w:sz w:val="22"/>
        </w:rPr>
        <w:t>A</w:t>
      </w:r>
      <w:r w:rsidRPr="00A130CE">
        <w:rPr>
          <w:sz w:val="22"/>
        </w:rPr>
        <w:t>+/A/B/C/F</w:t>
      </w:r>
      <w:r w:rsidRPr="00FF2B09">
        <w:rPr>
          <w:rFonts w:hint="eastAsia"/>
          <w:sz w:val="22"/>
        </w:rPr>
        <w:t>など）、成績管理、採点報告書への転記等の業務に</w:t>
      </w:r>
    </w:p>
    <w:p w:rsidR="001308A3" w:rsidRPr="00FF2B09" w:rsidRDefault="001308A3" w:rsidP="001308A3">
      <w:pPr>
        <w:ind w:leftChars="500" w:left="1270" w:hangingChars="100" w:hanging="220"/>
        <w:rPr>
          <w:sz w:val="22"/>
        </w:rPr>
      </w:pPr>
      <w:r w:rsidRPr="00FF2B09">
        <w:rPr>
          <w:rFonts w:hint="eastAsia"/>
          <w:sz w:val="22"/>
        </w:rPr>
        <w:t>携わることはできない。</w:t>
      </w:r>
    </w:p>
    <w:p w:rsidR="001308A3" w:rsidRPr="00FF2B09" w:rsidRDefault="001308A3" w:rsidP="001308A3">
      <w:pPr>
        <w:rPr>
          <w:sz w:val="22"/>
        </w:rPr>
      </w:pPr>
      <w:r w:rsidRPr="00FF2B09">
        <w:rPr>
          <w:rFonts w:hint="eastAsia"/>
          <w:sz w:val="22"/>
        </w:rPr>
        <w:t xml:space="preserve">　　　　◆定期テスト、レポート、小テスト、小レポートなど、成績評価の対象となる</w:t>
      </w:r>
    </w:p>
    <w:p w:rsidR="001308A3" w:rsidRPr="00FF2B09" w:rsidRDefault="001308A3" w:rsidP="001308A3">
      <w:pPr>
        <w:ind w:firstLineChars="500" w:firstLine="1100"/>
        <w:rPr>
          <w:sz w:val="22"/>
        </w:rPr>
      </w:pPr>
      <w:r w:rsidRPr="00FF2B09">
        <w:rPr>
          <w:rFonts w:hint="eastAsia"/>
          <w:sz w:val="22"/>
        </w:rPr>
        <w:t>ものを保管する業務に携わることはできない。</w:t>
      </w:r>
    </w:p>
    <w:p w:rsidR="001308A3" w:rsidRPr="00FF2B09" w:rsidRDefault="001308A3" w:rsidP="001308A3">
      <w:pPr>
        <w:spacing w:afterLines="50" w:after="164"/>
        <w:ind w:left="1100" w:hangingChars="500" w:hanging="1100"/>
        <w:rPr>
          <w:sz w:val="22"/>
        </w:rPr>
      </w:pPr>
      <w:r w:rsidRPr="00FF2B09">
        <w:rPr>
          <w:rFonts w:hint="eastAsia"/>
          <w:sz w:val="22"/>
        </w:rPr>
        <w:t xml:space="preserve">　　　　◆出欠状況の出席簿への転記以外の業務で出席簿の管理に携わることはできない。（出席簿については別途記載する）</w:t>
      </w:r>
    </w:p>
    <w:p w:rsidR="001308A3" w:rsidRPr="00D20FF4" w:rsidRDefault="001308A3" w:rsidP="001308A3">
      <w:pPr>
        <w:rPr>
          <w:rFonts w:asciiTheme="majorEastAsia" w:eastAsiaTheme="majorEastAsia" w:hAnsiTheme="majorEastAsia"/>
          <w:b/>
          <w:sz w:val="22"/>
        </w:rPr>
      </w:pPr>
      <w:r>
        <w:rPr>
          <w:rFonts w:asciiTheme="majorEastAsia" w:eastAsiaTheme="majorEastAsia" w:hAnsiTheme="majorEastAsia" w:hint="eastAsia"/>
          <w:b/>
          <w:sz w:val="22"/>
        </w:rPr>
        <w:t>５</w:t>
      </w:r>
      <w:r w:rsidRPr="00FF2B09">
        <w:rPr>
          <w:rFonts w:asciiTheme="majorEastAsia" w:eastAsiaTheme="majorEastAsia" w:hAnsiTheme="majorEastAsia" w:hint="eastAsia"/>
          <w:b/>
          <w:sz w:val="22"/>
        </w:rPr>
        <w:t>．出欠状況の出席簿への転記</w:t>
      </w:r>
    </w:p>
    <w:p w:rsidR="001308A3" w:rsidRDefault="001308A3" w:rsidP="001308A3">
      <w:pPr>
        <w:spacing w:afterLines="50" w:after="164"/>
        <w:ind w:left="440" w:hangingChars="200" w:hanging="440"/>
        <w:rPr>
          <w:sz w:val="22"/>
        </w:rPr>
      </w:pPr>
      <w:r w:rsidRPr="00FF2B09">
        <w:rPr>
          <w:rFonts w:hint="eastAsia"/>
          <w:sz w:val="22"/>
        </w:rPr>
        <w:t>（</w:t>
      </w:r>
      <w:r w:rsidRPr="00A130CE">
        <w:rPr>
          <w:sz w:val="22"/>
        </w:rPr>
        <w:t>1</w:t>
      </w:r>
      <w:r>
        <w:rPr>
          <w:rFonts w:hint="eastAsia"/>
          <w:sz w:val="22"/>
        </w:rPr>
        <w:t>）</w:t>
      </w:r>
      <w:r w:rsidR="005A4DFC" w:rsidRPr="00342C40">
        <w:rPr>
          <w:rFonts w:asciiTheme="minorEastAsia" w:hAnsiTheme="minorEastAsia" w:hint="eastAsia"/>
          <w:sz w:val="22"/>
        </w:rPr>
        <w:t>TA</w:t>
      </w:r>
      <w:r w:rsidRPr="00FF2B09">
        <w:rPr>
          <w:rFonts w:hint="eastAsia"/>
          <w:sz w:val="22"/>
        </w:rPr>
        <w:t>は、出席簿への出欠状況の転記と保管を、授業担当教員に指定された場所で行わねばならない。</w:t>
      </w:r>
    </w:p>
    <w:p w:rsidR="001308A3" w:rsidRPr="008B7610" w:rsidRDefault="001308A3" w:rsidP="001308A3">
      <w:pPr>
        <w:spacing w:afterLines="50" w:after="164"/>
        <w:ind w:left="440" w:hangingChars="200" w:hanging="440"/>
        <w:rPr>
          <w:sz w:val="22"/>
        </w:rPr>
      </w:pPr>
      <w:r w:rsidRPr="00FF2B09">
        <w:rPr>
          <w:rFonts w:hint="eastAsia"/>
          <w:sz w:val="22"/>
        </w:rPr>
        <w:t>（</w:t>
      </w:r>
      <w:r w:rsidRPr="00A130CE">
        <w:rPr>
          <w:sz w:val="22"/>
        </w:rPr>
        <w:t>2</w:t>
      </w:r>
      <w:r w:rsidRPr="00FF2B09">
        <w:rPr>
          <w:rFonts w:hint="eastAsia"/>
          <w:sz w:val="22"/>
        </w:rPr>
        <w:t>）</w:t>
      </w:r>
      <w:r w:rsidR="00B66617" w:rsidRPr="00342C40">
        <w:rPr>
          <w:rFonts w:asciiTheme="minorEastAsia" w:hAnsiTheme="minorEastAsia" w:hint="eastAsia"/>
          <w:sz w:val="22"/>
        </w:rPr>
        <w:t>TA</w:t>
      </w:r>
      <w:r w:rsidRPr="00FF2B09">
        <w:rPr>
          <w:rFonts w:hint="eastAsia"/>
          <w:sz w:val="22"/>
        </w:rPr>
        <w:t>は、出席簿をいかなる形態でも、上記の指定された場所から持ち出してはならない。</w:t>
      </w:r>
    </w:p>
    <w:p w:rsidR="00EB6206" w:rsidRPr="001308A3" w:rsidRDefault="00EB6206" w:rsidP="00B50384"/>
    <w:sectPr w:rsidR="00EB6206" w:rsidRPr="001308A3" w:rsidSect="00831EA8">
      <w:footerReference w:type="default" r:id="rId9"/>
      <w:pgSz w:w="11906" w:h="16838"/>
      <w:pgMar w:top="993" w:right="1080" w:bottom="851" w:left="1080" w:header="851" w:footer="0"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CD" w:rsidRDefault="00E313CD" w:rsidP="00CE676B">
      <w:r>
        <w:separator/>
      </w:r>
    </w:p>
  </w:endnote>
  <w:endnote w:type="continuationSeparator" w:id="0">
    <w:p w:rsidR="00E313CD" w:rsidRDefault="00E313CD" w:rsidP="00CE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085305"/>
      <w:docPartObj>
        <w:docPartGallery w:val="Page Numbers (Bottom of Page)"/>
        <w:docPartUnique/>
      </w:docPartObj>
    </w:sdtPr>
    <w:sdtEndPr/>
    <w:sdtContent>
      <w:p w:rsidR="00E313CD" w:rsidRDefault="00E313CD">
        <w:pPr>
          <w:pStyle w:val="a5"/>
          <w:jc w:val="center"/>
        </w:pPr>
        <w:r>
          <w:fldChar w:fldCharType="begin"/>
        </w:r>
        <w:r>
          <w:instrText>PAGE   \* MERGEFORMAT</w:instrText>
        </w:r>
        <w:r>
          <w:fldChar w:fldCharType="separate"/>
        </w:r>
        <w:r w:rsidR="00831EA8" w:rsidRPr="00831EA8">
          <w:rPr>
            <w:noProof/>
            <w:lang w:val="ja-JP"/>
          </w:rPr>
          <w:t>1</w:t>
        </w:r>
        <w:r>
          <w:fldChar w:fldCharType="end"/>
        </w:r>
      </w:p>
    </w:sdtContent>
  </w:sdt>
  <w:p w:rsidR="00E313CD" w:rsidRDefault="00E313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CD" w:rsidRDefault="00E313CD" w:rsidP="00CE676B">
      <w:r>
        <w:separator/>
      </w:r>
    </w:p>
  </w:footnote>
  <w:footnote w:type="continuationSeparator" w:id="0">
    <w:p w:rsidR="00E313CD" w:rsidRDefault="00E313CD" w:rsidP="00CE6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141"/>
    <w:multiLevelType w:val="hybridMultilevel"/>
    <w:tmpl w:val="01162334"/>
    <w:lvl w:ilvl="0" w:tplc="CC6245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2208"/>
    <w:rsid w:val="000037DF"/>
    <w:rsid w:val="000345B2"/>
    <w:rsid w:val="00044FD0"/>
    <w:rsid w:val="000478F6"/>
    <w:rsid w:val="00075E5E"/>
    <w:rsid w:val="000835A3"/>
    <w:rsid w:val="000A38D7"/>
    <w:rsid w:val="000B7A71"/>
    <w:rsid w:val="000C2338"/>
    <w:rsid w:val="000F6928"/>
    <w:rsid w:val="00111A96"/>
    <w:rsid w:val="001308A3"/>
    <w:rsid w:val="00175F03"/>
    <w:rsid w:val="001C6455"/>
    <w:rsid w:val="001D6D88"/>
    <w:rsid w:val="001E766C"/>
    <w:rsid w:val="00223DEB"/>
    <w:rsid w:val="00230B12"/>
    <w:rsid w:val="002452B2"/>
    <w:rsid w:val="00272350"/>
    <w:rsid w:val="00276F2B"/>
    <w:rsid w:val="00282136"/>
    <w:rsid w:val="00285538"/>
    <w:rsid w:val="002A28C3"/>
    <w:rsid w:val="002A758E"/>
    <w:rsid w:val="00315A55"/>
    <w:rsid w:val="00332208"/>
    <w:rsid w:val="00393FFB"/>
    <w:rsid w:val="003A50EB"/>
    <w:rsid w:val="003C0597"/>
    <w:rsid w:val="003C4C0F"/>
    <w:rsid w:val="003D00C0"/>
    <w:rsid w:val="003F04E3"/>
    <w:rsid w:val="003F2B7E"/>
    <w:rsid w:val="00425131"/>
    <w:rsid w:val="00430F3D"/>
    <w:rsid w:val="00433C45"/>
    <w:rsid w:val="004625C9"/>
    <w:rsid w:val="00485D34"/>
    <w:rsid w:val="0049768C"/>
    <w:rsid w:val="004B44DB"/>
    <w:rsid w:val="004C1900"/>
    <w:rsid w:val="004D2991"/>
    <w:rsid w:val="004F442D"/>
    <w:rsid w:val="00506668"/>
    <w:rsid w:val="00513EEC"/>
    <w:rsid w:val="0058389A"/>
    <w:rsid w:val="00584BDB"/>
    <w:rsid w:val="005A4DFC"/>
    <w:rsid w:val="005C0191"/>
    <w:rsid w:val="005C1E86"/>
    <w:rsid w:val="005C5360"/>
    <w:rsid w:val="005E4F51"/>
    <w:rsid w:val="00647961"/>
    <w:rsid w:val="00681019"/>
    <w:rsid w:val="00682386"/>
    <w:rsid w:val="0068672F"/>
    <w:rsid w:val="00696F1C"/>
    <w:rsid w:val="006A28B3"/>
    <w:rsid w:val="006A4DD5"/>
    <w:rsid w:val="006D1594"/>
    <w:rsid w:val="006D4984"/>
    <w:rsid w:val="00732E5E"/>
    <w:rsid w:val="00741D80"/>
    <w:rsid w:val="00761639"/>
    <w:rsid w:val="007854BF"/>
    <w:rsid w:val="007A5018"/>
    <w:rsid w:val="007A58CF"/>
    <w:rsid w:val="007E3C2B"/>
    <w:rsid w:val="007E7D30"/>
    <w:rsid w:val="0082462D"/>
    <w:rsid w:val="00831EA8"/>
    <w:rsid w:val="00837FEE"/>
    <w:rsid w:val="008407BA"/>
    <w:rsid w:val="008758D3"/>
    <w:rsid w:val="008E642E"/>
    <w:rsid w:val="0097264F"/>
    <w:rsid w:val="009945DF"/>
    <w:rsid w:val="009D11DC"/>
    <w:rsid w:val="009E74FF"/>
    <w:rsid w:val="00A27FC5"/>
    <w:rsid w:val="00A641BD"/>
    <w:rsid w:val="00AC3EFD"/>
    <w:rsid w:val="00AC4035"/>
    <w:rsid w:val="00AE1E8D"/>
    <w:rsid w:val="00AF52DA"/>
    <w:rsid w:val="00B4452E"/>
    <w:rsid w:val="00B50384"/>
    <w:rsid w:val="00B5275D"/>
    <w:rsid w:val="00B66617"/>
    <w:rsid w:val="00B90839"/>
    <w:rsid w:val="00BB3E6A"/>
    <w:rsid w:val="00BC0024"/>
    <w:rsid w:val="00BC4A3D"/>
    <w:rsid w:val="00BD0499"/>
    <w:rsid w:val="00BE3BA5"/>
    <w:rsid w:val="00C17F81"/>
    <w:rsid w:val="00C30FB2"/>
    <w:rsid w:val="00C3477F"/>
    <w:rsid w:val="00C35033"/>
    <w:rsid w:val="00C45899"/>
    <w:rsid w:val="00C5586E"/>
    <w:rsid w:val="00CA7B26"/>
    <w:rsid w:val="00CD581F"/>
    <w:rsid w:val="00CE676B"/>
    <w:rsid w:val="00CF5781"/>
    <w:rsid w:val="00D4137B"/>
    <w:rsid w:val="00D861F1"/>
    <w:rsid w:val="00D9689D"/>
    <w:rsid w:val="00DB7A3E"/>
    <w:rsid w:val="00DE2CDA"/>
    <w:rsid w:val="00E03F0F"/>
    <w:rsid w:val="00E06ECA"/>
    <w:rsid w:val="00E17EE7"/>
    <w:rsid w:val="00E313CD"/>
    <w:rsid w:val="00E44B60"/>
    <w:rsid w:val="00E454C7"/>
    <w:rsid w:val="00E61BEC"/>
    <w:rsid w:val="00E621F4"/>
    <w:rsid w:val="00E71F0A"/>
    <w:rsid w:val="00EB6206"/>
    <w:rsid w:val="00EC0914"/>
    <w:rsid w:val="00EC19CF"/>
    <w:rsid w:val="00EC3018"/>
    <w:rsid w:val="00EC5894"/>
    <w:rsid w:val="00EE1791"/>
    <w:rsid w:val="00F16EC6"/>
    <w:rsid w:val="00F172BC"/>
    <w:rsid w:val="00F315C3"/>
    <w:rsid w:val="00F40CFD"/>
    <w:rsid w:val="00F56A27"/>
    <w:rsid w:val="00F7648B"/>
    <w:rsid w:val="00FE5D27"/>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76B"/>
    <w:pPr>
      <w:tabs>
        <w:tab w:val="center" w:pos="4252"/>
        <w:tab w:val="right" w:pos="8504"/>
      </w:tabs>
      <w:snapToGrid w:val="0"/>
    </w:pPr>
  </w:style>
  <w:style w:type="character" w:customStyle="1" w:styleId="a4">
    <w:name w:val="ヘッダー (文字)"/>
    <w:basedOn w:val="a0"/>
    <w:link w:val="a3"/>
    <w:uiPriority w:val="99"/>
    <w:rsid w:val="00CE676B"/>
  </w:style>
  <w:style w:type="paragraph" w:styleId="a5">
    <w:name w:val="footer"/>
    <w:basedOn w:val="a"/>
    <w:link w:val="a6"/>
    <w:uiPriority w:val="99"/>
    <w:unhideWhenUsed/>
    <w:rsid w:val="00CE676B"/>
    <w:pPr>
      <w:tabs>
        <w:tab w:val="center" w:pos="4252"/>
        <w:tab w:val="right" w:pos="8504"/>
      </w:tabs>
      <w:snapToGrid w:val="0"/>
    </w:pPr>
  </w:style>
  <w:style w:type="character" w:customStyle="1" w:styleId="a6">
    <w:name w:val="フッター (文字)"/>
    <w:basedOn w:val="a0"/>
    <w:link w:val="a5"/>
    <w:uiPriority w:val="99"/>
    <w:rsid w:val="00CE676B"/>
  </w:style>
  <w:style w:type="paragraph" w:styleId="a7">
    <w:name w:val="List Paragraph"/>
    <w:basedOn w:val="a"/>
    <w:uiPriority w:val="34"/>
    <w:qFormat/>
    <w:rsid w:val="00E313CD"/>
    <w:pPr>
      <w:ind w:leftChars="400" w:left="840"/>
    </w:pPr>
  </w:style>
  <w:style w:type="table" w:styleId="a8">
    <w:name w:val="Table Grid"/>
    <w:basedOn w:val="a1"/>
    <w:uiPriority w:val="59"/>
    <w:rsid w:val="007A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46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46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76B"/>
    <w:pPr>
      <w:tabs>
        <w:tab w:val="center" w:pos="4252"/>
        <w:tab w:val="right" w:pos="8504"/>
      </w:tabs>
      <w:snapToGrid w:val="0"/>
    </w:pPr>
  </w:style>
  <w:style w:type="character" w:customStyle="1" w:styleId="a4">
    <w:name w:val="ヘッダー (文字)"/>
    <w:basedOn w:val="a0"/>
    <w:link w:val="a3"/>
    <w:uiPriority w:val="99"/>
    <w:rsid w:val="00CE676B"/>
  </w:style>
  <w:style w:type="paragraph" w:styleId="a5">
    <w:name w:val="footer"/>
    <w:basedOn w:val="a"/>
    <w:link w:val="a6"/>
    <w:uiPriority w:val="99"/>
    <w:unhideWhenUsed/>
    <w:rsid w:val="00CE676B"/>
    <w:pPr>
      <w:tabs>
        <w:tab w:val="center" w:pos="4252"/>
        <w:tab w:val="right" w:pos="8504"/>
      </w:tabs>
      <w:snapToGrid w:val="0"/>
    </w:pPr>
  </w:style>
  <w:style w:type="character" w:customStyle="1" w:styleId="a6">
    <w:name w:val="フッター (文字)"/>
    <w:basedOn w:val="a0"/>
    <w:link w:val="a5"/>
    <w:uiPriority w:val="99"/>
    <w:rsid w:val="00CE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E631-B149-49C9-8461-CDA9B550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5</Pages>
  <Words>725</Words>
  <Characters>4136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土田　仲子</cp:lastModifiedBy>
  <cp:revision>74</cp:revision>
  <cp:lastPrinted>2017-03-22T03:57:00Z</cp:lastPrinted>
  <dcterms:created xsi:type="dcterms:W3CDTF">2013-09-28T02:10:00Z</dcterms:created>
  <dcterms:modified xsi:type="dcterms:W3CDTF">2018-04-04T03:13:00Z</dcterms:modified>
</cp:coreProperties>
</file>