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E" w:rsidRPr="004129B6" w:rsidRDefault="00AF47B6" w:rsidP="00AF47B6">
      <w:pPr>
        <w:jc w:val="center"/>
      </w:pPr>
      <w:r>
        <w:rPr>
          <w:rFonts w:hint="eastAsia"/>
        </w:rPr>
        <w:t>科目名：準備講座</w:t>
      </w:r>
      <w:r w:rsidR="004129B6">
        <w:rPr>
          <w:rFonts w:ascii="SimSun" w:hAnsi="SimSun" w:hint="eastAsia"/>
        </w:rPr>
        <w:t>＜数列・微積分・行列＞</w:t>
      </w:r>
    </w:p>
    <w:p w:rsidR="00AF47B6" w:rsidRDefault="00AF47B6" w:rsidP="00AF47B6">
      <w:pPr>
        <w:jc w:val="center"/>
        <w:rPr>
          <w:rFonts w:hint="eastAsia"/>
        </w:rPr>
      </w:pPr>
      <w:r>
        <w:rPr>
          <w:rFonts w:hint="eastAsia"/>
          <w:lang w:eastAsia="zh-TW"/>
        </w:rPr>
        <w:t>担当：蔡　暢立</w:t>
      </w:r>
    </w:p>
    <w:p w:rsidR="002C0FFE" w:rsidRDefault="002C0FFE" w:rsidP="00AF47B6">
      <w:pPr>
        <w:jc w:val="center"/>
      </w:pPr>
      <w:bookmarkStart w:id="0" w:name="_GoBack"/>
      <w:bookmarkEnd w:id="0"/>
    </w:p>
    <w:p w:rsidR="00AF47B6" w:rsidRDefault="00AF47B6" w:rsidP="006E73E7">
      <w:pPr>
        <w:pStyle w:val="1"/>
      </w:pPr>
      <w:r>
        <w:rPr>
          <w:rFonts w:hint="eastAsia"/>
        </w:rPr>
        <w:t>１</w:t>
      </w:r>
      <w:r w:rsidR="00BB6FD4">
        <w:rPr>
          <w:rFonts w:hint="eastAsia"/>
        </w:rPr>
        <w:t xml:space="preserve">　</w:t>
      </w:r>
      <w:r>
        <w:rPr>
          <w:rFonts w:hint="eastAsia"/>
        </w:rPr>
        <w:t>講座目的</w:t>
      </w:r>
    </w:p>
    <w:p w:rsidR="00AF47B6" w:rsidRDefault="00AF47B6" w:rsidP="00AF47B6">
      <w:pPr>
        <w:jc w:val="left"/>
        <w:rPr>
          <w:rFonts w:hint="eastAsia"/>
        </w:rPr>
      </w:pPr>
      <w:r>
        <w:rPr>
          <w:rFonts w:hint="eastAsia"/>
        </w:rPr>
        <w:t xml:space="preserve">　この講座の目的は、経営管理研究科で主にファイナンス系科目を学習するにあたって、必要な数学の知識を修得することです。結論導出までの論理的推理を省略する</w:t>
      </w:r>
      <w:r w:rsidR="005C059A">
        <w:rPr>
          <w:rFonts w:hint="eastAsia"/>
        </w:rPr>
        <w:t>ことがある</w:t>
      </w:r>
      <w:r>
        <w:rPr>
          <w:rFonts w:hint="eastAsia"/>
        </w:rPr>
        <w:t>ので、いささか厳密さが欠けていますが、できるだけ知識を理解し活用できるように講義します。</w:t>
      </w:r>
    </w:p>
    <w:p w:rsidR="00D321D3" w:rsidRDefault="00D321D3" w:rsidP="00AF47B6">
      <w:pPr>
        <w:jc w:val="left"/>
        <w:rPr>
          <w:rFonts w:hint="eastAsia"/>
        </w:rPr>
      </w:pPr>
    </w:p>
    <w:p w:rsidR="00D321D3" w:rsidRPr="00D321D3" w:rsidRDefault="00D321D3" w:rsidP="00AF47B6">
      <w:pPr>
        <w:jc w:val="left"/>
      </w:pPr>
    </w:p>
    <w:p w:rsidR="00AF47B6" w:rsidRDefault="00AF47B6" w:rsidP="006E73E7">
      <w:pPr>
        <w:pStyle w:val="1"/>
      </w:pPr>
      <w:r>
        <w:rPr>
          <w:rFonts w:hint="eastAsia"/>
        </w:rPr>
        <w:t>２</w:t>
      </w:r>
      <w:r w:rsidR="00BB6FD4">
        <w:rPr>
          <w:rFonts w:hint="eastAsia"/>
        </w:rPr>
        <w:t xml:space="preserve">　</w:t>
      </w:r>
      <w:r>
        <w:rPr>
          <w:rFonts w:hint="eastAsia"/>
        </w:rPr>
        <w:t>講義概要</w:t>
      </w:r>
    </w:p>
    <w:p w:rsidR="00AF47B6" w:rsidRDefault="00AF47B6" w:rsidP="00AF47B6">
      <w:pPr>
        <w:jc w:val="left"/>
      </w:pPr>
      <w:r>
        <w:rPr>
          <w:rFonts w:hint="eastAsia"/>
        </w:rPr>
        <w:t>講義内容は以下の５項目です。</w:t>
      </w:r>
    </w:p>
    <w:p w:rsidR="006722AB" w:rsidRDefault="006722AB" w:rsidP="00AF47B6">
      <w:pPr>
        <w:jc w:val="left"/>
      </w:pPr>
    </w:p>
    <w:p w:rsidR="00AF47B6" w:rsidRDefault="00AF47B6" w:rsidP="00AF47B6">
      <w:pPr>
        <w:jc w:val="left"/>
        <w:rPr>
          <w:lang w:eastAsia="zh-CN"/>
        </w:rPr>
      </w:pPr>
      <w:r>
        <w:rPr>
          <w:rFonts w:hint="eastAsia"/>
          <w:lang w:eastAsia="zh-CN"/>
        </w:rPr>
        <w:t>数列</w:t>
      </w:r>
      <w:r w:rsidR="00BB6FD4">
        <w:rPr>
          <w:rFonts w:hint="eastAsia"/>
          <w:lang w:eastAsia="zh-CN"/>
        </w:rPr>
        <w:t xml:space="preserve">　（等差数列、等比数列、級数）</w:t>
      </w:r>
    </w:p>
    <w:p w:rsidR="00BB6FD4" w:rsidRDefault="00BB6FD4" w:rsidP="00AF47B6">
      <w:pPr>
        <w:jc w:val="left"/>
        <w:rPr>
          <w:lang w:eastAsia="zh-CN"/>
        </w:rPr>
      </w:pPr>
    </w:p>
    <w:p w:rsidR="00AF47B6" w:rsidRDefault="00C133B1" w:rsidP="00AF47B6">
      <w:pPr>
        <w:jc w:val="left"/>
        <w:rPr>
          <w:lang w:eastAsia="zh-CN"/>
        </w:rPr>
      </w:pPr>
      <w:r>
        <w:rPr>
          <w:rFonts w:hint="eastAsia"/>
          <w:lang w:eastAsia="zh-CN"/>
        </w:rPr>
        <w:t>関数</w:t>
      </w:r>
      <w:r w:rsidR="00BB6FD4">
        <w:rPr>
          <w:rFonts w:hint="eastAsia"/>
          <w:lang w:eastAsia="zh-CN"/>
        </w:rPr>
        <w:t xml:space="preserve">　（二次関数、逆関数、指数関数、対数関数）</w:t>
      </w:r>
    </w:p>
    <w:p w:rsidR="00BB6FD4" w:rsidRDefault="00BB6FD4" w:rsidP="00AF47B6">
      <w:pPr>
        <w:jc w:val="left"/>
        <w:rPr>
          <w:lang w:eastAsia="zh-CN"/>
        </w:rPr>
      </w:pPr>
    </w:p>
    <w:p w:rsidR="00BB6FD4" w:rsidRDefault="00C133B1" w:rsidP="00AF47B6">
      <w:pPr>
        <w:jc w:val="left"/>
      </w:pPr>
      <w:r>
        <w:rPr>
          <w:rFonts w:hint="eastAsia"/>
        </w:rPr>
        <w:t>微分</w:t>
      </w:r>
      <w:r w:rsidR="00BB6FD4">
        <w:rPr>
          <w:rFonts w:hint="eastAsia"/>
        </w:rPr>
        <w:t xml:space="preserve">　（極限、導関数、微分法則、偏微分、最適化問題、テイラー展開）</w:t>
      </w:r>
    </w:p>
    <w:p w:rsidR="00BB6FD4" w:rsidRDefault="00BB6FD4" w:rsidP="00AF47B6">
      <w:pPr>
        <w:jc w:val="left"/>
      </w:pPr>
    </w:p>
    <w:p w:rsidR="00C133B1" w:rsidRDefault="00C133B1" w:rsidP="00AF47B6">
      <w:pPr>
        <w:jc w:val="left"/>
        <w:rPr>
          <w:lang w:eastAsia="zh-TW"/>
        </w:rPr>
      </w:pPr>
      <w:r>
        <w:rPr>
          <w:rFonts w:hint="eastAsia"/>
          <w:lang w:eastAsia="zh-TW"/>
        </w:rPr>
        <w:t>積分</w:t>
      </w:r>
      <w:r w:rsidR="00BB6FD4">
        <w:rPr>
          <w:rFonts w:hint="eastAsia"/>
          <w:lang w:eastAsia="zh-TW"/>
        </w:rPr>
        <w:t xml:space="preserve">　（定積分、</w:t>
      </w:r>
      <w:r w:rsidR="00BB6FD4" w:rsidRPr="00BB6FD4">
        <w:rPr>
          <w:rFonts w:hint="eastAsia"/>
          <w:lang w:eastAsia="zh-TW"/>
        </w:rPr>
        <w:t>不定積分</w:t>
      </w:r>
      <w:r w:rsidR="00BB6FD4">
        <w:rPr>
          <w:rFonts w:hint="eastAsia"/>
          <w:lang w:eastAsia="zh-TW"/>
        </w:rPr>
        <w:t>）</w:t>
      </w:r>
    </w:p>
    <w:p w:rsidR="00BB6FD4" w:rsidRDefault="00BB6FD4" w:rsidP="00AF47B6">
      <w:pPr>
        <w:jc w:val="left"/>
        <w:rPr>
          <w:lang w:eastAsia="zh-TW"/>
        </w:rPr>
      </w:pPr>
    </w:p>
    <w:p w:rsidR="00C133B1" w:rsidRDefault="00C133B1" w:rsidP="00AF47B6">
      <w:pPr>
        <w:jc w:val="left"/>
      </w:pPr>
      <w:r>
        <w:rPr>
          <w:rFonts w:hint="eastAsia"/>
        </w:rPr>
        <w:t>行列</w:t>
      </w:r>
      <w:r w:rsidR="00BB6FD4">
        <w:rPr>
          <w:rFonts w:hint="eastAsia"/>
        </w:rPr>
        <w:t xml:space="preserve">　（ベクトル、行列の演算、逆行列、行列式）</w:t>
      </w:r>
    </w:p>
    <w:p w:rsidR="006722AB" w:rsidRDefault="006722AB" w:rsidP="00AF47B6">
      <w:pPr>
        <w:jc w:val="left"/>
      </w:pPr>
    </w:p>
    <w:p w:rsidR="00D321D3" w:rsidRDefault="006925B8" w:rsidP="00AF47B6">
      <w:pPr>
        <w:jc w:val="left"/>
        <w:rPr>
          <w:rFonts w:hint="eastAsia"/>
        </w:rPr>
      </w:pPr>
      <w:r>
        <w:rPr>
          <w:rFonts w:hint="eastAsia"/>
        </w:rPr>
        <w:t>授業中は講義および問題演習を行っていきます。内容の多くは高校の数学の範囲です。</w:t>
      </w:r>
    </w:p>
    <w:p w:rsidR="006722AB" w:rsidRDefault="006925B8" w:rsidP="00AF47B6">
      <w:pPr>
        <w:jc w:val="left"/>
      </w:pPr>
      <w:r>
        <w:rPr>
          <w:rFonts w:hint="eastAsia"/>
        </w:rPr>
        <w:t>特に大学で理工系だった人にとっては、ほとんどが既知の内容だと思います。</w:t>
      </w:r>
    </w:p>
    <w:p w:rsidR="006925B8" w:rsidRDefault="006925B8" w:rsidP="00AF47B6">
      <w:pPr>
        <w:jc w:val="left"/>
        <w:rPr>
          <w:rFonts w:hint="eastAsia"/>
        </w:rPr>
      </w:pPr>
    </w:p>
    <w:p w:rsidR="00D321D3" w:rsidRDefault="00D321D3" w:rsidP="00AF47B6">
      <w:pPr>
        <w:jc w:val="left"/>
      </w:pPr>
    </w:p>
    <w:p w:rsidR="00444D75" w:rsidRDefault="00444D75" w:rsidP="00D321D3">
      <w:pPr>
        <w:pStyle w:val="1"/>
      </w:pPr>
      <w:r>
        <w:rPr>
          <w:rFonts w:hint="eastAsia"/>
        </w:rPr>
        <w:t>３　授業に必要な（事前の）基礎知識、スキルなど</w:t>
      </w:r>
    </w:p>
    <w:p w:rsidR="00444D75" w:rsidRDefault="00444D75" w:rsidP="00AF47B6">
      <w:pPr>
        <w:jc w:val="left"/>
      </w:pPr>
      <w:r>
        <w:rPr>
          <w:rFonts w:hint="eastAsia"/>
        </w:rPr>
        <w:t>高校一年生くらいまでの数学の知識が前提となります。具体的には二次関数、指数、因数分解などです。</w:t>
      </w:r>
    </w:p>
    <w:p w:rsidR="00444D75" w:rsidRDefault="00444D75" w:rsidP="00AF47B6">
      <w:pPr>
        <w:jc w:val="left"/>
        <w:rPr>
          <w:rFonts w:hint="eastAsia"/>
        </w:rPr>
      </w:pPr>
    </w:p>
    <w:p w:rsidR="00D321D3" w:rsidRDefault="00D321D3" w:rsidP="00AF47B6">
      <w:pPr>
        <w:jc w:val="left"/>
      </w:pPr>
    </w:p>
    <w:p w:rsidR="00444D75" w:rsidRDefault="00444D75" w:rsidP="006E73E7">
      <w:pPr>
        <w:pStyle w:val="1"/>
      </w:pPr>
      <w:r>
        <w:rPr>
          <w:rFonts w:hint="eastAsia"/>
        </w:rPr>
        <w:t>４　講義計画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6527" w:type="dxa"/>
            <w:vMerge w:val="restart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数列・関数</w:t>
            </w: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6527" w:type="dxa"/>
            <w:vMerge/>
            <w:vAlign w:val="center"/>
          </w:tcPr>
          <w:p w:rsidR="00444D75" w:rsidRDefault="00444D75" w:rsidP="00D321D3">
            <w:pPr>
              <w:jc w:val="center"/>
            </w:pP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6527" w:type="dxa"/>
            <w:vMerge w:val="restart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関数・微分</w:t>
            </w: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6527" w:type="dxa"/>
            <w:vMerge/>
            <w:vAlign w:val="center"/>
          </w:tcPr>
          <w:p w:rsidR="00444D75" w:rsidRDefault="00444D75" w:rsidP="00D321D3">
            <w:pPr>
              <w:jc w:val="center"/>
            </w:pP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第５回</w:t>
            </w:r>
          </w:p>
        </w:tc>
        <w:tc>
          <w:tcPr>
            <w:tcW w:w="6527" w:type="dxa"/>
            <w:vMerge w:val="restart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微分</w:t>
            </w: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6527" w:type="dxa"/>
            <w:vMerge/>
            <w:vAlign w:val="center"/>
          </w:tcPr>
          <w:p w:rsidR="00444D75" w:rsidRDefault="00444D75" w:rsidP="00D321D3">
            <w:pPr>
              <w:jc w:val="center"/>
            </w:pP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第７回</w:t>
            </w:r>
          </w:p>
        </w:tc>
        <w:tc>
          <w:tcPr>
            <w:tcW w:w="6527" w:type="dxa"/>
            <w:vMerge w:val="restart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積分</w:t>
            </w: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第８回</w:t>
            </w:r>
          </w:p>
        </w:tc>
        <w:tc>
          <w:tcPr>
            <w:tcW w:w="6527" w:type="dxa"/>
            <w:vMerge/>
            <w:vAlign w:val="center"/>
          </w:tcPr>
          <w:p w:rsidR="00444D75" w:rsidRDefault="00444D75" w:rsidP="00D321D3">
            <w:pPr>
              <w:jc w:val="center"/>
            </w:pP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第９回</w:t>
            </w:r>
          </w:p>
        </w:tc>
        <w:tc>
          <w:tcPr>
            <w:tcW w:w="6527" w:type="dxa"/>
            <w:vMerge w:val="restart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行列</w:t>
            </w:r>
          </w:p>
        </w:tc>
      </w:tr>
      <w:tr w:rsidR="00444D75" w:rsidTr="00D321D3">
        <w:tc>
          <w:tcPr>
            <w:tcW w:w="2175" w:type="dxa"/>
            <w:vAlign w:val="center"/>
          </w:tcPr>
          <w:p w:rsidR="00444D75" w:rsidRDefault="00444D75" w:rsidP="00D321D3">
            <w:pPr>
              <w:jc w:val="center"/>
            </w:pPr>
            <w:r>
              <w:rPr>
                <w:rFonts w:hint="eastAsia"/>
              </w:rPr>
              <w:t>第１０回</w:t>
            </w:r>
          </w:p>
        </w:tc>
        <w:tc>
          <w:tcPr>
            <w:tcW w:w="6527" w:type="dxa"/>
            <w:vMerge/>
          </w:tcPr>
          <w:p w:rsidR="00444D75" w:rsidRDefault="00444D75" w:rsidP="00AF47B6">
            <w:pPr>
              <w:jc w:val="left"/>
            </w:pPr>
          </w:p>
        </w:tc>
      </w:tr>
    </w:tbl>
    <w:p w:rsidR="00444D75" w:rsidRDefault="00444D75" w:rsidP="00AF47B6">
      <w:pPr>
        <w:jc w:val="left"/>
        <w:rPr>
          <w:rFonts w:hint="eastAsia"/>
        </w:rPr>
      </w:pPr>
    </w:p>
    <w:p w:rsidR="00D321D3" w:rsidRDefault="00D321D3" w:rsidP="00AF47B6">
      <w:pPr>
        <w:jc w:val="left"/>
      </w:pPr>
    </w:p>
    <w:p w:rsidR="00444D75" w:rsidRDefault="00444D75" w:rsidP="006E73E7">
      <w:pPr>
        <w:pStyle w:val="1"/>
      </w:pPr>
      <w:r>
        <w:rPr>
          <w:rFonts w:hint="eastAsia"/>
        </w:rPr>
        <w:t>５　テキスト</w:t>
      </w:r>
    </w:p>
    <w:p w:rsidR="00444D75" w:rsidRDefault="00444D75" w:rsidP="00AF47B6">
      <w:pPr>
        <w:jc w:val="left"/>
      </w:pPr>
      <w:r>
        <w:rPr>
          <w:rFonts w:hint="eastAsia"/>
        </w:rPr>
        <w:t>独自資料を配布します。</w:t>
      </w:r>
    </w:p>
    <w:p w:rsidR="00444D75" w:rsidRDefault="00444D75" w:rsidP="00AF47B6">
      <w:pPr>
        <w:jc w:val="left"/>
        <w:rPr>
          <w:rFonts w:hint="eastAsia"/>
        </w:rPr>
      </w:pPr>
    </w:p>
    <w:p w:rsidR="00D321D3" w:rsidRDefault="00D321D3" w:rsidP="00AF47B6">
      <w:pPr>
        <w:jc w:val="left"/>
      </w:pPr>
    </w:p>
    <w:p w:rsidR="00444D75" w:rsidRDefault="00444D75" w:rsidP="006E73E7">
      <w:pPr>
        <w:pStyle w:val="1"/>
        <w:rPr>
          <w:lang w:eastAsia="zh-CN"/>
        </w:rPr>
      </w:pPr>
      <w:r>
        <w:rPr>
          <w:rFonts w:hint="eastAsia"/>
          <w:lang w:eastAsia="zh-CN"/>
        </w:rPr>
        <w:t>６　参考文献</w:t>
      </w:r>
    </w:p>
    <w:p w:rsidR="00444D75" w:rsidRDefault="002F67B1" w:rsidP="00AF47B6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  <w:lang w:eastAsia="zh-CN"/>
        </w:rPr>
        <w:t>(1) 『数学概論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 -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  <w:lang w:eastAsia="zh-CN"/>
        </w:rPr>
        <w:t>線形代数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/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  <w:lang w:eastAsia="zh-CN"/>
        </w:rPr>
        <w:t>微分積分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-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  <w:lang w:eastAsia="zh-CN"/>
        </w:rPr>
        <w:t>』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CN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2012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  <w:lang w:eastAsia="zh-CN"/>
        </w:rPr>
        <w:t>)、田代嘉宏、裳華房</w:t>
      </w:r>
    </w:p>
    <w:p w:rsidR="002F67B1" w:rsidRDefault="002F67B1" w:rsidP="00AF47B6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>(2) 『大学で学ぶ微分積分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>増補版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 xml:space="preserve">　』</w:t>
      </w:r>
      <w:r w:rsidRPr="002F67B1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</w:t>
      </w:r>
      <w:r w:rsidRPr="002F67B1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17</w:t>
      </w:r>
      <w:r w:rsidRPr="002F67B1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、</w:t>
      </w:r>
      <w:r w:rsidRPr="002F67B1">
        <w:rPr>
          <w:rFonts w:ascii="ＭＳ ゴシック" w:eastAsia="ＭＳ ゴシック" w:hAnsi="ＭＳ ゴシック" w:hint="eastAsia"/>
          <w:color w:val="000000"/>
        </w:rPr>
        <w:t>沢田賢</w:t>
      </w:r>
      <w:r>
        <w:rPr>
          <w:rFonts w:ascii="ＭＳ ゴシック" w:eastAsia="ＭＳ ゴシック" w:hAnsi="ＭＳ ゴシック" w:hint="eastAsia"/>
          <w:color w:val="000000"/>
        </w:rPr>
        <w:t>、</w:t>
      </w:r>
      <w:r w:rsidRPr="002F67B1">
        <w:rPr>
          <w:rFonts w:ascii="ＭＳ ゴシック" w:eastAsia="ＭＳ ゴシック" w:hAnsi="ＭＳ ゴシック" w:hint="eastAsia"/>
          <w:color w:val="000000"/>
        </w:rPr>
        <w:t>安原晃</w:t>
      </w:r>
      <w:r>
        <w:rPr>
          <w:rFonts w:ascii="ＭＳ ゴシック" w:eastAsia="ＭＳ ゴシック" w:hAnsi="ＭＳ ゴシック" w:hint="eastAsia"/>
          <w:color w:val="000000"/>
        </w:rPr>
        <w:t>、</w:t>
      </w:r>
      <w:r w:rsidRPr="002F67B1">
        <w:rPr>
          <w:rFonts w:ascii="ＭＳ ゴシック" w:eastAsia="ＭＳ ゴシック" w:hAnsi="ＭＳ ゴシック" w:hint="eastAsia"/>
          <w:color w:val="000000"/>
        </w:rPr>
        <w:t>渡辺展也</w:t>
      </w:r>
      <w:r>
        <w:rPr>
          <w:rFonts w:ascii="ＭＳ ゴシック" w:eastAsia="ＭＳ ゴシック" w:hAnsi="ＭＳ ゴシック" w:hint="eastAsia"/>
          <w:color w:val="000000"/>
        </w:rPr>
        <w:t>、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>サイエンス社</w:t>
      </w:r>
    </w:p>
    <w:p w:rsidR="002F67B1" w:rsidRDefault="006E73E7" w:rsidP="00AF47B6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>(3) 『大学で学ぶ線形代数』</w:t>
      </w:r>
      <w:r w:rsidRPr="006E73E7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(2005)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>、</w:t>
      </w:r>
      <w:r w:rsidRPr="002F67B1">
        <w:rPr>
          <w:rFonts w:ascii="ＭＳ ゴシック" w:eastAsia="ＭＳ ゴシック" w:hAnsi="ＭＳ ゴシック" w:hint="eastAsia"/>
          <w:color w:val="000000"/>
        </w:rPr>
        <w:t>沢田賢</w:t>
      </w:r>
      <w:r>
        <w:rPr>
          <w:rFonts w:ascii="ＭＳ ゴシック" w:eastAsia="ＭＳ ゴシック" w:hAnsi="ＭＳ ゴシック" w:hint="eastAsia"/>
          <w:color w:val="000000"/>
        </w:rPr>
        <w:t>、</w:t>
      </w:r>
      <w:r w:rsidRPr="002F67B1">
        <w:rPr>
          <w:rFonts w:ascii="ＭＳ ゴシック" w:eastAsia="ＭＳ ゴシック" w:hAnsi="ＭＳ ゴシック" w:hint="eastAsia"/>
          <w:color w:val="000000"/>
        </w:rPr>
        <w:t>安原晃</w:t>
      </w:r>
      <w:r>
        <w:rPr>
          <w:rFonts w:ascii="ＭＳ ゴシック" w:eastAsia="ＭＳ ゴシック" w:hAnsi="ＭＳ ゴシック" w:hint="eastAsia"/>
          <w:color w:val="000000"/>
        </w:rPr>
        <w:t>、</w:t>
      </w:r>
      <w:r w:rsidRPr="002F67B1">
        <w:rPr>
          <w:rFonts w:ascii="ＭＳ ゴシック" w:eastAsia="ＭＳ ゴシック" w:hAnsi="ＭＳ ゴシック" w:hint="eastAsia"/>
          <w:color w:val="000000"/>
        </w:rPr>
        <w:t>渡辺展也</w:t>
      </w:r>
      <w:r>
        <w:rPr>
          <w:rFonts w:ascii="ＭＳ ゴシック" w:eastAsia="ＭＳ ゴシック" w:hAnsi="ＭＳ ゴシック" w:hint="eastAsia"/>
          <w:color w:val="000000"/>
        </w:rPr>
        <w:t>、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>サイエンス社</w:t>
      </w:r>
    </w:p>
    <w:p w:rsidR="006E73E7" w:rsidRDefault="006E73E7" w:rsidP="00AF47B6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  <w:shd w:val="clear" w:color="auto" w:fill="FFFFFF"/>
        </w:rPr>
      </w:pPr>
    </w:p>
    <w:p w:rsidR="006E73E7" w:rsidRPr="002F67B1" w:rsidRDefault="006E73E7" w:rsidP="00AF47B6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>*(2)と(3)は、本学商学部の「基礎数学」科目の教科書です。</w:t>
      </w:r>
    </w:p>
    <w:sectPr w:rsidR="006E73E7" w:rsidRPr="002F67B1" w:rsidSect="00D321D3">
      <w:pgSz w:w="11906" w:h="16838"/>
      <w:pgMar w:top="993" w:right="1416" w:bottom="851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B6"/>
    <w:rsid w:val="002C0FFE"/>
    <w:rsid w:val="002F67B1"/>
    <w:rsid w:val="004129B6"/>
    <w:rsid w:val="00444D75"/>
    <w:rsid w:val="00464817"/>
    <w:rsid w:val="005C059A"/>
    <w:rsid w:val="006722AB"/>
    <w:rsid w:val="006925B8"/>
    <w:rsid w:val="006E73E7"/>
    <w:rsid w:val="00AF47B6"/>
    <w:rsid w:val="00BB6FD4"/>
    <w:rsid w:val="00BC4986"/>
    <w:rsid w:val="00C133B1"/>
    <w:rsid w:val="00D321D3"/>
    <w:rsid w:val="00D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73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0"/>
    <w:rsid w:val="002F67B1"/>
  </w:style>
  <w:style w:type="character" w:customStyle="1" w:styleId="a-declarative">
    <w:name w:val="a-declarative"/>
    <w:basedOn w:val="a0"/>
    <w:rsid w:val="002F67B1"/>
  </w:style>
  <w:style w:type="character" w:styleId="a4">
    <w:name w:val="Hyperlink"/>
    <w:basedOn w:val="a0"/>
    <w:uiPriority w:val="99"/>
    <w:semiHidden/>
    <w:unhideWhenUsed/>
    <w:rsid w:val="002F67B1"/>
    <w:rPr>
      <w:color w:val="0000FF"/>
      <w:u w:val="single"/>
    </w:rPr>
  </w:style>
  <w:style w:type="character" w:customStyle="1" w:styleId="a-color-secondary">
    <w:name w:val="a-color-secondary"/>
    <w:basedOn w:val="a0"/>
    <w:rsid w:val="002F67B1"/>
  </w:style>
  <w:style w:type="character" w:customStyle="1" w:styleId="10">
    <w:name w:val="見出し 1 (文字)"/>
    <w:basedOn w:val="a0"/>
    <w:link w:val="1"/>
    <w:uiPriority w:val="9"/>
    <w:rsid w:val="006E73E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73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0"/>
    <w:rsid w:val="002F67B1"/>
  </w:style>
  <w:style w:type="character" w:customStyle="1" w:styleId="a-declarative">
    <w:name w:val="a-declarative"/>
    <w:basedOn w:val="a0"/>
    <w:rsid w:val="002F67B1"/>
  </w:style>
  <w:style w:type="character" w:styleId="a4">
    <w:name w:val="Hyperlink"/>
    <w:basedOn w:val="a0"/>
    <w:uiPriority w:val="99"/>
    <w:semiHidden/>
    <w:unhideWhenUsed/>
    <w:rsid w:val="002F67B1"/>
    <w:rPr>
      <w:color w:val="0000FF"/>
      <w:u w:val="single"/>
    </w:rPr>
  </w:style>
  <w:style w:type="character" w:customStyle="1" w:styleId="a-color-secondary">
    <w:name w:val="a-color-secondary"/>
    <w:basedOn w:val="a0"/>
    <w:rsid w:val="002F67B1"/>
  </w:style>
  <w:style w:type="character" w:customStyle="1" w:styleId="10">
    <w:name w:val="見出し 1 (文字)"/>
    <w:basedOn w:val="a0"/>
    <w:link w:val="1"/>
    <w:uiPriority w:val="9"/>
    <w:rsid w:val="006E73E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WasedaUniversity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韓　申甫</cp:lastModifiedBy>
  <cp:revision>8</cp:revision>
  <dcterms:created xsi:type="dcterms:W3CDTF">2018-12-19T10:19:00Z</dcterms:created>
  <dcterms:modified xsi:type="dcterms:W3CDTF">2019-01-19T04:31:00Z</dcterms:modified>
</cp:coreProperties>
</file>