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BF" w:rsidRPr="00CB40BF" w:rsidRDefault="00CB40BF" w:rsidP="00A40324">
      <w:pPr>
        <w:widowControl/>
        <w:spacing w:after="225" w:line="312" w:lineRule="atLeast"/>
        <w:jc w:val="center"/>
        <w:textAlignment w:val="baseline"/>
        <w:outlineLvl w:val="2"/>
        <w:rPr>
          <w:rFonts w:ascii="ＭＳ Ｐゴシック" w:eastAsia="ＭＳ Ｐゴシック" w:hAnsi="ＭＳ Ｐゴシック" w:cs="ＭＳ Ｐゴシック"/>
          <w:b/>
          <w:bCs/>
          <w:color w:val="443523"/>
          <w:kern w:val="0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 xml:space="preserve">大隈記念講堂 </w:t>
      </w:r>
      <w:r w:rsidR="00A40324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 xml:space="preserve">　</w:t>
      </w:r>
      <w:r w:rsidRPr="00CB40BF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設備概要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 xml:space="preserve"> </w:t>
      </w:r>
      <w:r w:rsidRPr="00CB40BF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(音響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・</w:t>
      </w:r>
      <w:r w:rsidRPr="00CB40BF">
        <w:rPr>
          <w:rFonts w:ascii="ＭＳ Ｐゴシック" w:eastAsia="ＭＳ Ｐゴシック" w:hAnsi="ＭＳ Ｐゴシック" w:cs="ＭＳ Ｐゴシック" w:hint="eastAsia"/>
          <w:b/>
          <w:bCs/>
          <w:color w:val="443523"/>
          <w:kern w:val="0"/>
          <w:sz w:val="28"/>
          <w:szCs w:val="28"/>
        </w:rPr>
        <w:t>映像)</w:t>
      </w:r>
    </w:p>
    <w:p w:rsidR="00CB40BF" w:rsidRDefault="00CB40BF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</w:p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（1）収容人員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大講堂：1階637席、2階484席  計1,121席（1階に車椅子用2席）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小講堂：300席</w:t>
      </w:r>
    </w:p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（2）付属施設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地下1階：小講堂調整室、大控室、控室、男子トイレ、女子トイレ、多目的トイレ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1階：貴賓室、控室、管理事務室、男子トイレ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3階：調光室、調整室、映写室、同時通訳ブース(第1室・第2室)</w:t>
      </w:r>
    </w:p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（3）主な設備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①音響関連</w:t>
      </w:r>
    </w:p>
    <w:tbl>
      <w:tblPr>
        <w:tblW w:w="9150" w:type="dxa"/>
        <w:tblInd w:w="225" w:type="dxa"/>
        <w:tblBorders>
          <w:top w:val="single" w:sz="6" w:space="0" w:color="B09F79"/>
          <w:left w:val="single" w:sz="6" w:space="0" w:color="B09F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69"/>
        <w:gridCol w:w="1133"/>
        <w:gridCol w:w="1135"/>
        <w:gridCol w:w="3913"/>
      </w:tblGrid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備品及び設備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大講堂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小講堂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備考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有線マイク（ハンド）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10本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3913" w:type="dxa"/>
            <w:vMerge w:val="restart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小講堂の同時使用は5本まで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有線マイク（卓上専用）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2本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2本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1216" w:rsidRPr="00771216" w:rsidRDefault="00771216" w:rsidP="00771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無線マイク（ハンド）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3913" w:type="dxa"/>
            <w:vMerge w:val="restart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各講堂の同時使用は6本まで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無線マイク（ピン）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1216" w:rsidRPr="00771216" w:rsidRDefault="00771216" w:rsidP="00771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無線マイク（卓上専用）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0本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0本</w:t>
            </w:r>
          </w:p>
        </w:tc>
        <w:tc>
          <w:tcPr>
            <w:tcW w:w="3913" w:type="dxa"/>
            <w:vMerge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1216" w:rsidRPr="00771216" w:rsidRDefault="00771216" w:rsidP="00771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</w:p>
        </w:tc>
      </w:tr>
      <w:tr w:rsidR="00771216" w:rsidRPr="00771216" w:rsidTr="00A40324">
        <w:tc>
          <w:tcPr>
            <w:tcW w:w="2969" w:type="dxa"/>
            <w:vMerge w:val="restart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マイクスタンド（卓上）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10本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有線専用</w:t>
            </w:r>
          </w:p>
        </w:tc>
      </w:tr>
      <w:tr w:rsidR="00771216" w:rsidRPr="00771216" w:rsidTr="00A40324">
        <w:tc>
          <w:tcPr>
            <w:tcW w:w="2969" w:type="dxa"/>
            <w:vMerge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6本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有線・無線兼用</w:t>
            </w:r>
          </w:p>
        </w:tc>
      </w:tr>
      <w:tr w:rsidR="00771216" w:rsidRPr="00771216" w:rsidTr="00A40324">
        <w:tc>
          <w:tcPr>
            <w:tcW w:w="2969" w:type="dxa"/>
            <w:vMerge w:val="restart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マイクスタンド（床置）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8本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2本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ストレート型</w:t>
            </w:r>
          </w:p>
        </w:tc>
      </w:tr>
      <w:tr w:rsidR="00771216" w:rsidRPr="00771216" w:rsidTr="00A40324">
        <w:tc>
          <w:tcPr>
            <w:tcW w:w="2969" w:type="dxa"/>
            <w:vMerge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2本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2本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ブーム型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MD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大隈講堂用移動用MD1台あり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lastRenderedPageBreak/>
              <w:t>CD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カセット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移動型スピーカー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</w:tbl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②映像関連</w:t>
      </w:r>
    </w:p>
    <w:tbl>
      <w:tblPr>
        <w:tblW w:w="9150" w:type="dxa"/>
        <w:tblInd w:w="225" w:type="dxa"/>
        <w:tblBorders>
          <w:top w:val="single" w:sz="6" w:space="0" w:color="B09F79"/>
          <w:left w:val="single" w:sz="6" w:space="0" w:color="B09F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134"/>
        <w:gridCol w:w="3913"/>
      </w:tblGrid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備品及び設備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大講堂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小講堂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備考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プロジェクター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微調整不可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常設PC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DVD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VHS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OHC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</w:tbl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③照明関連</w:t>
      </w:r>
    </w:p>
    <w:tbl>
      <w:tblPr>
        <w:tblW w:w="9150" w:type="dxa"/>
        <w:tblInd w:w="225" w:type="dxa"/>
        <w:tblBorders>
          <w:top w:val="single" w:sz="6" w:space="0" w:color="B09F79"/>
          <w:left w:val="single" w:sz="6" w:space="0" w:color="B09F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134"/>
        <w:gridCol w:w="3913"/>
      </w:tblGrid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備品及び設備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大講堂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小講堂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備考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クセノンピンスポットライト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A40324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簡易照明操作卓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舞台袖に常設</w:t>
            </w:r>
          </w:p>
        </w:tc>
      </w:tr>
    </w:tbl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④収録関連</w:t>
      </w:r>
    </w:p>
    <w:tbl>
      <w:tblPr>
        <w:tblW w:w="9150" w:type="dxa"/>
        <w:tblInd w:w="225" w:type="dxa"/>
        <w:tblBorders>
          <w:top w:val="single" w:sz="6" w:space="0" w:color="B09F79"/>
          <w:left w:val="single" w:sz="6" w:space="0" w:color="B09F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134"/>
        <w:gridCol w:w="3913"/>
      </w:tblGrid>
      <w:tr w:rsidR="00771216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備品及び設備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大講堂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小講堂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備考</w:t>
            </w:r>
          </w:p>
        </w:tc>
      </w:tr>
      <w:tr w:rsidR="00771216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771216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BD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771216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771216" w:rsidRPr="00771216" w:rsidRDefault="00E1576C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40324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A40324" w:rsidRPr="00771216" w:rsidRDefault="00A40324" w:rsidP="00CE25FD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DVD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A40324" w:rsidRPr="00771216" w:rsidRDefault="00A40324" w:rsidP="00CE25FD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A40324" w:rsidRPr="00771216" w:rsidRDefault="00A40324" w:rsidP="00CE25FD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</w:p>
        </w:tc>
      </w:tr>
      <w:tr w:rsidR="00A40324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VHS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40324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lastRenderedPageBreak/>
              <w:t>DVCAM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40324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MD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40324" w:rsidRPr="00771216" w:rsidTr="00E1576C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カセット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A40324" w:rsidRPr="00771216" w:rsidRDefault="00A40324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</w:tbl>
    <w:p w:rsid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</w:p>
    <w:p w:rsidR="00771216" w:rsidRPr="00771216" w:rsidRDefault="00771216" w:rsidP="009818CE">
      <w:pPr>
        <w:widowControl/>
        <w:jc w:val="left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⑤その他</w:t>
      </w:r>
    </w:p>
    <w:tbl>
      <w:tblPr>
        <w:tblW w:w="9150" w:type="dxa"/>
        <w:tblInd w:w="225" w:type="dxa"/>
        <w:tblBorders>
          <w:top w:val="single" w:sz="6" w:space="0" w:color="B09F79"/>
          <w:left w:val="single" w:sz="6" w:space="0" w:color="B09F79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69"/>
        <w:gridCol w:w="2268"/>
        <w:gridCol w:w="2126"/>
        <w:gridCol w:w="1787"/>
      </w:tblGrid>
      <w:tr w:rsidR="00771216" w:rsidRPr="00771216" w:rsidTr="009818CE">
        <w:tc>
          <w:tcPr>
            <w:tcW w:w="2969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備品及び設備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大講堂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小講堂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備考</w:t>
            </w:r>
          </w:p>
        </w:tc>
      </w:tr>
      <w:tr w:rsidR="00771216" w:rsidRPr="00771216" w:rsidTr="009818CE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ピアノ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1台（YAMAHA CF）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1台（KAWAI RX-3）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9818CE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同時通訳設備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9818CE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吊看板用のバトン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771216" w:rsidRPr="00771216" w:rsidTr="009818CE">
        <w:tc>
          <w:tcPr>
            <w:tcW w:w="2969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有線インカム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6" w:space="0" w:color="B09F79"/>
              <w:right w:val="single" w:sz="6" w:space="0" w:color="B09F79"/>
            </w:tcBorders>
            <w:vAlign w:val="center"/>
            <w:hideMark/>
          </w:tcPr>
          <w:p w:rsidR="00771216" w:rsidRPr="00771216" w:rsidRDefault="00771216" w:rsidP="00771216">
            <w:pPr>
              <w:widowControl/>
              <w:spacing w:line="360" w:lineRule="atLeast"/>
              <w:jc w:val="left"/>
              <w:rPr>
                <w:rFonts w:ascii="ＭＳ Ｐゴシック" w:eastAsia="ＭＳ Ｐゴシック" w:hAnsi="ＭＳ Ｐゴシック" w:cs="ＭＳ Ｐゴシック"/>
                <w:color w:val="444444"/>
                <w:kern w:val="0"/>
                <w:sz w:val="18"/>
                <w:szCs w:val="18"/>
              </w:rPr>
            </w:pPr>
            <w:r w:rsidRPr="00771216">
              <w:rPr>
                <w:rFonts w:ascii="ＭＳ Ｐゴシック" w:eastAsia="ＭＳ Ｐゴシック" w:hAnsi="ＭＳ Ｐゴシック" w:cs="ＭＳ Ｐゴシック" w:hint="eastAsia"/>
                <w:color w:val="444444"/>
                <w:kern w:val="0"/>
                <w:sz w:val="18"/>
                <w:szCs w:val="18"/>
              </w:rPr>
              <w:t> </w:t>
            </w:r>
          </w:p>
        </w:tc>
      </w:tr>
    </w:tbl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※利用者が専門業者（照明・音響・映像技師等）に委託する費用は利用者負担となります。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br/>
        <w:t>※上記、設備に関してのご質問は、講堂管理ｽﾀｯﾌ（TEL：03-5286-2173）へお問い合わせ下さい。</w:t>
      </w:r>
    </w:p>
    <w:p w:rsidR="00771216" w:rsidRPr="00771216" w:rsidRDefault="00771216" w:rsidP="00771216">
      <w:pPr>
        <w:widowControl/>
        <w:spacing w:after="225" w:line="360" w:lineRule="atLeast"/>
        <w:jc w:val="left"/>
        <w:textAlignment w:val="baseline"/>
        <w:rPr>
          <w:rFonts w:ascii="ＭＳ Ｐゴシック" w:eastAsia="ＭＳ Ｐゴシック" w:hAnsi="ＭＳ Ｐゴシック" w:cs="ＭＳ Ｐゴシック"/>
          <w:color w:val="444444"/>
          <w:kern w:val="0"/>
          <w:sz w:val="18"/>
          <w:szCs w:val="18"/>
        </w:rPr>
      </w:pP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（</w:t>
      </w:r>
      <w:r w:rsidR="009818CE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201７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年</w:t>
      </w:r>
      <w:r w:rsidR="009818CE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6</w:t>
      </w:r>
      <w:r w:rsidRPr="00771216">
        <w:rPr>
          <w:rFonts w:ascii="ＭＳ Ｐゴシック" w:eastAsia="ＭＳ Ｐゴシック" w:hAnsi="ＭＳ Ｐゴシック" w:cs="ＭＳ Ｐゴシック" w:hint="eastAsia"/>
          <w:color w:val="444444"/>
          <w:kern w:val="0"/>
          <w:sz w:val="18"/>
          <w:szCs w:val="18"/>
        </w:rPr>
        <w:t>月1日 現在）</w:t>
      </w:r>
    </w:p>
    <w:p w:rsidR="00376154" w:rsidRDefault="00376154"/>
    <w:sectPr w:rsidR="00376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B7" w:rsidRDefault="008163B7" w:rsidP="00A40324">
      <w:r>
        <w:separator/>
      </w:r>
    </w:p>
  </w:endnote>
  <w:endnote w:type="continuationSeparator" w:id="0">
    <w:p w:rsidR="008163B7" w:rsidRDefault="008163B7" w:rsidP="00A4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B7" w:rsidRDefault="008163B7" w:rsidP="00A40324">
      <w:r>
        <w:separator/>
      </w:r>
    </w:p>
  </w:footnote>
  <w:footnote w:type="continuationSeparator" w:id="0">
    <w:p w:rsidR="008163B7" w:rsidRDefault="008163B7" w:rsidP="00A4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16"/>
    <w:rsid w:val="001B644E"/>
    <w:rsid w:val="00376154"/>
    <w:rsid w:val="006F3BA7"/>
    <w:rsid w:val="00771216"/>
    <w:rsid w:val="008163B7"/>
    <w:rsid w:val="009818CE"/>
    <w:rsid w:val="00A40324"/>
    <w:rsid w:val="00CB40BF"/>
    <w:rsid w:val="00E1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B40B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12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B40B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A4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324"/>
  </w:style>
  <w:style w:type="paragraph" w:styleId="a5">
    <w:name w:val="footer"/>
    <w:basedOn w:val="a"/>
    <w:link w:val="a6"/>
    <w:uiPriority w:val="99"/>
    <w:unhideWhenUsed/>
    <w:rsid w:val="00A4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B40B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12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B40B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A40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324"/>
  </w:style>
  <w:style w:type="paragraph" w:styleId="a5">
    <w:name w:val="footer"/>
    <w:basedOn w:val="a"/>
    <w:link w:val="a6"/>
    <w:uiPriority w:val="99"/>
    <w:unhideWhenUsed/>
    <w:rsid w:val="00A4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文化企画課</cp:lastModifiedBy>
  <cp:revision>2</cp:revision>
  <dcterms:created xsi:type="dcterms:W3CDTF">2017-06-19T00:30:00Z</dcterms:created>
  <dcterms:modified xsi:type="dcterms:W3CDTF">2017-06-19T00:30:00Z</dcterms:modified>
</cp:coreProperties>
</file>