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03" w:rsidRPr="00E808F4" w:rsidRDefault="000C3503" w:rsidP="000C3503">
      <w:pPr>
        <w:jc w:val="left"/>
        <w:rPr>
          <w:bdr w:val="single" w:sz="4" w:space="0" w:color="auto"/>
        </w:rPr>
      </w:pPr>
    </w:p>
    <w:p w:rsidR="000C3503" w:rsidRDefault="000C3503" w:rsidP="000C3503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F35FBD">
        <w:rPr>
          <w:rFonts w:hint="eastAsia"/>
        </w:rPr>
        <w:t>7</w:t>
      </w:r>
      <w:r>
        <w:rPr>
          <w:rFonts w:hint="eastAsia"/>
        </w:rPr>
        <w:t>日</w:t>
      </w:r>
    </w:p>
    <w:p w:rsidR="000C3503" w:rsidRDefault="000C3503" w:rsidP="000C3503">
      <w:r>
        <w:rPr>
          <w:rFonts w:hint="eastAsia"/>
        </w:rPr>
        <w:t>学生各位</w:t>
      </w:r>
    </w:p>
    <w:p w:rsidR="000C3503" w:rsidRDefault="000C3503" w:rsidP="000C3503">
      <w:pPr>
        <w:jc w:val="center"/>
      </w:pPr>
      <w:r>
        <w:rPr>
          <w:rFonts w:hint="eastAsia"/>
        </w:rPr>
        <w:t>危機管理対策強化について</w:t>
      </w:r>
    </w:p>
    <w:p w:rsidR="000C3503" w:rsidRDefault="000C3503" w:rsidP="000C3503">
      <w:pPr>
        <w:jc w:val="right"/>
      </w:pPr>
      <w:r>
        <w:rPr>
          <w:rFonts w:hint="eastAsia"/>
        </w:rPr>
        <w:t>留学センター</w:t>
      </w:r>
    </w:p>
    <w:p w:rsidR="009A25CD" w:rsidRDefault="009A25CD" w:rsidP="009A25CD">
      <w:pPr>
        <w:ind w:firstLineChars="100" w:firstLine="21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日より、以下の事項の運用が適用になります。</w:t>
      </w:r>
    </w:p>
    <w:p w:rsidR="009A25CD" w:rsidRDefault="009A25CD" w:rsidP="009A25CD">
      <w:pPr>
        <w:ind w:firstLineChars="100" w:firstLine="210"/>
      </w:pPr>
      <w:r>
        <w:rPr>
          <w:rFonts w:hint="eastAsia"/>
        </w:rPr>
        <w:t>１．大学指定海外旅行保険の学生の加入範囲拡大</w:t>
      </w:r>
      <w:bookmarkStart w:id="0" w:name="_GoBack"/>
      <w:bookmarkEnd w:id="0"/>
    </w:p>
    <w:p w:rsidR="009A25CD" w:rsidRDefault="009A25CD" w:rsidP="009A25CD">
      <w:pPr>
        <w:ind w:firstLineChars="100" w:firstLine="210"/>
      </w:pPr>
      <w:r>
        <w:rPr>
          <w:rFonts w:hint="eastAsia"/>
        </w:rPr>
        <w:t>２．</w:t>
      </w:r>
      <w:r w:rsidR="00D9086F">
        <w:rPr>
          <w:rFonts w:hint="eastAsia"/>
        </w:rPr>
        <w:t>教職員による学生</w:t>
      </w:r>
      <w:r>
        <w:rPr>
          <w:rFonts w:hint="eastAsia"/>
        </w:rPr>
        <w:t>海外引率の際、引率者による学生リストの提出</w:t>
      </w:r>
    </w:p>
    <w:p w:rsidR="000C3503" w:rsidRDefault="000C3503" w:rsidP="000C3503"/>
    <w:p w:rsidR="000C3503" w:rsidRDefault="000C3503" w:rsidP="000C3503">
      <w:pPr>
        <w:ind w:firstLineChars="100" w:firstLine="210"/>
      </w:pPr>
      <w:r>
        <w:rPr>
          <w:rFonts w:hint="eastAsia"/>
        </w:rPr>
        <w:t>このことは、本学の長期的目標である「全員留学」に向けた危機管理体制強化の一環であり、学生の</w:t>
      </w:r>
      <w:r w:rsidR="009A25CD">
        <w:rPr>
          <w:rFonts w:hint="eastAsia"/>
        </w:rPr>
        <w:t>皆さんの</w:t>
      </w:r>
      <w:r>
        <w:rPr>
          <w:rFonts w:hint="eastAsia"/>
        </w:rPr>
        <w:t>安全強化の目的で実施するものです。</w:t>
      </w:r>
      <w:r w:rsidR="00D9086F">
        <w:rPr>
          <w:rFonts w:hint="eastAsia"/>
        </w:rPr>
        <w:t>この</w:t>
      </w:r>
      <w:r>
        <w:rPr>
          <w:rFonts w:hint="eastAsia"/>
        </w:rPr>
        <w:t>海外旅行保険は、大学が包括契約しているものであり、保障範囲が広く団体割引が適用されています。また、海外旅行保険に加入することで、自動的に早稲田大学サポートデスク（海外での</w:t>
      </w:r>
      <w:r>
        <w:rPr>
          <w:rFonts w:hint="eastAsia"/>
        </w:rPr>
        <w:t>365</w:t>
      </w:r>
      <w:r>
        <w:rPr>
          <w:rFonts w:hint="eastAsia"/>
        </w:rPr>
        <w:t>日</w:t>
      </w:r>
      <w:r>
        <w:rPr>
          <w:rFonts w:hint="eastAsia"/>
        </w:rPr>
        <w:t>24</w:t>
      </w:r>
      <w:r>
        <w:rPr>
          <w:rFonts w:hint="eastAsia"/>
        </w:rPr>
        <w:t>時間の日本語電話対応。無料。）に加入になる大きな利点もあります。</w:t>
      </w:r>
    </w:p>
    <w:p w:rsidR="000C3503" w:rsidRPr="000C3503" w:rsidRDefault="000C3503" w:rsidP="00122672">
      <w:pPr>
        <w:rPr>
          <w:rFonts w:ascii="Arial" w:hAnsi="Arial" w:cs="Arial"/>
          <w:color w:val="777777"/>
          <w:sz w:val="18"/>
          <w:szCs w:val="18"/>
          <w:bdr w:val="single" w:sz="4" w:space="0" w:color="auto"/>
          <w:shd w:val="clear" w:color="auto" w:fill="FFFFFF"/>
        </w:rPr>
      </w:pPr>
    </w:p>
    <w:p w:rsidR="009A25CD" w:rsidRDefault="009A25CD" w:rsidP="009A25CD">
      <w:r>
        <w:rPr>
          <w:rFonts w:hint="eastAsia"/>
        </w:rPr>
        <w:t>１．大学指定海外旅行保険の学生の加入範囲拡大</w:t>
      </w:r>
    </w:p>
    <w:p w:rsidR="009A25CD" w:rsidRDefault="009A25CD" w:rsidP="009A25CD">
      <w:pPr>
        <w:ind w:firstLineChars="100" w:firstLine="210"/>
      </w:pPr>
      <w:r>
        <w:rPr>
          <w:rFonts w:hint="eastAsia"/>
        </w:rPr>
        <w:t>現在まで、海外留学プログラムに参加する場合や、正規授業の一環としての海外渡航（ゼミ等）の場合に大学指定の海外旅行保険を義務付けてきましたが、新たに以下の場合も対象となります。</w:t>
      </w:r>
    </w:p>
    <w:p w:rsidR="009A25CD" w:rsidRDefault="009A25CD" w:rsidP="009A25CD">
      <w:r>
        <w:rPr>
          <w:rFonts w:hint="eastAsia"/>
        </w:rPr>
        <w:t>（１）教職員が引率を行い、学生</w:t>
      </w:r>
      <w:r w:rsidR="00D9086F">
        <w:rPr>
          <w:rFonts w:hint="eastAsia"/>
        </w:rPr>
        <w:t>が</w:t>
      </w:r>
      <w:r>
        <w:rPr>
          <w:rFonts w:hint="eastAsia"/>
        </w:rPr>
        <w:t>海外の学会発表及び研究活動を行う場合</w:t>
      </w:r>
    </w:p>
    <w:p w:rsidR="00673C06" w:rsidRPr="00490A3A" w:rsidRDefault="00673C06" w:rsidP="00673C06">
      <w:r>
        <w:rPr>
          <w:rFonts w:hint="eastAsia"/>
        </w:rPr>
        <w:t>（２）学生が自主的に、海外で学会発表や研究活動を行う場合（出張願を事務所へ提出する場合）</w:t>
      </w:r>
    </w:p>
    <w:p w:rsidR="000C3503" w:rsidRPr="00673C06" w:rsidRDefault="000C3503" w:rsidP="009A25CD"/>
    <w:p w:rsidR="009A25CD" w:rsidRPr="009A25CD" w:rsidRDefault="009A25CD" w:rsidP="009A25CD">
      <w:r>
        <w:rPr>
          <w:rFonts w:hint="eastAsia"/>
        </w:rPr>
        <w:t>改めて全てを整理すると、海外渡航時に大学指定保険の加入が必要な施設外活動は、以下となります。</w:t>
      </w:r>
    </w:p>
    <w:p w:rsidR="009A25CD" w:rsidRDefault="009A25CD" w:rsidP="009A25CD">
      <w:pPr>
        <w:jc w:val="left"/>
      </w:pPr>
      <w:r>
        <w:rPr>
          <w:rFonts w:hint="eastAsia"/>
        </w:rPr>
        <w:t>①大学間協定留学</w:t>
      </w:r>
    </w:p>
    <w:p w:rsidR="009A25CD" w:rsidRDefault="009A25CD" w:rsidP="009A25CD">
      <w:pPr>
        <w:jc w:val="left"/>
      </w:pPr>
      <w:r>
        <w:rPr>
          <w:rFonts w:hint="eastAsia"/>
        </w:rPr>
        <w:t>②箇所間／私費留学</w:t>
      </w:r>
      <w:r w:rsidR="00D9086F">
        <w:rPr>
          <w:rFonts w:hint="eastAsia"/>
        </w:rPr>
        <w:t xml:space="preserve">　</w:t>
      </w:r>
      <w:r>
        <w:rPr>
          <w:rFonts w:hint="eastAsia"/>
        </w:rPr>
        <w:t>※</w:t>
      </w:r>
      <w:r w:rsidR="00CB2F53">
        <w:rPr>
          <w:rFonts w:hint="eastAsia"/>
        </w:rPr>
        <w:t>1</w:t>
      </w:r>
      <w:r w:rsidR="00CB2F53">
        <w:rPr>
          <w:rFonts w:hint="eastAsia"/>
        </w:rPr>
        <w:t>学期（半年）以上の学籍異動を伴う場合</w:t>
      </w:r>
    </w:p>
    <w:p w:rsidR="009A25CD" w:rsidRDefault="00D9086F" w:rsidP="009A25CD">
      <w:pPr>
        <w:jc w:val="left"/>
      </w:pPr>
      <w:r>
        <w:rPr>
          <w:rFonts w:hint="eastAsia"/>
        </w:rPr>
        <w:t xml:space="preserve">③休学して留学する場合　</w:t>
      </w:r>
      <w:r w:rsidR="00CB2F53">
        <w:rPr>
          <w:rFonts w:hint="eastAsia"/>
        </w:rPr>
        <w:t>※</w:t>
      </w:r>
      <w:r w:rsidR="00CB2F53">
        <w:rPr>
          <w:rFonts w:hint="eastAsia"/>
        </w:rPr>
        <w:t>1</w:t>
      </w:r>
      <w:r w:rsidR="00CB2F53">
        <w:rPr>
          <w:rFonts w:hint="eastAsia"/>
        </w:rPr>
        <w:t>学期（半年）以上の学籍異動を伴う場合</w:t>
      </w:r>
    </w:p>
    <w:p w:rsidR="009A25CD" w:rsidRDefault="009A25CD" w:rsidP="009A25CD">
      <w:pPr>
        <w:jc w:val="left"/>
      </w:pPr>
      <w:r>
        <w:rPr>
          <w:rFonts w:hint="eastAsia"/>
        </w:rPr>
        <w:t>④正規授業の一環としての海外渡航（ゼミ等）</w:t>
      </w:r>
    </w:p>
    <w:p w:rsidR="009A25CD" w:rsidRDefault="009A25CD" w:rsidP="009A25CD">
      <w:pPr>
        <w:jc w:val="left"/>
      </w:pPr>
      <w:r>
        <w:rPr>
          <w:rFonts w:hint="eastAsia"/>
        </w:rPr>
        <w:t>⑤海外の学会発表／研究随行（教員引率）</w:t>
      </w:r>
    </w:p>
    <w:p w:rsidR="009A25CD" w:rsidRDefault="009A25CD" w:rsidP="009A25CD">
      <w:pPr>
        <w:jc w:val="left"/>
      </w:pPr>
      <w:r>
        <w:rPr>
          <w:rFonts w:hint="eastAsia"/>
        </w:rPr>
        <w:t>⑥学生の</w:t>
      </w:r>
      <w:r w:rsidR="00CB2F53">
        <w:rPr>
          <w:rFonts w:hint="eastAsia"/>
        </w:rPr>
        <w:t>自主的な海外での学会発表や</w:t>
      </w:r>
      <w:r>
        <w:rPr>
          <w:rFonts w:hint="eastAsia"/>
        </w:rPr>
        <w:t>研究活動（出張願</w:t>
      </w:r>
      <w:r w:rsidR="00CB2F53">
        <w:rPr>
          <w:rFonts w:hint="eastAsia"/>
        </w:rPr>
        <w:t>を</w:t>
      </w:r>
      <w:r>
        <w:rPr>
          <w:rFonts w:hint="eastAsia"/>
        </w:rPr>
        <w:t>提出</w:t>
      </w:r>
      <w:r w:rsidR="00CB2F53">
        <w:rPr>
          <w:rFonts w:hint="eastAsia"/>
        </w:rPr>
        <w:t>する場合</w:t>
      </w:r>
      <w:r>
        <w:rPr>
          <w:rFonts w:hint="eastAsia"/>
        </w:rPr>
        <w:t>）</w:t>
      </w:r>
    </w:p>
    <w:p w:rsidR="009A25CD" w:rsidRDefault="009A25CD" w:rsidP="009A25CD">
      <w:pPr>
        <w:jc w:val="left"/>
      </w:pPr>
      <w:r>
        <w:rPr>
          <w:rFonts w:hint="eastAsia"/>
        </w:rPr>
        <w:t>⑦海外インターンシップ（大学主催）</w:t>
      </w:r>
    </w:p>
    <w:p w:rsidR="009A25CD" w:rsidRDefault="009A25CD" w:rsidP="009A25CD">
      <w:pPr>
        <w:jc w:val="left"/>
      </w:pPr>
      <w:r>
        <w:rPr>
          <w:rFonts w:hint="eastAsia"/>
        </w:rPr>
        <w:t>⑧海外ボランティア（大学主催）</w:t>
      </w:r>
    </w:p>
    <w:p w:rsidR="009A25CD" w:rsidRDefault="009A25CD" w:rsidP="00122672">
      <w:pPr>
        <w:rPr>
          <w:rFonts w:ascii="Arial" w:hAnsi="Arial" w:cs="Arial"/>
          <w:color w:val="777777"/>
          <w:sz w:val="18"/>
          <w:szCs w:val="18"/>
          <w:bdr w:val="single" w:sz="4" w:space="0" w:color="auto"/>
          <w:shd w:val="clear" w:color="auto" w:fill="FFFFFF"/>
        </w:rPr>
      </w:pPr>
    </w:p>
    <w:p w:rsidR="009A25CD" w:rsidRDefault="009A25CD" w:rsidP="009A25CD">
      <w:r>
        <w:rPr>
          <w:rFonts w:hint="eastAsia"/>
        </w:rPr>
        <w:t>これらの活動を行う際には、大学指定の海外旅行保険に加入することが義務となります。必ず対応してください。</w:t>
      </w:r>
    </w:p>
    <w:p w:rsidR="000D143A" w:rsidRPr="009A25CD" w:rsidRDefault="000D143A" w:rsidP="009A25CD">
      <w:r>
        <w:rPr>
          <w:rFonts w:hint="eastAsia"/>
        </w:rPr>
        <w:t>加入手続きは、約一か月前に所属事務所にて</w:t>
      </w:r>
      <w:r w:rsidR="00BC44EA">
        <w:rPr>
          <w:rFonts w:hint="eastAsia"/>
        </w:rPr>
        <w:t>書式を取得して</w:t>
      </w:r>
      <w:r>
        <w:rPr>
          <w:rFonts w:hint="eastAsia"/>
        </w:rPr>
        <w:t>行ってください。</w:t>
      </w:r>
    </w:p>
    <w:p w:rsidR="009A25CD" w:rsidRDefault="009A25CD" w:rsidP="00122672">
      <w:pPr>
        <w:rPr>
          <w:rFonts w:ascii="Arial" w:hAnsi="Arial" w:cs="Arial"/>
          <w:color w:val="777777"/>
          <w:sz w:val="18"/>
          <w:szCs w:val="18"/>
          <w:bdr w:val="single" w:sz="4" w:space="0" w:color="auto"/>
          <w:shd w:val="clear" w:color="auto" w:fill="FFFFFF"/>
        </w:rPr>
      </w:pPr>
    </w:p>
    <w:p w:rsidR="009A25CD" w:rsidRDefault="009A25CD" w:rsidP="009A25CD">
      <w:r>
        <w:rPr>
          <w:rFonts w:hint="eastAsia"/>
        </w:rPr>
        <w:t>２．</w:t>
      </w:r>
      <w:r w:rsidR="00D9086F">
        <w:rPr>
          <w:rFonts w:hint="eastAsia"/>
        </w:rPr>
        <w:t>教職員による学生</w:t>
      </w:r>
      <w:r>
        <w:rPr>
          <w:rFonts w:hint="eastAsia"/>
        </w:rPr>
        <w:t>海外引率の際、引率者による学生リストの提出</w:t>
      </w:r>
    </w:p>
    <w:p w:rsidR="009A25CD" w:rsidRDefault="009A25CD" w:rsidP="009A25CD">
      <w:r>
        <w:rPr>
          <w:rFonts w:hint="eastAsia"/>
        </w:rPr>
        <w:t>以下のケースで学生を引率して海外へ行く場合、引率</w:t>
      </w:r>
      <w:r w:rsidR="00D9086F">
        <w:rPr>
          <w:rFonts w:hint="eastAsia"/>
        </w:rPr>
        <w:t>教職員</w:t>
      </w:r>
      <w:r>
        <w:rPr>
          <w:rFonts w:hint="eastAsia"/>
        </w:rPr>
        <w:t>は「海渡航学生リスト」を所属事務所に事前に届ける必要があります。</w:t>
      </w:r>
      <w:r w:rsidR="00417F3C">
        <w:rPr>
          <w:rFonts w:hint="eastAsia"/>
        </w:rPr>
        <w:t>リストは学生が署名する</w:t>
      </w:r>
      <w:r w:rsidR="00D9086F">
        <w:rPr>
          <w:rFonts w:hint="eastAsia"/>
        </w:rPr>
        <w:t>必要があります</w:t>
      </w:r>
      <w:r w:rsidR="00417F3C">
        <w:rPr>
          <w:rFonts w:hint="eastAsia"/>
        </w:rPr>
        <w:t>ので、必ず対応をしてください。</w:t>
      </w:r>
    </w:p>
    <w:p w:rsidR="009A25CD" w:rsidRDefault="009A25CD" w:rsidP="009A25CD">
      <w:r>
        <w:rPr>
          <w:rFonts w:hint="eastAsia"/>
        </w:rPr>
        <w:t>（１）正規授業の一環としての海外渡航（ゼミ等）</w:t>
      </w:r>
    </w:p>
    <w:p w:rsidR="009A25CD" w:rsidRDefault="009A25CD" w:rsidP="009A25CD">
      <w:r>
        <w:rPr>
          <w:rFonts w:hint="eastAsia"/>
        </w:rPr>
        <w:t>（２）教職員が引率を行い、学生</w:t>
      </w:r>
      <w:r w:rsidR="00D9086F">
        <w:rPr>
          <w:rFonts w:hint="eastAsia"/>
        </w:rPr>
        <w:t>が</w:t>
      </w:r>
      <w:r>
        <w:rPr>
          <w:rFonts w:hint="eastAsia"/>
        </w:rPr>
        <w:t>海外の学会発表及び研究活動を行う場合</w:t>
      </w:r>
    </w:p>
    <w:p w:rsidR="009A25CD" w:rsidRDefault="009A25CD" w:rsidP="00122672">
      <w:pPr>
        <w:rPr>
          <w:rFonts w:ascii="Arial" w:hAnsi="Arial" w:cs="Arial"/>
          <w:color w:val="777777"/>
          <w:sz w:val="18"/>
          <w:szCs w:val="18"/>
          <w:bdr w:val="single" w:sz="4" w:space="0" w:color="auto"/>
          <w:shd w:val="clear" w:color="auto" w:fill="FFFFFF"/>
        </w:rPr>
      </w:pPr>
    </w:p>
    <w:p w:rsidR="00170BE2" w:rsidRPr="00170BE2" w:rsidRDefault="00170BE2" w:rsidP="00170BE2">
      <w:r>
        <w:rPr>
          <w:rFonts w:hint="eastAsia"/>
        </w:rPr>
        <w:t>以上、</w:t>
      </w:r>
      <w:r w:rsidR="00D9086F">
        <w:rPr>
          <w:rFonts w:hint="eastAsia"/>
        </w:rPr>
        <w:t>手続きの徹底をお願いします。</w:t>
      </w:r>
    </w:p>
    <w:sectPr w:rsidR="00170BE2" w:rsidRPr="00170BE2" w:rsidSect="00E808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72"/>
    <w:rsid w:val="000576A9"/>
    <w:rsid w:val="000C3503"/>
    <w:rsid w:val="000D143A"/>
    <w:rsid w:val="001046E6"/>
    <w:rsid w:val="00122672"/>
    <w:rsid w:val="00122F4D"/>
    <w:rsid w:val="00170BE2"/>
    <w:rsid w:val="00361D4B"/>
    <w:rsid w:val="00417F3C"/>
    <w:rsid w:val="00490A3A"/>
    <w:rsid w:val="00673C06"/>
    <w:rsid w:val="006B5B3F"/>
    <w:rsid w:val="00711C2C"/>
    <w:rsid w:val="007568BC"/>
    <w:rsid w:val="009A25CD"/>
    <w:rsid w:val="00BC44EA"/>
    <w:rsid w:val="00C50E74"/>
    <w:rsid w:val="00CB2F53"/>
    <w:rsid w:val="00D85701"/>
    <w:rsid w:val="00D9086F"/>
    <w:rsid w:val="00E808F4"/>
    <w:rsid w:val="00F35FBD"/>
    <w:rsid w:val="00F57E4F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8BC"/>
  </w:style>
  <w:style w:type="character" w:customStyle="1" w:styleId="a4">
    <w:name w:val="日付 (文字)"/>
    <w:basedOn w:val="a0"/>
    <w:link w:val="a3"/>
    <w:uiPriority w:val="99"/>
    <w:semiHidden/>
    <w:rsid w:val="007568BC"/>
  </w:style>
  <w:style w:type="character" w:styleId="a5">
    <w:name w:val="Hyperlink"/>
    <w:basedOn w:val="a0"/>
    <w:uiPriority w:val="99"/>
    <w:unhideWhenUsed/>
    <w:rsid w:val="007568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08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170BE2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8BC"/>
  </w:style>
  <w:style w:type="character" w:customStyle="1" w:styleId="a4">
    <w:name w:val="日付 (文字)"/>
    <w:basedOn w:val="a0"/>
    <w:link w:val="a3"/>
    <w:uiPriority w:val="99"/>
    <w:semiHidden/>
    <w:rsid w:val="007568BC"/>
  </w:style>
  <w:style w:type="character" w:styleId="a5">
    <w:name w:val="Hyperlink"/>
    <w:basedOn w:val="a0"/>
    <w:uiPriority w:val="99"/>
    <w:unhideWhenUsed/>
    <w:rsid w:val="007568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08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170BE2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19</cp:revision>
  <dcterms:created xsi:type="dcterms:W3CDTF">2014-10-21T11:49:00Z</dcterms:created>
  <dcterms:modified xsi:type="dcterms:W3CDTF">2014-11-07T07:20:00Z</dcterms:modified>
</cp:coreProperties>
</file>