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A4" w:rsidRDefault="00114102" w:rsidP="007C2FA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2015</w:t>
      </w:r>
      <w:r w:rsidR="00EB1052" w:rsidRPr="007C2FA4">
        <w:rPr>
          <w:rFonts w:asciiTheme="majorEastAsia" w:eastAsiaTheme="majorEastAsia" w:hAnsiTheme="majorEastAsia" w:hint="eastAsia"/>
          <w:b/>
          <w:sz w:val="28"/>
          <w:szCs w:val="28"/>
        </w:rPr>
        <w:t>年度</w:t>
      </w:r>
    </w:p>
    <w:p w:rsidR="00683E4E" w:rsidRPr="007C2FA4" w:rsidRDefault="00114102" w:rsidP="007C2FA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高麗</w:t>
      </w:r>
      <w:r w:rsidR="001325DB" w:rsidRPr="007C2FA4">
        <w:rPr>
          <w:rFonts w:asciiTheme="majorEastAsia" w:eastAsiaTheme="majorEastAsia" w:hAnsiTheme="majorEastAsia" w:hint="eastAsia"/>
          <w:b/>
          <w:sz w:val="28"/>
          <w:szCs w:val="28"/>
        </w:rPr>
        <w:t>大学</w:t>
      </w:r>
      <w:r>
        <w:rPr>
          <w:rFonts w:asciiTheme="majorEastAsia" w:eastAsiaTheme="majorEastAsia" w:hAnsiTheme="majorEastAsia" w:hint="eastAsia"/>
          <w:b/>
          <w:sz w:val="28"/>
          <w:szCs w:val="28"/>
        </w:rPr>
        <w:t>校</w:t>
      </w:r>
      <w:r w:rsidR="00EB1052" w:rsidRPr="007C2FA4">
        <w:rPr>
          <w:rFonts w:asciiTheme="majorEastAsia" w:eastAsiaTheme="majorEastAsia" w:hAnsiTheme="majorEastAsia" w:hint="eastAsia"/>
          <w:b/>
          <w:sz w:val="28"/>
          <w:szCs w:val="28"/>
        </w:rPr>
        <w:t>への</w:t>
      </w:r>
      <w:r w:rsidR="007E33AB" w:rsidRPr="007C2FA4">
        <w:rPr>
          <w:rFonts w:asciiTheme="majorEastAsia" w:eastAsiaTheme="majorEastAsia" w:hAnsiTheme="majorEastAsia" w:hint="eastAsia"/>
          <w:b/>
          <w:sz w:val="28"/>
          <w:szCs w:val="28"/>
        </w:rPr>
        <w:t>短期留学</w:t>
      </w:r>
      <w:r w:rsidR="00981BC0" w:rsidRPr="007C2FA4">
        <w:rPr>
          <w:rFonts w:asciiTheme="majorEastAsia" w:eastAsiaTheme="majorEastAsia" w:hAnsiTheme="majorEastAsia" w:hint="eastAsia"/>
          <w:b/>
          <w:sz w:val="28"/>
          <w:szCs w:val="28"/>
        </w:rPr>
        <w:t>生</w:t>
      </w:r>
      <w:r w:rsidR="00EB1052" w:rsidRPr="007C2FA4">
        <w:rPr>
          <w:rFonts w:asciiTheme="majorEastAsia" w:eastAsiaTheme="majorEastAsia" w:hAnsiTheme="majorEastAsia" w:hint="eastAsia"/>
          <w:b/>
          <w:sz w:val="28"/>
          <w:szCs w:val="28"/>
        </w:rPr>
        <w:t>派遣プログラム</w:t>
      </w:r>
      <w:r w:rsidR="00981BC0" w:rsidRPr="007C2FA4">
        <w:rPr>
          <w:rFonts w:asciiTheme="majorEastAsia" w:eastAsiaTheme="majorEastAsia" w:hAnsiTheme="majorEastAsia" w:hint="eastAsia"/>
          <w:b/>
          <w:sz w:val="28"/>
          <w:szCs w:val="28"/>
        </w:rPr>
        <w:t>募集</w:t>
      </w:r>
      <w:r w:rsidR="007A5254" w:rsidRPr="007C2FA4">
        <w:rPr>
          <w:rFonts w:asciiTheme="majorEastAsia" w:eastAsiaTheme="majorEastAsia" w:hAnsiTheme="majorEastAsia" w:hint="eastAsia"/>
          <w:b/>
          <w:sz w:val="28"/>
          <w:szCs w:val="28"/>
        </w:rPr>
        <w:t>要項</w:t>
      </w:r>
    </w:p>
    <w:p w:rsidR="00AD4BC4" w:rsidRPr="007C2FA4" w:rsidRDefault="00AD4BC4" w:rsidP="00AB2F53">
      <w:pPr>
        <w:rPr>
          <w:rFonts w:asciiTheme="majorEastAsia" w:eastAsiaTheme="majorEastAsia" w:hAnsiTheme="majorEastAsia"/>
          <w:szCs w:val="21"/>
        </w:rPr>
      </w:pPr>
    </w:p>
    <w:p w:rsidR="007E33AB" w:rsidRDefault="00C72BD1" w:rsidP="001616C9">
      <w:pPr>
        <w:jc w:val="right"/>
        <w:rPr>
          <w:rFonts w:asciiTheme="minorEastAsia" w:hAnsiTheme="minorEastAsia"/>
          <w:szCs w:val="21"/>
        </w:rPr>
      </w:pPr>
      <w:r>
        <w:rPr>
          <w:rFonts w:asciiTheme="minorEastAsia" w:hAnsiTheme="minorEastAsia" w:hint="eastAsia"/>
          <w:szCs w:val="21"/>
        </w:rPr>
        <w:t>早稲田大学</w:t>
      </w:r>
      <w:r w:rsidR="001616C9">
        <w:rPr>
          <w:rFonts w:asciiTheme="minorEastAsia" w:hAnsiTheme="minorEastAsia" w:hint="eastAsia"/>
          <w:szCs w:val="21"/>
        </w:rPr>
        <w:t>教育学研究科</w:t>
      </w:r>
    </w:p>
    <w:p w:rsidR="00AD4BC4" w:rsidRPr="007E33AB" w:rsidRDefault="00AD4BC4" w:rsidP="001616C9">
      <w:pPr>
        <w:jc w:val="right"/>
        <w:rPr>
          <w:rFonts w:asciiTheme="minorEastAsia" w:hAnsiTheme="minorEastAsia"/>
          <w:szCs w:val="21"/>
        </w:rPr>
      </w:pPr>
    </w:p>
    <w:p w:rsidR="007E33AB" w:rsidRPr="007E33AB" w:rsidRDefault="00EB1052" w:rsidP="00BC5DEC">
      <w:pPr>
        <w:ind w:firstLineChars="100" w:firstLine="198"/>
        <w:rPr>
          <w:rStyle w:val="HTML"/>
          <w:rFonts w:asciiTheme="minorEastAsia" w:eastAsiaTheme="minorEastAsia" w:hAnsiTheme="minorEastAsia"/>
          <w:sz w:val="21"/>
          <w:szCs w:val="21"/>
        </w:rPr>
      </w:pPr>
      <w:r>
        <w:rPr>
          <w:rStyle w:val="HTML"/>
          <w:rFonts w:asciiTheme="minorEastAsia" w:eastAsiaTheme="minorEastAsia" w:hAnsiTheme="minorEastAsia" w:hint="eastAsia"/>
          <w:sz w:val="21"/>
          <w:szCs w:val="21"/>
        </w:rPr>
        <w:t>教育学研究科では、</w:t>
      </w:r>
      <w:r w:rsidR="00114102" w:rsidRPr="00114102">
        <w:rPr>
          <w:rFonts w:asciiTheme="minorEastAsia" w:hAnsiTheme="minorEastAsia" w:hint="eastAsia"/>
          <w:szCs w:val="21"/>
        </w:rPr>
        <w:t>高麗大学校</w:t>
      </w:r>
      <w:r w:rsidR="007A5254">
        <w:rPr>
          <w:rStyle w:val="HTML"/>
          <w:rFonts w:asciiTheme="minorEastAsia" w:eastAsiaTheme="minorEastAsia" w:hAnsiTheme="minorEastAsia" w:hint="eastAsia"/>
          <w:sz w:val="21"/>
          <w:szCs w:val="21"/>
        </w:rPr>
        <w:t>への</w:t>
      </w:r>
      <w:r>
        <w:rPr>
          <w:rStyle w:val="HTML"/>
          <w:rFonts w:asciiTheme="minorEastAsia" w:eastAsiaTheme="minorEastAsia" w:hAnsiTheme="minorEastAsia" w:hint="eastAsia"/>
          <w:sz w:val="21"/>
          <w:szCs w:val="21"/>
        </w:rPr>
        <w:t>短期</w:t>
      </w:r>
      <w:r w:rsidR="007A5254">
        <w:rPr>
          <w:rStyle w:val="HTML"/>
          <w:rFonts w:asciiTheme="minorEastAsia" w:eastAsiaTheme="minorEastAsia" w:hAnsiTheme="minorEastAsia" w:hint="eastAsia"/>
          <w:sz w:val="21"/>
          <w:szCs w:val="21"/>
        </w:rPr>
        <w:t>派遣プログラム</w:t>
      </w:r>
      <w:r>
        <w:rPr>
          <w:rStyle w:val="HTML"/>
          <w:rFonts w:asciiTheme="minorEastAsia" w:eastAsiaTheme="minorEastAsia" w:hAnsiTheme="minorEastAsia" w:hint="eastAsia"/>
          <w:sz w:val="21"/>
          <w:szCs w:val="21"/>
        </w:rPr>
        <w:t>を実施することになり、</w:t>
      </w:r>
      <w:r w:rsidR="007A5254">
        <w:rPr>
          <w:rStyle w:val="HTML"/>
          <w:rFonts w:asciiTheme="minorEastAsia" w:eastAsiaTheme="minorEastAsia" w:hAnsiTheme="minorEastAsia" w:hint="eastAsia"/>
          <w:sz w:val="21"/>
          <w:szCs w:val="21"/>
        </w:rPr>
        <w:t>下記の要領で派遣者</w:t>
      </w:r>
      <w:r w:rsidR="00FA035F">
        <w:rPr>
          <w:rStyle w:val="HTML"/>
          <w:rFonts w:asciiTheme="minorEastAsia" w:eastAsiaTheme="minorEastAsia" w:hAnsiTheme="minorEastAsia" w:hint="eastAsia"/>
          <w:sz w:val="21"/>
          <w:szCs w:val="21"/>
        </w:rPr>
        <w:t>を募集します。</w:t>
      </w:r>
      <w:r w:rsidR="004A445D">
        <w:rPr>
          <w:rStyle w:val="HTML"/>
          <w:rFonts w:asciiTheme="minorEastAsia" w:eastAsiaTheme="minorEastAsia" w:hAnsiTheme="minorEastAsia" w:hint="eastAsia"/>
          <w:sz w:val="21"/>
          <w:szCs w:val="21"/>
        </w:rPr>
        <w:t>数多くの学生が参加されることを期待しています。</w:t>
      </w:r>
    </w:p>
    <w:p w:rsidR="007A5254" w:rsidRPr="00BC5E13" w:rsidRDefault="007A5254">
      <w:pPr>
        <w:rPr>
          <w:rStyle w:val="HTML"/>
          <w:rFonts w:asciiTheme="minorEastAsia" w:eastAsiaTheme="minorEastAsia" w:hAnsiTheme="minorEastAsia"/>
          <w:sz w:val="21"/>
          <w:szCs w:val="21"/>
        </w:rPr>
      </w:pPr>
    </w:p>
    <w:p w:rsidR="001325DB" w:rsidRDefault="00A6370B" w:rsidP="007003A7">
      <w:pPr>
        <w:ind w:firstLineChars="100" w:firstLine="199"/>
        <w:rPr>
          <w:rStyle w:val="HTML"/>
          <w:b/>
          <w:sz w:val="21"/>
          <w:szCs w:val="21"/>
        </w:rPr>
      </w:pPr>
      <w:r>
        <w:rPr>
          <w:rStyle w:val="HTML"/>
          <w:rFonts w:hint="eastAsia"/>
          <w:b/>
          <w:sz w:val="21"/>
          <w:szCs w:val="21"/>
        </w:rPr>
        <w:t>（参考）高麗</w:t>
      </w:r>
      <w:r w:rsidR="007003A7" w:rsidRPr="007003A7">
        <w:rPr>
          <w:rStyle w:val="HTML"/>
          <w:rFonts w:hint="eastAsia"/>
          <w:b/>
          <w:sz w:val="21"/>
          <w:szCs w:val="21"/>
        </w:rPr>
        <w:t>大学</w:t>
      </w:r>
      <w:r>
        <w:rPr>
          <w:rStyle w:val="HTML"/>
          <w:rFonts w:hint="eastAsia"/>
          <w:b/>
          <w:sz w:val="21"/>
          <w:szCs w:val="21"/>
        </w:rPr>
        <w:t>校</w:t>
      </w:r>
      <w:r w:rsidR="007003A7" w:rsidRPr="007003A7">
        <w:rPr>
          <w:rStyle w:val="HTML"/>
          <w:rFonts w:hint="eastAsia"/>
          <w:b/>
          <w:sz w:val="21"/>
          <w:szCs w:val="21"/>
        </w:rPr>
        <w:t>ＵＲＬ</w:t>
      </w:r>
      <w:r w:rsidR="007003A7">
        <w:rPr>
          <w:rStyle w:val="HTML"/>
          <w:rFonts w:hint="eastAsia"/>
          <w:b/>
          <w:sz w:val="21"/>
          <w:szCs w:val="21"/>
        </w:rPr>
        <w:t>：</w:t>
      </w:r>
      <w:r w:rsidRPr="00A6370B">
        <w:rPr>
          <w:rStyle w:val="HTML"/>
          <w:b/>
          <w:sz w:val="21"/>
          <w:szCs w:val="21"/>
        </w:rPr>
        <w:t>http://www.korea.ac.kr/mbshome/mbs/university/index.do</w:t>
      </w:r>
    </w:p>
    <w:p w:rsidR="007003A7" w:rsidRDefault="007003A7" w:rsidP="001325DB">
      <w:pPr>
        <w:rPr>
          <w:rFonts w:ascii="ＭＳ ゴシック" w:eastAsia="ＭＳ ゴシック" w:hAnsi="ＭＳ ゴシック"/>
          <w:b/>
          <w:u w:val="single"/>
        </w:rPr>
      </w:pPr>
    </w:p>
    <w:p w:rsidR="00404643" w:rsidRPr="00227165" w:rsidRDefault="00434F40" w:rsidP="001325DB">
      <w:pPr>
        <w:rPr>
          <w:rFonts w:ascii="ＭＳ ゴシック" w:eastAsia="ＭＳ ゴシック" w:hAnsi="ＭＳ ゴシック"/>
          <w:b/>
          <w:u w:val="single"/>
        </w:rPr>
      </w:pPr>
      <w:bookmarkStart w:id="0" w:name="_GoBack"/>
      <w:bookmarkEnd w:id="0"/>
      <w:r>
        <w:rPr>
          <w:rFonts w:ascii="ＭＳ ゴシック" w:eastAsia="ＭＳ ゴシック" w:hAnsi="ＭＳ ゴシック" w:hint="eastAsia"/>
          <w:b/>
          <w:u w:val="single"/>
        </w:rPr>
        <w:t>１．</w:t>
      </w:r>
      <w:r w:rsidR="001325DB">
        <w:rPr>
          <w:rFonts w:ascii="ＭＳ ゴシック" w:eastAsia="ＭＳ ゴシック" w:hAnsi="ＭＳ ゴシック" w:hint="eastAsia"/>
          <w:b/>
          <w:u w:val="single"/>
        </w:rPr>
        <w:t>募集</w:t>
      </w:r>
      <w:r w:rsidR="00404643" w:rsidRPr="00227165">
        <w:rPr>
          <w:rFonts w:ascii="ＭＳ ゴシック" w:eastAsia="ＭＳ ゴシック" w:hAnsi="ＭＳ ゴシック" w:hint="eastAsia"/>
          <w:b/>
          <w:u w:val="single"/>
        </w:rPr>
        <w:t>プログラム</w:t>
      </w:r>
    </w:p>
    <w:p w:rsidR="00A6370B" w:rsidRPr="00A6370B" w:rsidRDefault="00127E89" w:rsidP="00A6370B">
      <w:pPr>
        <w:ind w:firstLineChars="100" w:firstLine="198"/>
        <w:rPr>
          <w:rStyle w:val="HTML"/>
          <w:rFonts w:asciiTheme="majorEastAsia" w:eastAsiaTheme="majorEastAsia" w:hAnsiTheme="majorEastAsia"/>
          <w:sz w:val="21"/>
          <w:szCs w:val="21"/>
        </w:rPr>
      </w:pPr>
      <w:r w:rsidRPr="00A6370B">
        <w:rPr>
          <w:rStyle w:val="HTML"/>
          <w:rFonts w:asciiTheme="majorEastAsia" w:eastAsiaTheme="majorEastAsia" w:hAnsiTheme="majorEastAsia" w:hint="eastAsia"/>
          <w:sz w:val="21"/>
          <w:szCs w:val="21"/>
        </w:rPr>
        <w:t>プログラム名：</w:t>
      </w:r>
      <w:r w:rsidR="00A6370B" w:rsidRPr="00A6370B">
        <w:rPr>
          <w:rStyle w:val="HTML"/>
          <w:rFonts w:asciiTheme="majorEastAsia" w:eastAsiaTheme="majorEastAsia" w:hAnsiTheme="majorEastAsia" w:hint="eastAsia"/>
          <w:sz w:val="21"/>
          <w:szCs w:val="21"/>
        </w:rPr>
        <w:t>日韓両国の教育課題の探究と国際理解教育能力の形成を中心とした短期研修</w:t>
      </w:r>
    </w:p>
    <w:p w:rsidR="00954C0B" w:rsidRDefault="00954C0B" w:rsidP="00A6370B">
      <w:pPr>
        <w:ind w:firstLineChars="100" w:firstLine="198"/>
        <w:rPr>
          <w:rStyle w:val="HTML"/>
          <w:rFonts w:asciiTheme="minorEastAsia" w:eastAsiaTheme="minorEastAsia" w:hAnsiTheme="minorEastAsia"/>
          <w:sz w:val="21"/>
          <w:szCs w:val="21"/>
        </w:rPr>
      </w:pPr>
      <w:r>
        <w:rPr>
          <w:rStyle w:val="HTML"/>
          <w:rFonts w:asciiTheme="minorEastAsia" w:eastAsiaTheme="minorEastAsia" w:hAnsiTheme="minorEastAsia" w:hint="eastAsia"/>
          <w:sz w:val="21"/>
          <w:szCs w:val="21"/>
        </w:rPr>
        <w:t>プログラム日程： 201</w:t>
      </w:r>
      <w:r w:rsidR="00A6370B">
        <w:rPr>
          <w:rStyle w:val="HTML"/>
          <w:rFonts w:asciiTheme="minorEastAsia" w:eastAsiaTheme="minorEastAsia" w:hAnsiTheme="minorEastAsia" w:hint="eastAsia"/>
          <w:sz w:val="21"/>
          <w:szCs w:val="21"/>
        </w:rPr>
        <w:t>5</w:t>
      </w:r>
      <w:r>
        <w:rPr>
          <w:rStyle w:val="HTML"/>
          <w:rFonts w:asciiTheme="minorEastAsia" w:eastAsiaTheme="minorEastAsia" w:hAnsiTheme="minorEastAsia" w:hint="eastAsia"/>
          <w:sz w:val="21"/>
          <w:szCs w:val="21"/>
        </w:rPr>
        <w:t>年</w:t>
      </w:r>
      <w:r w:rsidR="00A6370B">
        <w:rPr>
          <w:rStyle w:val="HTML"/>
          <w:rFonts w:asciiTheme="minorEastAsia" w:eastAsiaTheme="minorEastAsia" w:hAnsiTheme="minorEastAsia" w:hint="eastAsia"/>
          <w:sz w:val="21"/>
          <w:szCs w:val="21"/>
        </w:rPr>
        <w:t>10</w:t>
      </w:r>
      <w:r>
        <w:rPr>
          <w:rStyle w:val="HTML"/>
          <w:rFonts w:asciiTheme="minorEastAsia" w:eastAsiaTheme="minorEastAsia" w:hAnsiTheme="minorEastAsia" w:hint="eastAsia"/>
          <w:sz w:val="21"/>
          <w:szCs w:val="21"/>
        </w:rPr>
        <w:t>月</w:t>
      </w:r>
      <w:r w:rsidR="00A6370B">
        <w:rPr>
          <w:rStyle w:val="HTML"/>
          <w:rFonts w:asciiTheme="minorEastAsia" w:eastAsiaTheme="minorEastAsia" w:hAnsiTheme="minorEastAsia" w:hint="eastAsia"/>
          <w:sz w:val="21"/>
          <w:szCs w:val="21"/>
        </w:rPr>
        <w:t>18</w:t>
      </w:r>
      <w:r>
        <w:rPr>
          <w:rStyle w:val="HTML"/>
          <w:rFonts w:asciiTheme="minorEastAsia" w:eastAsiaTheme="minorEastAsia" w:hAnsiTheme="minorEastAsia" w:hint="eastAsia"/>
          <w:sz w:val="21"/>
          <w:szCs w:val="21"/>
        </w:rPr>
        <w:t>日（日曜）～1</w:t>
      </w:r>
      <w:r w:rsidR="00A6370B">
        <w:rPr>
          <w:rStyle w:val="HTML"/>
          <w:rFonts w:asciiTheme="minorEastAsia" w:eastAsiaTheme="minorEastAsia" w:hAnsiTheme="minorEastAsia" w:hint="eastAsia"/>
          <w:sz w:val="21"/>
          <w:szCs w:val="21"/>
        </w:rPr>
        <w:t>0</w:t>
      </w:r>
      <w:r>
        <w:rPr>
          <w:rStyle w:val="HTML"/>
          <w:rFonts w:asciiTheme="minorEastAsia" w:eastAsiaTheme="minorEastAsia" w:hAnsiTheme="minorEastAsia" w:hint="eastAsia"/>
          <w:sz w:val="21"/>
          <w:szCs w:val="21"/>
        </w:rPr>
        <w:t>月2</w:t>
      </w:r>
      <w:r w:rsidR="00A6370B">
        <w:rPr>
          <w:rStyle w:val="HTML"/>
          <w:rFonts w:asciiTheme="minorEastAsia" w:eastAsiaTheme="minorEastAsia" w:hAnsiTheme="minorEastAsia" w:hint="eastAsia"/>
          <w:sz w:val="21"/>
          <w:szCs w:val="21"/>
        </w:rPr>
        <w:t>5</w:t>
      </w:r>
      <w:r>
        <w:rPr>
          <w:rStyle w:val="HTML"/>
          <w:rFonts w:asciiTheme="minorEastAsia" w:eastAsiaTheme="minorEastAsia" w:hAnsiTheme="minorEastAsia" w:hint="eastAsia"/>
          <w:sz w:val="21"/>
          <w:szCs w:val="21"/>
        </w:rPr>
        <w:t>日（日曜）（予定）（８日間）</w:t>
      </w:r>
    </w:p>
    <w:p w:rsidR="00954C0B" w:rsidRDefault="00954C0B" w:rsidP="00954C0B">
      <w:pPr>
        <w:ind w:leftChars="100" w:left="198"/>
        <w:rPr>
          <w:rFonts w:ascii="ＭＳ 明朝" w:hAnsi="ＭＳ 明朝"/>
          <w:szCs w:val="21"/>
          <w:lang w:eastAsia="zh-CN"/>
        </w:rPr>
      </w:pPr>
      <w:r>
        <w:rPr>
          <w:rFonts w:ascii="ＭＳ 明朝" w:hAnsi="ＭＳ 明朝" w:hint="eastAsia"/>
          <w:szCs w:val="21"/>
          <w:lang w:eastAsia="zh-CN"/>
        </w:rPr>
        <w:t>募集人数：約</w:t>
      </w:r>
      <w:r w:rsidR="00CD1A56" w:rsidRPr="00FA547C">
        <w:rPr>
          <w:rFonts w:ascii="ＭＳ 明朝" w:hAnsi="ＭＳ 明朝" w:hint="eastAsia"/>
          <w:szCs w:val="21"/>
          <w:lang w:eastAsia="zh-CN"/>
        </w:rPr>
        <w:t>1</w:t>
      </w:r>
      <w:r w:rsidR="00A6370B" w:rsidRPr="00FA547C">
        <w:rPr>
          <w:rFonts w:ascii="ＭＳ 明朝" w:hAnsi="ＭＳ 明朝" w:hint="eastAsia"/>
          <w:szCs w:val="21"/>
        </w:rPr>
        <w:t>1</w:t>
      </w:r>
      <w:r>
        <w:rPr>
          <w:rFonts w:ascii="ＭＳ 明朝" w:hAnsi="ＭＳ 明朝" w:hint="eastAsia"/>
          <w:szCs w:val="21"/>
          <w:lang w:eastAsia="zh-CN"/>
        </w:rPr>
        <w:t>名</w:t>
      </w:r>
    </w:p>
    <w:p w:rsidR="00857E82" w:rsidRDefault="00857E82" w:rsidP="00B3615B">
      <w:pPr>
        <w:ind w:leftChars="100" w:left="198"/>
        <w:rPr>
          <w:rFonts w:ascii="ＭＳ 明朝" w:hAnsi="ＭＳ 明朝"/>
          <w:szCs w:val="21"/>
        </w:rPr>
      </w:pPr>
      <w:r>
        <w:rPr>
          <w:rFonts w:ascii="ＭＳ 明朝" w:hAnsi="ＭＳ 明朝" w:hint="eastAsia"/>
          <w:szCs w:val="21"/>
          <w:lang w:eastAsia="zh-CN"/>
        </w:rPr>
        <w:t>募集対象：教育学研究科在学生</w:t>
      </w:r>
    </w:p>
    <w:p w:rsidR="009B0A55" w:rsidRDefault="00B3615B" w:rsidP="00B3615B">
      <w:pPr>
        <w:ind w:leftChars="100" w:left="198"/>
        <w:rPr>
          <w:rStyle w:val="HTML"/>
          <w:rFonts w:asciiTheme="minorEastAsia" w:eastAsiaTheme="minorEastAsia" w:hAnsiTheme="minorEastAsia"/>
          <w:sz w:val="21"/>
          <w:szCs w:val="21"/>
        </w:rPr>
      </w:pPr>
      <w:r w:rsidRPr="007E33AB">
        <w:rPr>
          <w:rStyle w:val="HTML"/>
          <w:rFonts w:asciiTheme="minorEastAsia" w:eastAsiaTheme="minorEastAsia" w:hAnsiTheme="minorEastAsia"/>
          <w:sz w:val="21"/>
          <w:szCs w:val="21"/>
        </w:rPr>
        <w:t>内容：</w:t>
      </w:r>
      <w:r>
        <w:rPr>
          <w:rStyle w:val="HTML"/>
          <w:rFonts w:asciiTheme="minorEastAsia" w:eastAsiaTheme="minorEastAsia" w:hAnsiTheme="minorEastAsia" w:hint="eastAsia"/>
          <w:sz w:val="21"/>
          <w:szCs w:val="21"/>
        </w:rPr>
        <w:t xml:space="preserve"> </w:t>
      </w:r>
      <w:r w:rsidRPr="007E33AB">
        <w:rPr>
          <w:rStyle w:val="HTML"/>
          <w:rFonts w:asciiTheme="minorEastAsia" w:eastAsiaTheme="minorEastAsia" w:hAnsiTheme="minorEastAsia"/>
          <w:sz w:val="21"/>
          <w:szCs w:val="21"/>
        </w:rPr>
        <w:t>特別講義の聴講、</w:t>
      </w:r>
      <w:r>
        <w:rPr>
          <w:rStyle w:val="HTML"/>
          <w:rFonts w:asciiTheme="minorEastAsia" w:eastAsiaTheme="minorEastAsia" w:hAnsiTheme="minorEastAsia" w:hint="eastAsia"/>
          <w:sz w:val="21"/>
          <w:szCs w:val="21"/>
        </w:rPr>
        <w:t>学生</w:t>
      </w:r>
      <w:r w:rsidRPr="007E33AB">
        <w:rPr>
          <w:rStyle w:val="HTML"/>
          <w:rFonts w:asciiTheme="minorEastAsia" w:eastAsiaTheme="minorEastAsia" w:hAnsiTheme="minorEastAsia"/>
          <w:sz w:val="21"/>
          <w:szCs w:val="21"/>
        </w:rPr>
        <w:t>のラウンドテーブル（</w:t>
      </w:r>
      <w:r w:rsidR="009B0A55">
        <w:rPr>
          <w:rStyle w:val="HTML"/>
          <w:rFonts w:asciiTheme="minorEastAsia" w:eastAsiaTheme="minorEastAsia" w:hAnsiTheme="minorEastAsia" w:hint="eastAsia"/>
          <w:sz w:val="21"/>
          <w:szCs w:val="21"/>
        </w:rPr>
        <w:t xml:space="preserve">希望者 </w:t>
      </w:r>
      <w:r w:rsidRPr="007E33AB">
        <w:rPr>
          <w:rStyle w:val="HTML"/>
          <w:rFonts w:asciiTheme="minorEastAsia" w:eastAsiaTheme="minorEastAsia" w:hAnsiTheme="minorEastAsia"/>
          <w:sz w:val="21"/>
          <w:szCs w:val="21"/>
        </w:rPr>
        <w:t>英語を基本）、教育機関などの見</w:t>
      </w:r>
    </w:p>
    <w:p w:rsidR="00B3615B" w:rsidRPr="00461302" w:rsidRDefault="00B3615B" w:rsidP="009B0A55">
      <w:pPr>
        <w:ind w:leftChars="100" w:left="198" w:firstLineChars="345" w:firstLine="682"/>
        <w:rPr>
          <w:rFonts w:asciiTheme="minorEastAsia" w:hAnsiTheme="minorEastAsia" w:cs="ＭＳ ゴシック"/>
          <w:szCs w:val="21"/>
        </w:rPr>
      </w:pPr>
      <w:r w:rsidRPr="007E33AB">
        <w:rPr>
          <w:rStyle w:val="HTML"/>
          <w:rFonts w:asciiTheme="minorEastAsia" w:eastAsiaTheme="minorEastAsia" w:hAnsiTheme="minorEastAsia"/>
          <w:sz w:val="21"/>
          <w:szCs w:val="21"/>
        </w:rPr>
        <w:t>学</w:t>
      </w:r>
      <w:r w:rsidRPr="007E33AB">
        <w:rPr>
          <w:rStyle w:val="HTML"/>
          <w:rFonts w:asciiTheme="minorEastAsia" w:eastAsiaTheme="minorEastAsia" w:hAnsiTheme="minorEastAsia" w:hint="eastAsia"/>
          <w:sz w:val="21"/>
          <w:szCs w:val="21"/>
        </w:rPr>
        <w:t>等</w:t>
      </w:r>
      <w:r w:rsidR="009B0A55">
        <w:rPr>
          <w:rStyle w:val="HTML"/>
          <w:rFonts w:asciiTheme="minorEastAsia" w:eastAsiaTheme="minorEastAsia" w:hAnsiTheme="minorEastAsia" w:hint="eastAsia"/>
          <w:sz w:val="21"/>
          <w:szCs w:val="21"/>
        </w:rPr>
        <w:t xml:space="preserve">  </w:t>
      </w:r>
      <w:r>
        <w:rPr>
          <w:rStyle w:val="HTML"/>
          <w:rFonts w:asciiTheme="minorEastAsia" w:eastAsiaTheme="minorEastAsia" w:hAnsiTheme="minorEastAsia" w:hint="eastAsia"/>
          <w:sz w:val="21"/>
          <w:szCs w:val="21"/>
        </w:rPr>
        <w:t>※</w:t>
      </w:r>
      <w:r w:rsidRPr="007E33AB">
        <w:rPr>
          <w:rStyle w:val="HTML"/>
          <w:rFonts w:asciiTheme="minorEastAsia" w:eastAsiaTheme="minorEastAsia" w:hAnsiTheme="minorEastAsia"/>
          <w:sz w:val="21"/>
          <w:szCs w:val="21"/>
        </w:rPr>
        <w:t>ラウンドテーブル</w:t>
      </w:r>
      <w:r>
        <w:rPr>
          <w:rStyle w:val="HTML"/>
          <w:rFonts w:asciiTheme="minorEastAsia" w:eastAsiaTheme="minorEastAsia" w:hAnsiTheme="minorEastAsia" w:hint="eastAsia"/>
          <w:sz w:val="21"/>
          <w:szCs w:val="21"/>
        </w:rPr>
        <w:t>（日</w:t>
      </w:r>
      <w:r w:rsidR="00AB213D">
        <w:rPr>
          <w:rStyle w:val="HTML"/>
          <w:rFonts w:asciiTheme="minorEastAsia" w:eastAsiaTheme="minorEastAsia" w:hAnsiTheme="minorEastAsia" w:hint="eastAsia"/>
          <w:sz w:val="21"/>
          <w:szCs w:val="21"/>
        </w:rPr>
        <w:t>韓</w:t>
      </w:r>
      <w:r>
        <w:rPr>
          <w:rStyle w:val="HTML"/>
          <w:rFonts w:asciiTheme="minorEastAsia" w:eastAsiaTheme="minorEastAsia" w:hAnsiTheme="minorEastAsia" w:hint="eastAsia"/>
          <w:sz w:val="21"/>
          <w:szCs w:val="21"/>
        </w:rPr>
        <w:t>双方の</w:t>
      </w:r>
      <w:r w:rsidR="00FB0DB5">
        <w:rPr>
          <w:rStyle w:val="HTML"/>
          <w:rFonts w:asciiTheme="minorEastAsia" w:eastAsiaTheme="minorEastAsia" w:hAnsiTheme="minorEastAsia" w:hint="eastAsia"/>
          <w:sz w:val="21"/>
          <w:szCs w:val="21"/>
        </w:rPr>
        <w:t>院生</w:t>
      </w:r>
      <w:r>
        <w:rPr>
          <w:rStyle w:val="HTML"/>
          <w:rFonts w:asciiTheme="minorEastAsia" w:eastAsiaTheme="minorEastAsia" w:hAnsiTheme="minorEastAsia" w:hint="eastAsia"/>
          <w:sz w:val="21"/>
          <w:szCs w:val="21"/>
        </w:rPr>
        <w:t>が</w:t>
      </w:r>
      <w:r w:rsidRPr="007E33AB">
        <w:rPr>
          <w:rStyle w:val="HTML"/>
          <w:rFonts w:asciiTheme="minorEastAsia" w:eastAsiaTheme="minorEastAsia" w:hAnsiTheme="minorEastAsia"/>
          <w:sz w:val="21"/>
          <w:szCs w:val="21"/>
        </w:rPr>
        <w:t>英語で</w:t>
      </w:r>
      <w:r>
        <w:rPr>
          <w:rStyle w:val="HTML"/>
          <w:rFonts w:asciiTheme="minorEastAsia" w:eastAsiaTheme="minorEastAsia" w:hAnsiTheme="minorEastAsia" w:hint="eastAsia"/>
          <w:sz w:val="21"/>
          <w:szCs w:val="21"/>
        </w:rPr>
        <w:t>各自の研究を</w:t>
      </w:r>
      <w:r w:rsidRPr="007E33AB">
        <w:rPr>
          <w:rStyle w:val="HTML"/>
          <w:rFonts w:asciiTheme="minorEastAsia" w:eastAsiaTheme="minorEastAsia" w:hAnsiTheme="minorEastAsia"/>
          <w:sz w:val="21"/>
          <w:szCs w:val="21"/>
        </w:rPr>
        <w:t>発表</w:t>
      </w:r>
      <w:r>
        <w:rPr>
          <w:rStyle w:val="HTML"/>
          <w:rFonts w:asciiTheme="minorEastAsia" w:eastAsiaTheme="minorEastAsia" w:hAnsiTheme="minorEastAsia" w:hint="eastAsia"/>
          <w:sz w:val="21"/>
          <w:szCs w:val="21"/>
        </w:rPr>
        <w:t>）</w:t>
      </w:r>
    </w:p>
    <w:p w:rsidR="00B3615B" w:rsidRDefault="00AB213D" w:rsidP="00B3615B">
      <w:pPr>
        <w:ind w:leftChars="100" w:left="198"/>
        <w:rPr>
          <w:rFonts w:ascii="ＭＳ 明朝" w:hAnsi="ＭＳ 明朝"/>
          <w:szCs w:val="21"/>
        </w:rPr>
      </w:pPr>
      <w:r>
        <w:rPr>
          <w:rFonts w:ascii="ＭＳ 明朝" w:hAnsi="ＭＳ 明朝" w:hint="eastAsia"/>
          <w:szCs w:val="21"/>
        </w:rPr>
        <w:t>担当教員：湯川次義</w:t>
      </w:r>
      <w:r w:rsidR="00B3615B">
        <w:rPr>
          <w:rFonts w:ascii="ＭＳ 明朝" w:hAnsi="ＭＳ 明朝" w:hint="eastAsia"/>
          <w:szCs w:val="21"/>
        </w:rPr>
        <w:t xml:space="preserve">　教育・総合科学学術院教授</w:t>
      </w:r>
    </w:p>
    <w:p w:rsidR="00954C0B" w:rsidRDefault="00954C0B" w:rsidP="00954C0B">
      <w:pPr>
        <w:ind w:leftChars="100" w:left="198"/>
        <w:rPr>
          <w:rFonts w:ascii="ＭＳ 明朝" w:hAnsi="ＭＳ 明朝"/>
          <w:szCs w:val="21"/>
        </w:rPr>
      </w:pPr>
      <w:r>
        <w:rPr>
          <w:rFonts w:ascii="ＭＳ 明朝" w:hAnsi="ＭＳ 明朝" w:hint="eastAsia"/>
          <w:szCs w:val="21"/>
        </w:rPr>
        <w:t>奨学金：</w:t>
      </w:r>
      <w:r w:rsidR="00AB213D">
        <w:rPr>
          <w:rFonts w:ascii="ＭＳ 明朝" w:hAnsi="ＭＳ 明朝" w:hint="eastAsia"/>
          <w:szCs w:val="21"/>
        </w:rPr>
        <w:t>7</w:t>
      </w:r>
      <w:r>
        <w:rPr>
          <w:rFonts w:ascii="ＭＳ 明朝" w:hAnsi="ＭＳ 明朝" w:hint="eastAsia"/>
          <w:szCs w:val="21"/>
        </w:rPr>
        <w:t>0,000円</w:t>
      </w:r>
      <w:r w:rsidR="00FB0DB5">
        <w:rPr>
          <w:rFonts w:ascii="ＭＳ 明朝" w:hAnsi="ＭＳ 明朝" w:hint="eastAsia"/>
          <w:szCs w:val="21"/>
        </w:rPr>
        <w:t>（日本学生支援機構による奨学金）</w:t>
      </w:r>
      <w:r w:rsidR="00193423">
        <w:rPr>
          <w:rFonts w:ascii="ＭＳ 明朝" w:hAnsi="ＭＳ 明朝" w:hint="eastAsia"/>
          <w:szCs w:val="21"/>
        </w:rPr>
        <w:t>※短期留学終了後に給付</w:t>
      </w:r>
    </w:p>
    <w:p w:rsidR="00954C0B" w:rsidRDefault="00954C0B" w:rsidP="00954C0B">
      <w:pPr>
        <w:ind w:leftChars="100" w:left="198"/>
        <w:rPr>
          <w:rFonts w:ascii="ＭＳ 明朝" w:hAnsi="ＭＳ 明朝"/>
          <w:szCs w:val="21"/>
        </w:rPr>
      </w:pPr>
      <w:r>
        <w:rPr>
          <w:rFonts w:ascii="ＭＳ 明朝" w:hAnsi="ＭＳ 明朝" w:hint="eastAsia"/>
          <w:szCs w:val="21"/>
        </w:rPr>
        <w:t>奨学金支給対象者：①日本国籍を有する者、または日本への永住が許可されている者</w:t>
      </w:r>
    </w:p>
    <w:p w:rsidR="00127E89" w:rsidRDefault="00954C0B" w:rsidP="00CD1A56">
      <w:pPr>
        <w:spacing w:line="0" w:lineRule="atLeast"/>
        <w:ind w:firstLineChars="1000" w:firstLine="1978"/>
        <w:rPr>
          <w:rFonts w:ascii="ＭＳ 明朝" w:hAnsi="ＭＳ 明朝"/>
          <w:szCs w:val="21"/>
        </w:rPr>
      </w:pPr>
      <w:r>
        <w:rPr>
          <w:rFonts w:ascii="ＭＳ 明朝" w:hAnsi="ＭＳ 明朝" w:hint="eastAsia"/>
          <w:szCs w:val="21"/>
        </w:rPr>
        <w:t>②学業成績が優秀な者。</w:t>
      </w:r>
    </w:p>
    <w:p w:rsidR="00954C0B" w:rsidRDefault="00954C0B" w:rsidP="00954C0B">
      <w:pPr>
        <w:spacing w:line="0" w:lineRule="atLeast"/>
      </w:pPr>
    </w:p>
    <w:p w:rsidR="00404643" w:rsidRDefault="00404643" w:rsidP="00404643">
      <w:pPr>
        <w:spacing w:line="0" w:lineRule="atLeast"/>
        <w:ind w:leftChars="-2" w:left="265" w:hangingChars="136" w:hanging="269"/>
      </w:pPr>
      <w:r w:rsidRPr="004D105C">
        <w:rPr>
          <w:rFonts w:hint="eastAsia"/>
        </w:rPr>
        <w:t>※「プログラム日程」の詳細な日時につきましては、派遣決定者に別途ご連絡いたします。</w:t>
      </w:r>
    </w:p>
    <w:p w:rsidR="000B67C3" w:rsidRDefault="000B67C3" w:rsidP="00954C0B">
      <w:pPr>
        <w:rPr>
          <w:rFonts w:ascii="ＭＳ ゴシック" w:eastAsia="ＭＳ ゴシック" w:hAnsi="ＭＳ ゴシック"/>
          <w:b/>
          <w:u w:val="single"/>
        </w:rPr>
      </w:pPr>
    </w:p>
    <w:p w:rsidR="00DC76C2" w:rsidRPr="0079342D" w:rsidRDefault="00DC76C2" w:rsidP="00DC76C2">
      <w:pPr>
        <w:spacing w:line="0" w:lineRule="atLeast"/>
        <w:rPr>
          <w:rFonts w:ascii="ＭＳ ゴシック" w:eastAsia="ＭＳ ゴシック" w:hAnsi="ＭＳ ゴシック"/>
          <w:b/>
          <w:u w:val="single"/>
        </w:rPr>
      </w:pPr>
      <w:r w:rsidRPr="0079342D">
        <w:rPr>
          <w:rFonts w:ascii="ＭＳ ゴシック" w:eastAsia="ＭＳ ゴシック" w:hAnsi="ＭＳ ゴシック" w:hint="eastAsia"/>
          <w:b/>
          <w:u w:val="single"/>
        </w:rPr>
        <w:t xml:space="preserve">２．応募資格 </w:t>
      </w:r>
    </w:p>
    <w:p w:rsidR="001325DB" w:rsidRDefault="00DC76C2" w:rsidP="001325DB">
      <w:pPr>
        <w:spacing w:line="0" w:lineRule="atLeast"/>
        <w:ind w:firstLineChars="100" w:firstLine="198"/>
      </w:pPr>
      <w:r>
        <w:rPr>
          <w:rFonts w:hint="eastAsia"/>
        </w:rPr>
        <w:t>プログラム出願時および留学期間中を通して、</w:t>
      </w:r>
      <w:r w:rsidRPr="00EE1DFD">
        <w:rPr>
          <w:rFonts w:ascii="ＭＳ ゴシック" w:eastAsia="ＭＳ ゴシック" w:hAnsi="ＭＳ ゴシック" w:hint="eastAsia"/>
          <w:b/>
        </w:rPr>
        <w:t>早稲田大学大学院教育学研究科の</w:t>
      </w:r>
      <w:r w:rsidR="00CD1A56" w:rsidRPr="00EE1DFD">
        <w:rPr>
          <w:rFonts w:ascii="ＭＳ ゴシック" w:eastAsia="ＭＳ ゴシック" w:hAnsi="ＭＳ ゴシック" w:hint="eastAsia"/>
          <w:b/>
        </w:rPr>
        <w:t>院生（正規課程）</w:t>
      </w:r>
      <w:r>
        <w:rPr>
          <w:rFonts w:hint="eastAsia"/>
        </w:rPr>
        <w:t>として在籍する、学業成績、人物ともに優秀な者（科目等履修生は応募できません）。</w:t>
      </w:r>
    </w:p>
    <w:p w:rsidR="00DC76C2" w:rsidRPr="001325DB" w:rsidRDefault="00DC76C2">
      <w:pPr>
        <w:rPr>
          <w:rStyle w:val="HTML"/>
          <w:rFonts w:asciiTheme="majorEastAsia" w:eastAsiaTheme="majorEastAsia" w:hAnsiTheme="majorEastAsia"/>
        </w:rPr>
      </w:pPr>
    </w:p>
    <w:p w:rsidR="00DC76C2" w:rsidRPr="0079342D" w:rsidRDefault="00DC76C2" w:rsidP="00DC76C2">
      <w:pPr>
        <w:widowControl/>
        <w:spacing w:line="0" w:lineRule="atLeast"/>
        <w:jc w:val="left"/>
        <w:rPr>
          <w:rFonts w:ascii="ＭＳ ゴシック" w:eastAsia="ＭＳ ゴシック" w:hAnsi="ＭＳ ゴシック"/>
          <w:b/>
          <w:u w:val="single"/>
        </w:rPr>
      </w:pPr>
      <w:r w:rsidRPr="0079342D">
        <w:rPr>
          <w:rFonts w:ascii="ＭＳ ゴシック" w:eastAsia="ＭＳ ゴシック" w:hAnsi="ＭＳ ゴシック" w:hint="eastAsia"/>
          <w:b/>
          <w:u w:val="single"/>
        </w:rPr>
        <w:t>３．</w:t>
      </w:r>
      <w:r>
        <w:rPr>
          <w:rFonts w:ascii="ＭＳ ゴシック" w:eastAsia="ＭＳ ゴシック" w:hAnsi="ＭＳ ゴシック" w:hint="eastAsia"/>
          <w:b/>
          <w:u w:val="single"/>
        </w:rPr>
        <w:t>応募方法</w:t>
      </w:r>
      <w:r w:rsidRPr="0079342D">
        <w:rPr>
          <w:rFonts w:ascii="ＭＳ ゴシック" w:eastAsia="ＭＳ ゴシック" w:hAnsi="ＭＳ ゴシック" w:hint="eastAsia"/>
          <w:b/>
          <w:u w:val="single"/>
        </w:rPr>
        <w:t xml:space="preserve"> </w:t>
      </w:r>
    </w:p>
    <w:p w:rsidR="00D05BA2" w:rsidRDefault="00B65DB7" w:rsidP="00DC76C2">
      <w:pPr>
        <w:spacing w:line="0" w:lineRule="atLeast"/>
      </w:pPr>
      <w:r>
        <w:rPr>
          <w:rFonts w:hint="eastAsia"/>
        </w:rPr>
        <w:t>Waseda-net portal</w:t>
      </w:r>
      <w:r w:rsidR="00D05BA2">
        <w:rPr>
          <w:rFonts w:hint="eastAsia"/>
        </w:rPr>
        <w:t>から申請してください。</w:t>
      </w:r>
    </w:p>
    <w:p w:rsidR="00857BF1" w:rsidRPr="00857BF1" w:rsidRDefault="00D05BA2" w:rsidP="00D05BA2">
      <w:pPr>
        <w:spacing w:line="0" w:lineRule="atLeast"/>
        <w:rPr>
          <w:color w:val="000000" w:themeColor="text1"/>
        </w:rPr>
      </w:pPr>
      <w:r>
        <w:rPr>
          <w:rFonts w:hint="eastAsia"/>
        </w:rPr>
        <w:t>応募期間：</w:t>
      </w:r>
      <w:r w:rsidR="00DC76C2" w:rsidRPr="00857BF1">
        <w:rPr>
          <w:rFonts w:hint="eastAsia"/>
          <w:color w:val="000000" w:themeColor="text1"/>
        </w:rPr>
        <w:t xml:space="preserve">　</w:t>
      </w:r>
      <w:r w:rsidR="000469AA">
        <w:rPr>
          <w:rFonts w:hint="eastAsia"/>
          <w:color w:val="000000" w:themeColor="text1"/>
        </w:rPr>
        <w:t>2015</w:t>
      </w:r>
      <w:r w:rsidR="00857BF1" w:rsidRPr="00857BF1">
        <w:rPr>
          <w:rFonts w:hint="eastAsia"/>
          <w:color w:val="000000" w:themeColor="text1"/>
        </w:rPr>
        <w:t>年</w:t>
      </w:r>
      <w:r w:rsidR="000469AA">
        <w:rPr>
          <w:rFonts w:hint="eastAsia"/>
          <w:color w:val="000000" w:themeColor="text1"/>
        </w:rPr>
        <w:t>6</w:t>
      </w:r>
      <w:r w:rsidR="00DC76C2" w:rsidRPr="00857BF1">
        <w:rPr>
          <w:rFonts w:hint="eastAsia"/>
          <w:color w:val="000000" w:themeColor="text1"/>
        </w:rPr>
        <w:t>月</w:t>
      </w:r>
      <w:r w:rsidR="00B10309">
        <w:rPr>
          <w:rFonts w:hint="eastAsia"/>
          <w:color w:val="000000" w:themeColor="text1"/>
        </w:rPr>
        <w:t>2</w:t>
      </w:r>
      <w:r w:rsidR="00D9769A">
        <w:rPr>
          <w:rFonts w:hint="eastAsia"/>
          <w:color w:val="000000" w:themeColor="text1"/>
        </w:rPr>
        <w:t>6</w:t>
      </w:r>
      <w:r w:rsidR="00DC76C2" w:rsidRPr="00857BF1">
        <w:rPr>
          <w:rFonts w:hint="eastAsia"/>
          <w:color w:val="000000" w:themeColor="text1"/>
        </w:rPr>
        <w:t>日</w:t>
      </w:r>
      <w:r w:rsidR="00857BF1" w:rsidRPr="00857BF1">
        <w:rPr>
          <w:rFonts w:hint="eastAsia"/>
          <w:color w:val="000000" w:themeColor="text1"/>
        </w:rPr>
        <w:t>（</w:t>
      </w:r>
      <w:r w:rsidR="00D9769A">
        <w:rPr>
          <w:rFonts w:hint="eastAsia"/>
          <w:color w:val="000000" w:themeColor="text1"/>
        </w:rPr>
        <w:t>金</w:t>
      </w:r>
      <w:r w:rsidR="00DC76C2" w:rsidRPr="00857BF1">
        <w:rPr>
          <w:rFonts w:hint="eastAsia"/>
          <w:color w:val="000000" w:themeColor="text1"/>
        </w:rPr>
        <w:t>）</w:t>
      </w:r>
      <w:r w:rsidR="004C2FF2">
        <w:rPr>
          <w:rFonts w:hint="eastAsia"/>
          <w:color w:val="000000" w:themeColor="text1"/>
        </w:rPr>
        <w:t>1</w:t>
      </w:r>
      <w:r w:rsidR="00D9769A">
        <w:rPr>
          <w:rFonts w:hint="eastAsia"/>
          <w:color w:val="000000" w:themeColor="text1"/>
        </w:rPr>
        <w:t>0</w:t>
      </w:r>
      <w:r w:rsidR="004C2FF2">
        <w:rPr>
          <w:rFonts w:hint="eastAsia"/>
          <w:color w:val="000000" w:themeColor="text1"/>
        </w:rPr>
        <w:t>:00</w:t>
      </w:r>
      <w:r w:rsidR="004C2FF2">
        <w:rPr>
          <w:rFonts w:hint="eastAsia"/>
          <w:color w:val="000000" w:themeColor="text1"/>
        </w:rPr>
        <w:t xml:space="preserve">　</w:t>
      </w:r>
      <w:r w:rsidRPr="00857BF1">
        <w:rPr>
          <w:rFonts w:hint="eastAsia"/>
          <w:color w:val="000000" w:themeColor="text1"/>
        </w:rPr>
        <w:t xml:space="preserve">～　</w:t>
      </w:r>
      <w:r w:rsidR="000469AA">
        <w:rPr>
          <w:rFonts w:hint="eastAsia"/>
          <w:color w:val="000000" w:themeColor="text1"/>
        </w:rPr>
        <w:t>7</w:t>
      </w:r>
      <w:r w:rsidR="00DC76C2" w:rsidRPr="00857BF1">
        <w:rPr>
          <w:rFonts w:hint="eastAsia"/>
          <w:color w:val="000000" w:themeColor="text1"/>
        </w:rPr>
        <w:t>月</w:t>
      </w:r>
      <w:r w:rsidR="000D70AF">
        <w:rPr>
          <w:rFonts w:hint="eastAsia"/>
          <w:color w:val="000000" w:themeColor="text1"/>
        </w:rPr>
        <w:t>14</w:t>
      </w:r>
      <w:r w:rsidR="00127E89">
        <w:rPr>
          <w:rFonts w:hint="eastAsia"/>
          <w:color w:val="000000" w:themeColor="text1"/>
        </w:rPr>
        <w:t>日（</w:t>
      </w:r>
      <w:r w:rsidR="000D70AF">
        <w:rPr>
          <w:rFonts w:hint="eastAsia"/>
          <w:color w:val="000000" w:themeColor="text1"/>
        </w:rPr>
        <w:t>火</w:t>
      </w:r>
      <w:r w:rsidR="00DC76C2" w:rsidRPr="00857BF1">
        <w:rPr>
          <w:rFonts w:hint="eastAsia"/>
          <w:color w:val="000000" w:themeColor="text1"/>
        </w:rPr>
        <w:t>）</w:t>
      </w:r>
      <w:r w:rsidR="00857BF1">
        <w:rPr>
          <w:rFonts w:hint="eastAsia"/>
          <w:color w:val="000000" w:themeColor="text1"/>
        </w:rPr>
        <w:t>23:59</w:t>
      </w:r>
    </w:p>
    <w:p w:rsidR="009B788E" w:rsidRDefault="00D05BA2" w:rsidP="009B788E">
      <w:pPr>
        <w:spacing w:line="0" w:lineRule="atLeast"/>
      </w:pPr>
      <w:r>
        <w:rPr>
          <w:rFonts w:hint="eastAsia"/>
        </w:rPr>
        <w:t>申請場所：</w:t>
      </w:r>
      <w:r w:rsidR="009B788E">
        <w:rPr>
          <w:rFonts w:hint="eastAsia"/>
        </w:rPr>
        <w:t>Waseda-net portal</w:t>
      </w:r>
      <w:r w:rsidR="009B788E">
        <w:rPr>
          <w:rFonts w:hint="eastAsia"/>
        </w:rPr>
        <w:t>ログイン後左側メニュー</w:t>
      </w:r>
    </w:p>
    <w:p w:rsidR="00D05BA2" w:rsidRDefault="009B788E" w:rsidP="009B788E">
      <w:pPr>
        <w:spacing w:line="0" w:lineRule="atLeast"/>
        <w:ind w:leftChars="544" w:left="1076"/>
      </w:pPr>
      <w:r>
        <w:rPr>
          <w:rFonts w:hint="eastAsia"/>
        </w:rPr>
        <w:t>＞</w:t>
      </w:r>
      <w:r w:rsidR="00D05BA2">
        <w:rPr>
          <w:rFonts w:hint="eastAsia"/>
        </w:rPr>
        <w:t>システム</w:t>
      </w:r>
      <w:r>
        <w:rPr>
          <w:rFonts w:hint="eastAsia"/>
        </w:rPr>
        <w:t>・</w:t>
      </w:r>
      <w:r w:rsidR="00D05BA2">
        <w:rPr>
          <w:rFonts w:hint="eastAsia"/>
        </w:rPr>
        <w:t>サービス</w:t>
      </w:r>
    </w:p>
    <w:p w:rsidR="00D05BA2" w:rsidRDefault="00D05BA2" w:rsidP="009B788E">
      <w:pPr>
        <w:spacing w:line="0" w:lineRule="atLeast"/>
        <w:ind w:leftChars="544" w:left="1076"/>
      </w:pPr>
      <w:r>
        <w:rPr>
          <w:rFonts w:hint="eastAsia"/>
        </w:rPr>
        <w:t>＞申請フォーム入力</w:t>
      </w:r>
    </w:p>
    <w:p w:rsidR="001325DB" w:rsidRDefault="00D05BA2" w:rsidP="00100205">
      <w:pPr>
        <w:spacing w:line="0" w:lineRule="atLeast"/>
        <w:ind w:leftChars="544" w:left="1076"/>
      </w:pPr>
      <w:r>
        <w:rPr>
          <w:rFonts w:hint="eastAsia"/>
        </w:rPr>
        <w:t>＞【教育学研究科】</w:t>
      </w:r>
      <w:r w:rsidR="00100205" w:rsidRPr="00100205">
        <w:rPr>
          <w:rFonts w:hint="eastAsia"/>
        </w:rPr>
        <w:t>高麗大学校</w:t>
      </w:r>
      <w:r w:rsidR="009B788E">
        <w:rPr>
          <w:rFonts w:hint="eastAsia"/>
        </w:rPr>
        <w:t>への短期留学プログラム応募フォーム</w:t>
      </w:r>
    </w:p>
    <w:p w:rsidR="00D05BA2" w:rsidRDefault="001325DB" w:rsidP="001325DB">
      <w:pPr>
        <w:spacing w:line="0" w:lineRule="atLeast"/>
        <w:rPr>
          <w:lang w:eastAsia="zh-CN"/>
        </w:rPr>
      </w:pPr>
      <w:r>
        <w:rPr>
          <w:rFonts w:hint="eastAsia"/>
          <w:lang w:eastAsia="zh-CN"/>
        </w:rPr>
        <w:t>回答</w:t>
      </w:r>
      <w:r w:rsidR="00D05BA2">
        <w:rPr>
          <w:rFonts w:hint="eastAsia"/>
          <w:lang w:eastAsia="zh-CN"/>
        </w:rPr>
        <w:t>事項：１．氏名</w:t>
      </w:r>
    </w:p>
    <w:p w:rsidR="00D05BA2" w:rsidRDefault="00D05BA2" w:rsidP="00D05BA2">
      <w:pPr>
        <w:spacing w:line="0" w:lineRule="atLeast"/>
        <w:ind w:firstLineChars="500" w:firstLine="989"/>
        <w:rPr>
          <w:lang w:eastAsia="zh-CN"/>
        </w:rPr>
      </w:pPr>
      <w:r>
        <w:rPr>
          <w:rFonts w:hint="eastAsia"/>
          <w:lang w:eastAsia="zh-CN"/>
        </w:rPr>
        <w:t>２．学籍番号</w:t>
      </w:r>
    </w:p>
    <w:p w:rsidR="00D05BA2" w:rsidRDefault="00D05BA2" w:rsidP="00D05BA2">
      <w:pPr>
        <w:spacing w:line="0" w:lineRule="atLeast"/>
        <w:ind w:firstLineChars="500" w:firstLine="989"/>
      </w:pPr>
      <w:r>
        <w:rPr>
          <w:rFonts w:hint="eastAsia"/>
        </w:rPr>
        <w:t>３．</w:t>
      </w:r>
      <w:r w:rsidR="00861465">
        <w:rPr>
          <w:rFonts w:hint="eastAsia"/>
        </w:rPr>
        <w:t>所属</w:t>
      </w:r>
      <w:r>
        <w:rPr>
          <w:rFonts w:hint="eastAsia"/>
        </w:rPr>
        <w:t>・学年</w:t>
      </w:r>
    </w:p>
    <w:p w:rsidR="00D05BA2" w:rsidRDefault="00D05BA2" w:rsidP="00D05BA2">
      <w:pPr>
        <w:spacing w:line="0" w:lineRule="atLeast"/>
        <w:ind w:firstLineChars="500" w:firstLine="989"/>
      </w:pPr>
      <w:r>
        <w:rPr>
          <w:rFonts w:hint="eastAsia"/>
        </w:rPr>
        <w:t>４．指導教員</w:t>
      </w:r>
    </w:p>
    <w:p w:rsidR="00D05BA2" w:rsidRDefault="00D05BA2" w:rsidP="00D05BA2">
      <w:pPr>
        <w:spacing w:line="0" w:lineRule="atLeast"/>
        <w:ind w:firstLineChars="500" w:firstLine="989"/>
      </w:pPr>
      <w:r>
        <w:rPr>
          <w:rFonts w:hint="eastAsia"/>
        </w:rPr>
        <w:t>５．現在の研究テーマ</w:t>
      </w:r>
    </w:p>
    <w:p w:rsidR="00D05BA2" w:rsidRDefault="001325DB" w:rsidP="00D05BA2">
      <w:pPr>
        <w:spacing w:line="0" w:lineRule="atLeast"/>
        <w:ind w:firstLineChars="500" w:firstLine="989"/>
      </w:pPr>
      <w:r>
        <w:rPr>
          <w:rFonts w:hint="eastAsia"/>
        </w:rPr>
        <w:t>６</w:t>
      </w:r>
      <w:r w:rsidR="00D05BA2">
        <w:rPr>
          <w:rFonts w:hint="eastAsia"/>
        </w:rPr>
        <w:t>．</w:t>
      </w:r>
      <w:r w:rsidR="000469AA" w:rsidRPr="00114102">
        <w:rPr>
          <w:rFonts w:asciiTheme="minorEastAsia" w:hAnsiTheme="minorEastAsia" w:hint="eastAsia"/>
          <w:szCs w:val="21"/>
        </w:rPr>
        <w:t>高麗大学校</w:t>
      </w:r>
      <w:r w:rsidR="00D05BA2">
        <w:rPr>
          <w:rFonts w:hint="eastAsia"/>
        </w:rPr>
        <w:t>で学びたい事項（２００字</w:t>
      </w:r>
      <w:r w:rsidR="00B3615B">
        <w:rPr>
          <w:rFonts w:hint="eastAsia"/>
        </w:rPr>
        <w:t>～３００字</w:t>
      </w:r>
      <w:r w:rsidR="00D05BA2">
        <w:rPr>
          <w:rFonts w:hint="eastAsia"/>
        </w:rPr>
        <w:t>程度）</w:t>
      </w:r>
    </w:p>
    <w:p w:rsidR="00D05BA2" w:rsidRDefault="001325DB" w:rsidP="00D05BA2">
      <w:pPr>
        <w:spacing w:line="0" w:lineRule="atLeast"/>
        <w:ind w:firstLineChars="500" w:firstLine="989"/>
      </w:pPr>
      <w:r>
        <w:rPr>
          <w:rFonts w:hint="eastAsia"/>
        </w:rPr>
        <w:t>７</w:t>
      </w:r>
      <w:r w:rsidR="00D05BA2">
        <w:rPr>
          <w:rFonts w:hint="eastAsia"/>
        </w:rPr>
        <w:t>．英語の会話能力（</w:t>
      </w:r>
      <w:r w:rsidR="00FA547C">
        <w:rPr>
          <w:rFonts w:hint="eastAsia"/>
        </w:rPr>
        <w:t>各種検定等及び</w:t>
      </w:r>
      <w:r w:rsidR="00D05BA2">
        <w:rPr>
          <w:rFonts w:hint="eastAsia"/>
        </w:rPr>
        <w:t>自己評価）</w:t>
      </w:r>
    </w:p>
    <w:p w:rsidR="006051DE" w:rsidRPr="006051DE" w:rsidRDefault="000469AA" w:rsidP="00D05BA2">
      <w:pPr>
        <w:spacing w:line="0" w:lineRule="atLeast"/>
        <w:ind w:firstLineChars="500" w:firstLine="989"/>
      </w:pPr>
      <w:r>
        <w:rPr>
          <w:rFonts w:hint="eastAsia"/>
        </w:rPr>
        <w:t>８．韓国</w:t>
      </w:r>
      <w:r w:rsidR="006051DE">
        <w:rPr>
          <w:rFonts w:hint="eastAsia"/>
        </w:rPr>
        <w:t>語の会話能力（</w:t>
      </w:r>
      <w:r w:rsidR="00FA547C">
        <w:rPr>
          <w:rFonts w:hint="eastAsia"/>
        </w:rPr>
        <w:t>同上</w:t>
      </w:r>
      <w:r w:rsidR="006051DE">
        <w:rPr>
          <w:rFonts w:hint="eastAsia"/>
        </w:rPr>
        <w:t>）</w:t>
      </w:r>
    </w:p>
    <w:p w:rsidR="00D05BA2" w:rsidRDefault="006051DE" w:rsidP="00D05BA2">
      <w:pPr>
        <w:spacing w:line="0" w:lineRule="atLeast"/>
        <w:ind w:firstLineChars="500" w:firstLine="989"/>
      </w:pPr>
      <w:r>
        <w:rPr>
          <w:rFonts w:hint="eastAsia"/>
        </w:rPr>
        <w:t>９</w:t>
      </w:r>
      <w:r w:rsidR="00D05BA2">
        <w:rPr>
          <w:rFonts w:hint="eastAsia"/>
        </w:rPr>
        <w:t>．ラウンドテーブル</w:t>
      </w:r>
      <w:r w:rsidR="00857BF1">
        <w:rPr>
          <w:rFonts w:hint="eastAsia"/>
        </w:rPr>
        <w:t>（原則英語）</w:t>
      </w:r>
      <w:r w:rsidR="00D05BA2">
        <w:rPr>
          <w:rFonts w:hint="eastAsia"/>
        </w:rPr>
        <w:t>での発表希望の有無</w:t>
      </w:r>
    </w:p>
    <w:p w:rsidR="00BF5103" w:rsidRPr="000D70AF" w:rsidRDefault="00BF5103" w:rsidP="00D05BA2">
      <w:pPr>
        <w:spacing w:line="0" w:lineRule="atLeast"/>
        <w:ind w:firstLineChars="500" w:firstLine="989"/>
        <w:rPr>
          <w:rFonts w:asciiTheme="minorEastAsia" w:hAnsiTheme="minorEastAsia"/>
        </w:rPr>
      </w:pPr>
      <w:r w:rsidRPr="000D70AF">
        <w:rPr>
          <w:rFonts w:asciiTheme="minorEastAsia" w:hAnsiTheme="minorEastAsia" w:hint="eastAsia"/>
        </w:rPr>
        <w:t>10．宿泊の斡旋の希望の有無</w:t>
      </w:r>
    </w:p>
    <w:p w:rsidR="00D05BA2" w:rsidRDefault="00D05BA2" w:rsidP="00D05BA2">
      <w:pPr>
        <w:spacing w:line="0" w:lineRule="atLeast"/>
      </w:pPr>
    </w:p>
    <w:p w:rsidR="000B67C3" w:rsidRDefault="000B67C3" w:rsidP="000B67C3">
      <w:pPr>
        <w:spacing w:line="0" w:lineRule="atLeast"/>
      </w:pPr>
      <w:r>
        <w:rPr>
          <w:rFonts w:hint="eastAsia"/>
        </w:rPr>
        <w:lastRenderedPageBreak/>
        <w:t>応募上の注意点：</w:t>
      </w:r>
      <w:r>
        <w:rPr>
          <w:rFonts w:hint="eastAsia"/>
        </w:rPr>
        <w:t xml:space="preserve"> </w:t>
      </w:r>
    </w:p>
    <w:p w:rsidR="000C5A23" w:rsidRPr="003A5232" w:rsidRDefault="00BC5E13" w:rsidP="000B67C3">
      <w:pPr>
        <w:spacing w:line="0" w:lineRule="atLeast"/>
        <w:rPr>
          <w:rFonts w:asciiTheme="majorEastAsia" w:eastAsiaTheme="majorEastAsia" w:hAnsiTheme="majorEastAsia"/>
          <w:b/>
        </w:rPr>
      </w:pPr>
      <w:r w:rsidRPr="003A5232">
        <w:rPr>
          <w:rFonts w:asciiTheme="majorEastAsia" w:eastAsiaTheme="majorEastAsia" w:hAnsiTheme="majorEastAsia" w:hint="eastAsia"/>
          <w:b/>
        </w:rPr>
        <w:t>（1）韓国内で現在流行している</w:t>
      </w:r>
      <w:r w:rsidR="000D70AF">
        <w:rPr>
          <w:rFonts w:asciiTheme="majorEastAsia" w:eastAsiaTheme="majorEastAsia" w:hAnsiTheme="majorEastAsia" w:hint="eastAsia"/>
          <w:b/>
        </w:rPr>
        <w:t>感染症</w:t>
      </w:r>
      <w:r w:rsidR="000C5A23" w:rsidRPr="003A5232">
        <w:rPr>
          <w:rFonts w:asciiTheme="majorEastAsia" w:eastAsiaTheme="majorEastAsia" w:hAnsiTheme="majorEastAsia" w:hint="eastAsia"/>
          <w:b/>
        </w:rPr>
        <w:t>の</w:t>
      </w:r>
      <w:r w:rsidRPr="003A5232">
        <w:rPr>
          <w:rFonts w:asciiTheme="majorEastAsia" w:eastAsiaTheme="majorEastAsia" w:hAnsiTheme="majorEastAsia" w:hint="eastAsia"/>
          <w:b/>
        </w:rPr>
        <w:t>サーズが渡航段階になっても同様な状況である場合は、</w:t>
      </w:r>
    </w:p>
    <w:p w:rsidR="00BC5E13" w:rsidRPr="003A5232" w:rsidRDefault="00BC5E13" w:rsidP="003A5232">
      <w:pPr>
        <w:spacing w:line="0" w:lineRule="atLeast"/>
        <w:ind w:firstLineChars="250" w:firstLine="496"/>
        <w:rPr>
          <w:rFonts w:asciiTheme="majorEastAsia" w:eastAsiaTheme="majorEastAsia" w:hAnsiTheme="majorEastAsia"/>
          <w:b/>
        </w:rPr>
      </w:pPr>
      <w:r w:rsidRPr="003A5232">
        <w:rPr>
          <w:rFonts w:asciiTheme="majorEastAsia" w:eastAsiaTheme="majorEastAsia" w:hAnsiTheme="majorEastAsia" w:hint="eastAsia"/>
          <w:b/>
        </w:rPr>
        <w:t>大学として、派遣を取りやめる可能性があることをご承知おきください。</w:t>
      </w:r>
    </w:p>
    <w:p w:rsidR="000B67C3" w:rsidRDefault="000B67C3" w:rsidP="000B67C3">
      <w:pPr>
        <w:spacing w:line="0" w:lineRule="atLeast"/>
        <w:ind w:left="534" w:hangingChars="270" w:hanging="534"/>
      </w:pPr>
      <w:r>
        <w:rPr>
          <w:rFonts w:hint="eastAsia"/>
        </w:rPr>
        <w:t>（</w:t>
      </w:r>
      <w:r w:rsidR="003A5232">
        <w:rPr>
          <w:rFonts w:hint="eastAsia"/>
        </w:rPr>
        <w:t>2</w:t>
      </w:r>
      <w:r>
        <w:rPr>
          <w:rFonts w:hint="eastAsia"/>
        </w:rPr>
        <w:t>）現地で受講した講義等は、早稲田大学の単位とはなりません。また、派遣期間内の早稲田大学の講義は、公欠扱いとはなりません。派遣留学生に決定した際に発行される「参加証明書」により、各講義の担当教員と欠席の取り扱いについて相談してください。</w:t>
      </w:r>
    </w:p>
    <w:p w:rsidR="000B67C3" w:rsidRDefault="000B67C3" w:rsidP="000B67C3">
      <w:pPr>
        <w:spacing w:line="0" w:lineRule="atLeast"/>
        <w:ind w:left="534" w:hangingChars="270" w:hanging="534"/>
      </w:pPr>
      <w:r>
        <w:rPr>
          <w:rFonts w:hint="eastAsia"/>
        </w:rPr>
        <w:t>（</w:t>
      </w:r>
      <w:r w:rsidR="003A5232">
        <w:rPr>
          <w:rFonts w:hint="eastAsia"/>
        </w:rPr>
        <w:t>3</w:t>
      </w:r>
      <w:r>
        <w:rPr>
          <w:rFonts w:hint="eastAsia"/>
        </w:rPr>
        <w:t>）学内選考の結果、派遣留学生として選出された後の辞退は認められません</w:t>
      </w:r>
      <w:r w:rsidR="000C5A23">
        <w:rPr>
          <w:rFonts w:hint="eastAsia"/>
        </w:rPr>
        <w:t>(</w:t>
      </w:r>
      <w:r w:rsidR="000C5A23">
        <w:rPr>
          <w:rFonts w:hint="eastAsia"/>
        </w:rPr>
        <w:t>上記１に関係するようなことは除く</w:t>
      </w:r>
      <w:r w:rsidR="003A5232">
        <w:rPr>
          <w:rFonts w:hint="eastAsia"/>
        </w:rPr>
        <w:t>)</w:t>
      </w:r>
      <w:r>
        <w:rPr>
          <w:rFonts w:hint="eastAsia"/>
        </w:rPr>
        <w:t>。応募の際には、経済的に負担が可能かどうか、本当に</w:t>
      </w:r>
      <w:r w:rsidR="00FB0DB5">
        <w:rPr>
          <w:rFonts w:hint="eastAsia"/>
        </w:rPr>
        <w:t>短期</w:t>
      </w:r>
      <w:r>
        <w:rPr>
          <w:rFonts w:hint="eastAsia"/>
        </w:rPr>
        <w:t>留学をしたいのかどうか等、検討を重ねた上で出願してください。</w:t>
      </w:r>
    </w:p>
    <w:p w:rsidR="000B67C3" w:rsidRDefault="000B67C3" w:rsidP="000B67C3">
      <w:pPr>
        <w:spacing w:line="0" w:lineRule="atLeast"/>
        <w:ind w:left="534" w:hangingChars="270" w:hanging="534"/>
      </w:pPr>
      <w:r>
        <w:rPr>
          <w:rFonts w:hint="eastAsia"/>
        </w:rPr>
        <w:t>（</w:t>
      </w:r>
      <w:r w:rsidR="003A5232">
        <w:rPr>
          <w:rFonts w:hint="eastAsia"/>
        </w:rPr>
        <w:t>4</w:t>
      </w:r>
      <w:r>
        <w:rPr>
          <w:rFonts w:hint="eastAsia"/>
        </w:rPr>
        <w:t>）</w:t>
      </w:r>
      <w:r w:rsidR="00CD1A56">
        <w:rPr>
          <w:rFonts w:hint="eastAsia"/>
        </w:rPr>
        <w:t>国際運賃、及び</w:t>
      </w:r>
      <w:r>
        <w:rPr>
          <w:rFonts w:hint="eastAsia"/>
        </w:rPr>
        <w:t>現地における滞在費（交通費、宿泊費</w:t>
      </w:r>
      <w:r w:rsidR="00CD1A56">
        <w:rPr>
          <w:rFonts w:hint="eastAsia"/>
        </w:rPr>
        <w:t>、食費</w:t>
      </w:r>
      <w:r>
        <w:rPr>
          <w:rFonts w:hint="eastAsia"/>
        </w:rPr>
        <w:t>）</w:t>
      </w:r>
      <w:r w:rsidR="0003381F">
        <w:rPr>
          <w:rFonts w:hint="eastAsia"/>
        </w:rPr>
        <w:t>について、奨学金額を超える分</w:t>
      </w:r>
      <w:r>
        <w:rPr>
          <w:rFonts w:hint="eastAsia"/>
        </w:rPr>
        <w:t>は全て派遣留学生の自己負担となります。予めご了承のうえ、出願してください。</w:t>
      </w:r>
    </w:p>
    <w:p w:rsidR="000B67C3" w:rsidRDefault="000B67C3" w:rsidP="000B67C3">
      <w:pPr>
        <w:spacing w:line="0" w:lineRule="atLeast"/>
      </w:pPr>
    </w:p>
    <w:p w:rsidR="000B67C3" w:rsidRPr="0079342D" w:rsidRDefault="000B67C3" w:rsidP="000B67C3">
      <w:pPr>
        <w:spacing w:line="0" w:lineRule="atLeast"/>
        <w:rPr>
          <w:rFonts w:ascii="ＭＳ ゴシック" w:eastAsia="ＭＳ ゴシック" w:hAnsi="ＭＳ ゴシック"/>
          <w:b/>
          <w:u w:val="single"/>
        </w:rPr>
      </w:pPr>
      <w:r>
        <w:rPr>
          <w:rFonts w:ascii="ＭＳ ゴシック" w:eastAsia="ＭＳ ゴシック" w:hAnsi="ＭＳ ゴシック" w:hint="eastAsia"/>
          <w:b/>
          <w:u w:val="single"/>
        </w:rPr>
        <w:t>４</w:t>
      </w:r>
      <w:r w:rsidRPr="0079342D">
        <w:rPr>
          <w:rFonts w:ascii="ＭＳ ゴシック" w:eastAsia="ＭＳ ゴシック" w:hAnsi="ＭＳ ゴシック" w:hint="eastAsia"/>
          <w:b/>
          <w:u w:val="single"/>
        </w:rPr>
        <w:t>．</w:t>
      </w:r>
      <w:r>
        <w:rPr>
          <w:rFonts w:ascii="ＭＳ ゴシック" w:eastAsia="ＭＳ ゴシック" w:hAnsi="ＭＳ ゴシック" w:hint="eastAsia"/>
          <w:b/>
          <w:u w:val="single"/>
        </w:rPr>
        <w:t>選考</w:t>
      </w:r>
      <w:r w:rsidRPr="0079342D">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結果発表</w:t>
      </w:r>
    </w:p>
    <w:p w:rsidR="000B67C3" w:rsidRDefault="000B67C3" w:rsidP="000B67C3">
      <w:pPr>
        <w:spacing w:line="0" w:lineRule="atLeast"/>
        <w:ind w:left="399" w:hangingChars="202" w:hanging="399"/>
      </w:pPr>
    </w:p>
    <w:p w:rsidR="000B67C3" w:rsidRDefault="000B67C3" w:rsidP="000B67C3">
      <w:pPr>
        <w:spacing w:line="0" w:lineRule="atLeast"/>
        <w:ind w:left="399" w:hangingChars="202" w:hanging="399"/>
      </w:pPr>
      <w:r>
        <w:rPr>
          <w:rFonts w:hint="eastAsia"/>
        </w:rPr>
        <w:t>Waseda-net portal</w:t>
      </w:r>
      <w:r>
        <w:rPr>
          <w:rFonts w:hint="eastAsia"/>
        </w:rPr>
        <w:t>からの回答内容をもとに、教育学研究科内で選考をします。</w:t>
      </w:r>
    </w:p>
    <w:p w:rsidR="000B67C3" w:rsidRPr="009F63F3" w:rsidRDefault="000B67C3" w:rsidP="000B67C3">
      <w:pPr>
        <w:spacing w:line="0" w:lineRule="atLeast"/>
        <w:rPr>
          <w:rFonts w:ascii="ＭＳ 明朝" w:hAnsi="ＭＳ 明朝"/>
          <w:color w:val="000000" w:themeColor="text1"/>
        </w:rPr>
      </w:pPr>
      <w:r>
        <w:rPr>
          <w:rFonts w:ascii="ＭＳ 明朝" w:hAnsi="ＭＳ 明朝" w:hint="eastAsia"/>
        </w:rPr>
        <w:t>選考結果は</w:t>
      </w:r>
      <w:r w:rsidR="009F63F3" w:rsidRPr="009F63F3">
        <w:rPr>
          <w:rFonts w:ascii="ＭＳ 明朝" w:hAnsi="ＭＳ 明朝" w:hint="eastAsia"/>
          <w:color w:val="000000" w:themeColor="text1"/>
        </w:rPr>
        <w:t xml:space="preserve">　</w:t>
      </w:r>
      <w:r w:rsidR="00156863">
        <w:rPr>
          <w:rFonts w:ascii="ＭＳ 明朝" w:hAnsi="ＭＳ 明朝" w:hint="eastAsia"/>
          <w:color w:val="000000" w:themeColor="text1"/>
        </w:rPr>
        <w:t>7</w:t>
      </w:r>
      <w:r w:rsidR="009F63F3" w:rsidRPr="009F63F3">
        <w:rPr>
          <w:rFonts w:ascii="ＭＳ 明朝" w:hAnsi="ＭＳ 明朝" w:hint="eastAsia"/>
          <w:color w:val="000000" w:themeColor="text1"/>
        </w:rPr>
        <w:t>月</w:t>
      </w:r>
      <w:r w:rsidR="00D85309" w:rsidRPr="00FA547C">
        <w:rPr>
          <w:rFonts w:ascii="ＭＳ 明朝" w:hAnsi="ＭＳ 明朝" w:hint="eastAsia"/>
        </w:rPr>
        <w:t>2</w:t>
      </w:r>
      <w:r w:rsidR="001E23A2" w:rsidRPr="00FA547C">
        <w:rPr>
          <w:rFonts w:ascii="ＭＳ 明朝" w:hAnsi="ＭＳ 明朝" w:hint="eastAsia"/>
        </w:rPr>
        <w:t>7</w:t>
      </w:r>
      <w:r w:rsidRPr="00FA547C">
        <w:rPr>
          <w:rFonts w:ascii="ＭＳ 明朝" w:hAnsi="ＭＳ 明朝" w:hint="eastAsia"/>
        </w:rPr>
        <w:t>日</w:t>
      </w:r>
      <w:r w:rsidR="009F63F3" w:rsidRPr="00FA547C">
        <w:rPr>
          <w:rFonts w:ascii="ＭＳ 明朝" w:hAnsi="ＭＳ 明朝" w:hint="eastAsia"/>
        </w:rPr>
        <w:t>（</w:t>
      </w:r>
      <w:r w:rsidR="001E23A2" w:rsidRPr="00FA547C">
        <w:rPr>
          <w:rFonts w:ascii="ＭＳ 明朝" w:hAnsi="ＭＳ 明朝" w:hint="eastAsia"/>
        </w:rPr>
        <w:t>月</w:t>
      </w:r>
      <w:r w:rsidR="009F63F3" w:rsidRPr="00FA547C">
        <w:rPr>
          <w:rFonts w:ascii="ＭＳ 明朝" w:hAnsi="ＭＳ 明朝" w:hint="eastAsia"/>
        </w:rPr>
        <w:t>）</w:t>
      </w:r>
      <w:r w:rsidRPr="009F63F3">
        <w:rPr>
          <w:rFonts w:ascii="ＭＳ 明朝" w:hAnsi="ＭＳ 明朝" w:hint="eastAsia"/>
          <w:color w:val="000000" w:themeColor="text1"/>
        </w:rPr>
        <w:t>までに</w:t>
      </w:r>
      <w:r w:rsidRPr="009F63F3">
        <w:rPr>
          <w:rFonts w:hint="eastAsia"/>
          <w:color w:val="000000" w:themeColor="text1"/>
        </w:rPr>
        <w:t>E-mail</w:t>
      </w:r>
      <w:r w:rsidRPr="009F63F3">
        <w:rPr>
          <w:rFonts w:hint="eastAsia"/>
          <w:color w:val="000000" w:themeColor="text1"/>
        </w:rPr>
        <w:t>でお</w:t>
      </w:r>
      <w:r w:rsidR="00976439">
        <w:rPr>
          <w:rFonts w:hint="eastAsia"/>
          <w:color w:val="000000" w:themeColor="text1"/>
        </w:rPr>
        <w:t>知らせ</w:t>
      </w:r>
      <w:r w:rsidRPr="009F63F3">
        <w:rPr>
          <w:rFonts w:hint="eastAsia"/>
          <w:color w:val="000000" w:themeColor="text1"/>
        </w:rPr>
        <w:t>いたします。</w:t>
      </w:r>
    </w:p>
    <w:p w:rsidR="000B67C3" w:rsidRPr="00156863" w:rsidRDefault="000B67C3" w:rsidP="000B67C3">
      <w:pPr>
        <w:widowControl/>
        <w:spacing w:line="0" w:lineRule="atLeast"/>
        <w:jc w:val="left"/>
        <w:rPr>
          <w:rFonts w:ascii="ＭＳ ゴシック" w:eastAsia="ＭＳ ゴシック" w:hAnsi="ＭＳ ゴシック"/>
          <w:b/>
          <w:u w:val="single"/>
        </w:rPr>
      </w:pPr>
    </w:p>
    <w:p w:rsidR="00FC41DF" w:rsidRPr="0079342D" w:rsidRDefault="00FC41DF" w:rsidP="00FC41DF">
      <w:pPr>
        <w:spacing w:line="0" w:lineRule="atLeast"/>
        <w:rPr>
          <w:rFonts w:ascii="ＭＳ ゴシック" w:eastAsia="ＭＳ ゴシック" w:hAnsi="ＭＳ ゴシック"/>
          <w:b/>
          <w:u w:val="single"/>
        </w:rPr>
      </w:pPr>
      <w:r>
        <w:rPr>
          <w:rFonts w:ascii="ＭＳ ゴシック" w:eastAsia="ＭＳ ゴシック" w:hAnsi="ＭＳ ゴシック" w:hint="eastAsia"/>
          <w:b/>
          <w:u w:val="single"/>
        </w:rPr>
        <w:t>５</w:t>
      </w:r>
      <w:r w:rsidRPr="0079342D">
        <w:rPr>
          <w:rFonts w:ascii="ＭＳ ゴシック" w:eastAsia="ＭＳ ゴシック" w:hAnsi="ＭＳ ゴシック" w:hint="eastAsia"/>
          <w:b/>
          <w:u w:val="single"/>
        </w:rPr>
        <w:t>．</w:t>
      </w:r>
      <w:r>
        <w:rPr>
          <w:rFonts w:ascii="ＭＳ ゴシック" w:eastAsia="ＭＳ ゴシック" w:hAnsi="ＭＳ ゴシック" w:hint="eastAsia"/>
          <w:b/>
          <w:u w:val="single"/>
        </w:rPr>
        <w:t>その他</w:t>
      </w:r>
      <w:r w:rsidRPr="0079342D">
        <w:rPr>
          <w:rFonts w:ascii="ＭＳ ゴシック" w:eastAsia="ＭＳ ゴシック" w:hAnsi="ＭＳ ゴシック" w:hint="eastAsia"/>
          <w:b/>
          <w:u w:val="single"/>
        </w:rPr>
        <w:t xml:space="preserve"> </w:t>
      </w:r>
    </w:p>
    <w:p w:rsidR="00FC41DF" w:rsidRDefault="00FC41DF" w:rsidP="00FC41DF">
      <w:pPr>
        <w:spacing w:line="0" w:lineRule="atLeast"/>
        <w:rPr>
          <w:rFonts w:ascii="ＭＳ 明朝" w:hAnsi="ＭＳ 明朝"/>
        </w:rPr>
      </w:pPr>
    </w:p>
    <w:p w:rsidR="00347BD8" w:rsidRDefault="009B0A55" w:rsidP="00FC41DF">
      <w:pPr>
        <w:spacing w:line="0" w:lineRule="atLeast"/>
        <w:rPr>
          <w:rFonts w:ascii="ＭＳ 明朝" w:hAnsi="ＭＳ 明朝"/>
        </w:rPr>
      </w:pPr>
      <w:r>
        <w:rPr>
          <w:rFonts w:ascii="ＭＳ 明朝" w:hAnsi="ＭＳ 明朝" w:hint="eastAsia"/>
        </w:rPr>
        <w:t>１</w:t>
      </w:r>
      <w:r w:rsidR="00B3615B">
        <w:rPr>
          <w:rFonts w:ascii="ＭＳ 明朝" w:hAnsi="ＭＳ 明朝" w:hint="eastAsia"/>
        </w:rPr>
        <w:t>）</w:t>
      </w:r>
      <w:r w:rsidR="00347BD8">
        <w:rPr>
          <w:rFonts w:ascii="ＭＳ 明朝" w:hAnsi="ＭＳ 明朝" w:hint="eastAsia"/>
        </w:rPr>
        <w:t>研究計画書について</w:t>
      </w:r>
    </w:p>
    <w:p w:rsidR="00347BD8" w:rsidRDefault="00347BD8" w:rsidP="00FC41DF">
      <w:pPr>
        <w:spacing w:line="0" w:lineRule="atLeast"/>
        <w:rPr>
          <w:rFonts w:ascii="ＭＳ 明朝" w:hAnsi="ＭＳ 明朝"/>
        </w:rPr>
      </w:pPr>
      <w:r>
        <w:rPr>
          <w:rFonts w:ascii="ＭＳ 明朝" w:hAnsi="ＭＳ 明朝" w:hint="eastAsia"/>
        </w:rPr>
        <w:t>派遣が決定した方には、派遣前に研究計画書を作成していただきます。</w:t>
      </w:r>
      <w:r w:rsidR="00DA0289">
        <w:rPr>
          <w:rFonts w:ascii="ＭＳ 明朝" w:hAnsi="ＭＳ 明朝" w:hint="eastAsia"/>
        </w:rPr>
        <w:t>詳細は派遣決定後にお</w:t>
      </w:r>
      <w:r w:rsidR="00976439">
        <w:rPr>
          <w:rFonts w:ascii="ＭＳ 明朝" w:hAnsi="ＭＳ 明朝" w:hint="eastAsia"/>
        </w:rPr>
        <w:t>知らせ</w:t>
      </w:r>
      <w:r w:rsidR="00DA0289">
        <w:rPr>
          <w:rFonts w:ascii="ＭＳ 明朝" w:hAnsi="ＭＳ 明朝" w:hint="eastAsia"/>
        </w:rPr>
        <w:t>いたします。</w:t>
      </w:r>
    </w:p>
    <w:p w:rsidR="00347BD8" w:rsidRPr="00D233E8" w:rsidRDefault="00347BD8" w:rsidP="00FC41DF">
      <w:pPr>
        <w:spacing w:line="0" w:lineRule="atLeast"/>
        <w:rPr>
          <w:rFonts w:ascii="ＭＳ 明朝" w:hAnsi="ＭＳ 明朝"/>
        </w:rPr>
      </w:pPr>
    </w:p>
    <w:p w:rsidR="00FC41DF" w:rsidRDefault="009B0A55" w:rsidP="00FC41DF">
      <w:pPr>
        <w:spacing w:line="0" w:lineRule="atLeast"/>
      </w:pPr>
      <w:r>
        <w:rPr>
          <w:rFonts w:hint="eastAsia"/>
        </w:rPr>
        <w:t>２</w:t>
      </w:r>
      <w:r w:rsidR="00347BD8">
        <w:rPr>
          <w:rFonts w:hint="eastAsia"/>
        </w:rPr>
        <w:t>）航空便</w:t>
      </w:r>
    </w:p>
    <w:p w:rsidR="00347BD8" w:rsidRDefault="00954C0B" w:rsidP="00100205">
      <w:pPr>
        <w:spacing w:line="0" w:lineRule="atLeast"/>
      </w:pPr>
      <w:r w:rsidRPr="004D105C">
        <w:rPr>
          <w:rFonts w:hint="eastAsia"/>
        </w:rPr>
        <w:t>「プログラム日程」</w:t>
      </w:r>
      <w:r>
        <w:rPr>
          <w:rFonts w:hint="eastAsia"/>
        </w:rPr>
        <w:t>（</w:t>
      </w:r>
      <w:r>
        <w:rPr>
          <w:rFonts w:hint="eastAsia"/>
        </w:rPr>
        <w:t>10</w:t>
      </w:r>
      <w:r>
        <w:rPr>
          <w:rFonts w:hint="eastAsia"/>
        </w:rPr>
        <w:t>月</w:t>
      </w:r>
      <w:r w:rsidR="00156863">
        <w:rPr>
          <w:rFonts w:hint="eastAsia"/>
        </w:rPr>
        <w:t>18</w:t>
      </w:r>
      <w:r>
        <w:rPr>
          <w:rFonts w:hint="eastAsia"/>
        </w:rPr>
        <w:t>日</w:t>
      </w:r>
      <w:r w:rsidR="00CD1A56">
        <w:rPr>
          <w:rFonts w:hint="eastAsia"/>
        </w:rPr>
        <w:t>～</w:t>
      </w:r>
      <w:r w:rsidR="00156863">
        <w:rPr>
          <w:rFonts w:hint="eastAsia"/>
        </w:rPr>
        <w:t>10</w:t>
      </w:r>
      <w:r>
        <w:rPr>
          <w:rFonts w:hint="eastAsia"/>
        </w:rPr>
        <w:t>月</w:t>
      </w:r>
      <w:r>
        <w:rPr>
          <w:rFonts w:hint="eastAsia"/>
        </w:rPr>
        <w:t>2</w:t>
      </w:r>
      <w:r w:rsidR="00156863">
        <w:rPr>
          <w:rFonts w:hint="eastAsia"/>
        </w:rPr>
        <w:t>5</w:t>
      </w:r>
      <w:r>
        <w:rPr>
          <w:rFonts w:hint="eastAsia"/>
        </w:rPr>
        <w:t>日）</w:t>
      </w:r>
      <w:r w:rsidRPr="004D105C">
        <w:rPr>
          <w:rFonts w:hint="eastAsia"/>
        </w:rPr>
        <w:t>は現地においてプログラムが実施される期間（現地時間で表示）を指します</w:t>
      </w:r>
      <w:r w:rsidR="00B3615B">
        <w:rPr>
          <w:rFonts w:hint="eastAsia"/>
        </w:rPr>
        <w:t>。</w:t>
      </w:r>
      <w:r w:rsidR="00100205">
        <w:rPr>
          <w:rFonts w:hint="eastAsia"/>
        </w:rPr>
        <w:t>10</w:t>
      </w:r>
      <w:r w:rsidR="00100205">
        <w:rPr>
          <w:rFonts w:hint="eastAsia"/>
        </w:rPr>
        <w:t>月</w:t>
      </w:r>
      <w:r w:rsidR="00100205">
        <w:rPr>
          <w:rFonts w:hint="eastAsia"/>
        </w:rPr>
        <w:t>18</w:t>
      </w:r>
      <w:r w:rsidR="00100205">
        <w:rPr>
          <w:rFonts w:hint="eastAsia"/>
        </w:rPr>
        <w:t>日午後</w:t>
      </w:r>
      <w:r w:rsidR="00100205">
        <w:rPr>
          <w:rFonts w:hint="eastAsia"/>
        </w:rPr>
        <w:t>5</w:t>
      </w:r>
      <w:r w:rsidR="00100205">
        <w:rPr>
          <w:rFonts w:hint="eastAsia"/>
        </w:rPr>
        <w:t>時までに高麗大学校に到着できるようにして下さい</w:t>
      </w:r>
      <w:r w:rsidRPr="009D086C">
        <w:rPr>
          <w:rFonts w:hint="eastAsia"/>
        </w:rPr>
        <w:t>。また、現地からの出発はプログラム日程の</w:t>
      </w:r>
      <w:r>
        <w:rPr>
          <w:rFonts w:hint="eastAsia"/>
        </w:rPr>
        <w:t>終了</w:t>
      </w:r>
      <w:r w:rsidRPr="009D086C">
        <w:rPr>
          <w:rFonts w:hint="eastAsia"/>
        </w:rPr>
        <w:t>以降で各自設定してください</w:t>
      </w:r>
      <w:r>
        <w:rPr>
          <w:rFonts w:hint="eastAsia"/>
        </w:rPr>
        <w:t>。</w:t>
      </w:r>
    </w:p>
    <w:p w:rsidR="00347BD8" w:rsidRPr="00A118A6" w:rsidRDefault="00347BD8" w:rsidP="00347BD8">
      <w:pPr>
        <w:spacing w:line="0" w:lineRule="atLeast"/>
      </w:pPr>
    </w:p>
    <w:p w:rsidR="00347BD8" w:rsidRPr="00A118A6" w:rsidRDefault="009B0A55" w:rsidP="00347BD8">
      <w:pPr>
        <w:spacing w:line="0" w:lineRule="atLeast"/>
      </w:pPr>
      <w:r>
        <w:rPr>
          <w:rFonts w:hint="eastAsia"/>
        </w:rPr>
        <w:t>３</w:t>
      </w:r>
      <w:r w:rsidR="00347BD8" w:rsidRPr="00A118A6">
        <w:rPr>
          <w:rFonts w:hint="eastAsia"/>
        </w:rPr>
        <w:t>）現地での宿舎</w:t>
      </w:r>
    </w:p>
    <w:p w:rsidR="00347BD8" w:rsidRPr="00A118A6" w:rsidRDefault="00A118A6" w:rsidP="00100205">
      <w:pPr>
        <w:spacing w:line="0" w:lineRule="atLeast"/>
      </w:pPr>
      <w:r w:rsidRPr="00A118A6">
        <w:rPr>
          <w:rFonts w:hint="eastAsia"/>
        </w:rPr>
        <w:t>ご自身での手配となります</w:t>
      </w:r>
      <w:r w:rsidR="00100205">
        <w:rPr>
          <w:rFonts w:hint="eastAsia"/>
        </w:rPr>
        <w:t>（希望者には、高麗大学校</w:t>
      </w:r>
      <w:r w:rsidR="00BF5103" w:rsidRPr="000D70AF">
        <w:rPr>
          <w:rFonts w:hint="eastAsia"/>
        </w:rPr>
        <w:t>が</w:t>
      </w:r>
      <w:r w:rsidR="00100205">
        <w:rPr>
          <w:rFonts w:hint="eastAsia"/>
        </w:rPr>
        <w:t>宿泊施設をあっせんします。</w:t>
      </w:r>
      <w:r w:rsidR="00100205">
        <w:rPr>
          <w:rFonts w:hint="eastAsia"/>
        </w:rPr>
        <w:t>1</w:t>
      </w:r>
      <w:r w:rsidR="00100205">
        <w:rPr>
          <w:rFonts w:hint="eastAsia"/>
        </w:rPr>
        <w:t>泊</w:t>
      </w:r>
      <w:r w:rsidR="00100205">
        <w:rPr>
          <w:rFonts w:hint="eastAsia"/>
        </w:rPr>
        <w:t>6,000</w:t>
      </w:r>
      <w:r w:rsidR="00100205">
        <w:rPr>
          <w:rFonts w:hint="eastAsia"/>
        </w:rPr>
        <w:t>円程度）</w:t>
      </w:r>
      <w:r w:rsidRPr="00A118A6">
        <w:rPr>
          <w:rFonts w:hint="eastAsia"/>
        </w:rPr>
        <w:t>。</w:t>
      </w:r>
    </w:p>
    <w:p w:rsidR="00FC41DF" w:rsidRPr="00DA0289" w:rsidRDefault="00FC41DF" w:rsidP="00FC41DF">
      <w:pPr>
        <w:spacing w:line="0" w:lineRule="atLeast"/>
      </w:pPr>
    </w:p>
    <w:p w:rsidR="00FC41DF" w:rsidRDefault="009B0A55" w:rsidP="00FC41DF">
      <w:pPr>
        <w:spacing w:line="0" w:lineRule="atLeast"/>
      </w:pPr>
      <w:r>
        <w:rPr>
          <w:rFonts w:hint="eastAsia"/>
        </w:rPr>
        <w:t>４</w:t>
      </w:r>
      <w:r w:rsidR="00FC41DF">
        <w:rPr>
          <w:rFonts w:hint="eastAsia"/>
        </w:rPr>
        <w:t>）大学指定の海外旅行保険への加入義務</w:t>
      </w:r>
    </w:p>
    <w:p w:rsidR="00FC41DF" w:rsidRDefault="00FC41DF" w:rsidP="00FC41DF">
      <w:pPr>
        <w:spacing w:line="0" w:lineRule="atLeast"/>
      </w:pPr>
      <w:r>
        <w:rPr>
          <w:rFonts w:hint="eastAsia"/>
        </w:rPr>
        <w:t>派遣留学に参加する学生は、大学指定の海外旅行保険に加入することが義務付けられています。（一般的な海外旅行保険料と同程度の補償内容、かつ保険料が一般的なものに比べて半額程度です）。派遣決定後、</w:t>
      </w:r>
      <w:r w:rsidR="00347BD8">
        <w:rPr>
          <w:rFonts w:hint="eastAsia"/>
        </w:rPr>
        <w:t>申込書類等について改めてご連絡いたします。</w:t>
      </w:r>
    </w:p>
    <w:p w:rsidR="00FC41DF" w:rsidRDefault="00FC41DF" w:rsidP="00FC41DF">
      <w:pPr>
        <w:spacing w:line="0" w:lineRule="atLeast"/>
      </w:pPr>
    </w:p>
    <w:p w:rsidR="00FC41DF" w:rsidRDefault="009B0A55" w:rsidP="00FC41DF">
      <w:pPr>
        <w:spacing w:line="0" w:lineRule="atLeast"/>
      </w:pPr>
      <w:r>
        <w:rPr>
          <w:rFonts w:hint="eastAsia"/>
        </w:rPr>
        <w:t>５</w:t>
      </w:r>
      <w:r w:rsidR="00FC41DF">
        <w:rPr>
          <w:rFonts w:hint="eastAsia"/>
        </w:rPr>
        <w:t>）留学後の報告書提出義務</w:t>
      </w:r>
    </w:p>
    <w:p w:rsidR="00FC41DF" w:rsidRDefault="00FC41DF" w:rsidP="00FC41DF">
      <w:pPr>
        <w:spacing w:line="0" w:lineRule="atLeast"/>
      </w:pPr>
      <w:r>
        <w:rPr>
          <w:rFonts w:hint="eastAsia"/>
        </w:rPr>
        <w:t>派遣留学者は、留学後速やかに「報告書」を作成する義務があります。「報告書」の様式は、派遣留学決定後に通知されます。なお、「報告書」の提出を怠った場合</w:t>
      </w:r>
      <w:r w:rsidR="00FB0DB5">
        <w:rPr>
          <w:rFonts w:hint="eastAsia"/>
        </w:rPr>
        <w:t>、</w:t>
      </w:r>
      <w:r w:rsidR="006C05A5">
        <w:rPr>
          <w:rFonts w:hint="eastAsia"/>
        </w:rPr>
        <w:t>日本学生支援機構による</w:t>
      </w:r>
      <w:r>
        <w:rPr>
          <w:rFonts w:hint="eastAsia"/>
        </w:rPr>
        <w:t>奨学金は支給されません。</w:t>
      </w:r>
    </w:p>
    <w:p w:rsidR="00FC41DF" w:rsidRDefault="00FC41DF" w:rsidP="00FC41DF">
      <w:pPr>
        <w:spacing w:line="0" w:lineRule="atLeast"/>
      </w:pPr>
    </w:p>
    <w:p w:rsidR="00FC41DF" w:rsidRDefault="009B0A55" w:rsidP="00FC41DF">
      <w:pPr>
        <w:spacing w:line="0" w:lineRule="atLeast"/>
      </w:pPr>
      <w:r>
        <w:rPr>
          <w:rFonts w:hint="eastAsia"/>
        </w:rPr>
        <w:t>６</w:t>
      </w:r>
      <w:r w:rsidR="00FC41DF">
        <w:rPr>
          <w:rFonts w:hint="eastAsia"/>
        </w:rPr>
        <w:t>）奨学金の支給時期</w:t>
      </w:r>
    </w:p>
    <w:p w:rsidR="00347BD8" w:rsidRPr="009F63F3" w:rsidRDefault="009F63F3" w:rsidP="00FB0DB5">
      <w:pPr>
        <w:spacing w:line="0" w:lineRule="atLeast"/>
      </w:pPr>
      <w:r>
        <w:rPr>
          <w:rFonts w:hint="eastAsia"/>
        </w:rPr>
        <w:t>報告書の提出を確認次第</w:t>
      </w:r>
      <w:r w:rsidR="00FC41DF">
        <w:rPr>
          <w:rFonts w:hint="eastAsia"/>
        </w:rPr>
        <w:t>、</w:t>
      </w:r>
      <w:r w:rsidR="009A481B">
        <w:rPr>
          <w:rFonts w:hint="eastAsia"/>
        </w:rPr>
        <w:t>その</w:t>
      </w:r>
      <w:r w:rsidR="00FC41DF">
        <w:rPr>
          <w:rFonts w:hint="eastAsia"/>
        </w:rPr>
        <w:t>1</w:t>
      </w:r>
      <w:r w:rsidR="00FC41DF">
        <w:rPr>
          <w:rFonts w:hint="eastAsia"/>
        </w:rPr>
        <w:t>か月</w:t>
      </w:r>
      <w:r w:rsidR="009A481B">
        <w:rPr>
          <w:rFonts w:hint="eastAsia"/>
        </w:rPr>
        <w:t>後を目途に</w:t>
      </w:r>
      <w:r w:rsidR="006C05A5">
        <w:rPr>
          <w:rFonts w:hint="eastAsia"/>
        </w:rPr>
        <w:t>Waseda-net p</w:t>
      </w:r>
      <w:r w:rsidR="00FC41DF">
        <w:rPr>
          <w:rFonts w:hint="eastAsia"/>
        </w:rPr>
        <w:t>ortal</w:t>
      </w:r>
      <w:r w:rsidR="00FC41DF">
        <w:rPr>
          <w:rFonts w:hint="eastAsia"/>
        </w:rPr>
        <w:t>に登録してある「本人名義口座」</w:t>
      </w:r>
      <w:r w:rsidR="009A481B">
        <w:rPr>
          <w:rFonts w:hint="eastAsia"/>
        </w:rPr>
        <w:t>へ</w:t>
      </w:r>
      <w:r w:rsidR="00FC41DF">
        <w:rPr>
          <w:rFonts w:hint="eastAsia"/>
        </w:rPr>
        <w:t>振り込みます。</w:t>
      </w:r>
    </w:p>
    <w:p w:rsidR="00FC41DF" w:rsidRDefault="006901FC" w:rsidP="00FC41DF">
      <w:pPr>
        <w:spacing w:line="0" w:lineRule="atLeast"/>
        <w:jc w:val="right"/>
      </w:pPr>
      <w:r>
        <w:rPr>
          <w:rFonts w:hint="eastAsia"/>
          <w:lang w:eastAsia="zh-CN"/>
        </w:rPr>
        <w:t>以上</w:t>
      </w:r>
    </w:p>
    <w:p w:rsidR="007003A7" w:rsidRPr="000773F9" w:rsidRDefault="007003A7" w:rsidP="00FC41DF">
      <w:pPr>
        <w:spacing w:line="0" w:lineRule="atLeast"/>
        <w:jc w:val="right"/>
      </w:pPr>
      <w:r>
        <w:rPr>
          <w:rFonts w:asciiTheme="minorEastAsia" w:hAnsiTheme="minorEastAsia" w:cs="ＭＳ ゴシック"/>
          <w:noProof/>
          <w:szCs w:val="21"/>
        </w:rPr>
        <mc:AlternateContent>
          <mc:Choice Requires="wps">
            <w:drawing>
              <wp:anchor distT="0" distB="0" distL="114300" distR="114300" simplePos="0" relativeHeight="251659264" behindDoc="0" locked="0" layoutInCell="1" allowOverlap="1" wp14:anchorId="18AF53B7" wp14:editId="192B501A">
                <wp:simplePos x="0" y="0"/>
                <wp:positionH relativeFrom="column">
                  <wp:posOffset>-44714</wp:posOffset>
                </wp:positionH>
                <wp:positionV relativeFrom="paragraph">
                  <wp:posOffset>132715</wp:posOffset>
                </wp:positionV>
                <wp:extent cx="5477774" cy="689610"/>
                <wp:effectExtent l="0" t="0" r="27940" b="152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7774" cy="689610"/>
                        </a:xfrm>
                        <a:prstGeom prst="rect">
                          <a:avLst/>
                        </a:prstGeom>
                        <a:no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pt;margin-top:10.45pt;width:431.3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" filled="f" strokeweight="1.25pt">
                <v:textbox inset="5.85pt,.7pt,5.85pt,.7pt"/>
              </v:rect>
            </w:pict>
          </mc:Fallback>
        </mc:AlternateContent>
      </w:r>
    </w:p>
    <w:p w:rsidR="00DA0289" w:rsidRDefault="00DA0289" w:rsidP="00DA0289">
      <w:pPr>
        <w:rPr>
          <w:rStyle w:val="HTML"/>
          <w:rFonts w:asciiTheme="minorEastAsia" w:eastAsiaTheme="minorEastAsia" w:hAnsiTheme="minorEastAsia"/>
          <w:sz w:val="21"/>
          <w:szCs w:val="21"/>
          <w:lang w:eastAsia="zh-CN"/>
        </w:rPr>
      </w:pPr>
      <w:r>
        <w:rPr>
          <w:rStyle w:val="HTML"/>
          <w:rFonts w:asciiTheme="minorEastAsia" w:eastAsiaTheme="minorEastAsia" w:hAnsiTheme="minorEastAsia" w:hint="eastAsia"/>
          <w:sz w:val="21"/>
          <w:szCs w:val="21"/>
          <w:lang w:eastAsia="zh-CN"/>
        </w:rPr>
        <w:t>担当：教育</w:t>
      </w:r>
      <w:r w:rsidR="0085740A">
        <w:rPr>
          <w:rStyle w:val="HTML"/>
          <w:rFonts w:asciiTheme="minorEastAsia" w:eastAsiaTheme="minorEastAsia" w:hAnsiTheme="minorEastAsia" w:hint="eastAsia"/>
          <w:sz w:val="21"/>
          <w:szCs w:val="21"/>
        </w:rPr>
        <w:t>・総合科学学術院</w:t>
      </w:r>
      <w:r>
        <w:rPr>
          <w:rStyle w:val="HTML"/>
          <w:rFonts w:asciiTheme="minorEastAsia" w:eastAsiaTheme="minorEastAsia" w:hAnsiTheme="minorEastAsia" w:hint="eastAsia"/>
          <w:sz w:val="21"/>
          <w:szCs w:val="21"/>
          <w:lang w:eastAsia="zh-CN"/>
        </w:rPr>
        <w:t xml:space="preserve">事務所　</w:t>
      </w:r>
      <w:r w:rsidR="0085740A">
        <w:rPr>
          <w:rStyle w:val="HTML"/>
          <w:rFonts w:asciiTheme="minorEastAsia" w:eastAsiaTheme="minorEastAsia" w:hAnsiTheme="minorEastAsia" w:hint="eastAsia"/>
          <w:sz w:val="21"/>
          <w:szCs w:val="21"/>
        </w:rPr>
        <w:t>庶務係内　短期</w:t>
      </w:r>
      <w:r w:rsidR="006901FC">
        <w:rPr>
          <w:rStyle w:val="HTML"/>
          <w:rFonts w:asciiTheme="minorEastAsia" w:eastAsiaTheme="minorEastAsia" w:hAnsiTheme="minorEastAsia" w:hint="eastAsia"/>
          <w:sz w:val="21"/>
          <w:szCs w:val="21"/>
          <w:lang w:eastAsia="zh-CN"/>
        </w:rPr>
        <w:t>留学</w:t>
      </w:r>
      <w:r>
        <w:rPr>
          <w:rStyle w:val="HTML"/>
          <w:rFonts w:asciiTheme="minorEastAsia" w:eastAsiaTheme="minorEastAsia" w:hAnsiTheme="minorEastAsia" w:hint="eastAsia"/>
          <w:sz w:val="21"/>
          <w:szCs w:val="21"/>
          <w:lang w:eastAsia="zh-CN"/>
        </w:rPr>
        <w:t>担当</w:t>
      </w:r>
    </w:p>
    <w:p w:rsidR="00DA0289" w:rsidRDefault="00DA0289" w:rsidP="00DA0289">
      <w:pPr>
        <w:rPr>
          <w:rStyle w:val="HTML"/>
          <w:rFonts w:asciiTheme="minorEastAsia" w:eastAsiaTheme="minorEastAsia" w:hAnsiTheme="minorEastAsia"/>
          <w:sz w:val="21"/>
          <w:szCs w:val="21"/>
        </w:rPr>
      </w:pPr>
      <w:r>
        <w:rPr>
          <w:rStyle w:val="HTML"/>
          <w:rFonts w:asciiTheme="minorEastAsia" w:eastAsiaTheme="minorEastAsia" w:hAnsiTheme="minorEastAsia" w:hint="eastAsia"/>
          <w:sz w:val="21"/>
          <w:szCs w:val="21"/>
        </w:rPr>
        <w:t>E-mail:</w:t>
      </w:r>
      <w:r w:rsidR="00E64FE6">
        <w:rPr>
          <w:rStyle w:val="HTML"/>
          <w:rFonts w:asciiTheme="minorEastAsia" w:eastAsiaTheme="minorEastAsia" w:hAnsiTheme="minorEastAsia" w:hint="eastAsia"/>
          <w:sz w:val="21"/>
          <w:szCs w:val="21"/>
        </w:rPr>
        <w:t xml:space="preserve"> gse-staff@list.waseda.jp</w:t>
      </w:r>
    </w:p>
    <w:p w:rsidR="00E64FE6" w:rsidRPr="0085740A" w:rsidRDefault="00E64FE6" w:rsidP="00DA0289">
      <w:pPr>
        <w:rPr>
          <w:rFonts w:asciiTheme="minorEastAsia" w:hAnsiTheme="minorEastAsia" w:cs="ＭＳ ゴシック"/>
          <w:szCs w:val="21"/>
        </w:rPr>
      </w:pPr>
      <w:r>
        <w:rPr>
          <w:rStyle w:val="HTML"/>
          <w:rFonts w:asciiTheme="minorEastAsia" w:eastAsiaTheme="minorEastAsia" w:hAnsiTheme="minorEastAsia" w:hint="eastAsia"/>
          <w:sz w:val="21"/>
          <w:szCs w:val="21"/>
        </w:rPr>
        <w:t>TEL: 03-3208-8423</w:t>
      </w:r>
    </w:p>
    <w:sectPr w:rsidR="00E64FE6" w:rsidRPr="0085740A" w:rsidSect="004A5B9B">
      <w:pgSz w:w="11906" w:h="16838" w:code="9"/>
      <w:pgMar w:top="1134" w:right="1701" w:bottom="1134" w:left="1701" w:header="851" w:footer="992" w:gutter="0"/>
      <w:cols w:space="425"/>
      <w:docGrid w:type="linesAndChars" w:linePitch="330"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40" w:rsidRDefault="00434F40" w:rsidP="00F929F9">
      <w:r>
        <w:separator/>
      </w:r>
    </w:p>
  </w:endnote>
  <w:endnote w:type="continuationSeparator" w:id="0">
    <w:p w:rsidR="00434F40" w:rsidRDefault="00434F40" w:rsidP="00F9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40" w:rsidRDefault="00434F40" w:rsidP="00F929F9">
      <w:r>
        <w:separator/>
      </w:r>
    </w:p>
  </w:footnote>
  <w:footnote w:type="continuationSeparator" w:id="0">
    <w:p w:rsidR="00434F40" w:rsidRDefault="00434F40" w:rsidP="00F92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897"/>
    <w:multiLevelType w:val="hybridMultilevel"/>
    <w:tmpl w:val="7AAED9BA"/>
    <w:lvl w:ilvl="0" w:tplc="E520B49C">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nsid w:val="3A1D39EB"/>
    <w:multiLevelType w:val="hybridMultilevel"/>
    <w:tmpl w:val="550AC9F2"/>
    <w:lvl w:ilvl="0" w:tplc="85E887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6EFD28EA"/>
    <w:multiLevelType w:val="hybridMultilevel"/>
    <w:tmpl w:val="7E74CB58"/>
    <w:lvl w:ilvl="0" w:tplc="02327020">
      <w:start w:val="2"/>
      <w:numFmt w:val="decimalFullWidth"/>
      <w:lvlText w:val="（%1）"/>
      <w:lvlJc w:val="left"/>
      <w:pPr>
        <w:ind w:left="360" w:hanging="360"/>
      </w:pPr>
      <w:rPr>
        <w:rFonts w:hint="default"/>
      </w:rPr>
    </w:lvl>
    <w:lvl w:ilvl="1" w:tplc="A880B0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9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AB"/>
    <w:rsid w:val="000108E7"/>
    <w:rsid w:val="0003381F"/>
    <w:rsid w:val="000469AA"/>
    <w:rsid w:val="000B67C3"/>
    <w:rsid w:val="000C5457"/>
    <w:rsid w:val="000C5A23"/>
    <w:rsid w:val="000D70AF"/>
    <w:rsid w:val="00100205"/>
    <w:rsid w:val="00103F0D"/>
    <w:rsid w:val="00114102"/>
    <w:rsid w:val="00121463"/>
    <w:rsid w:val="00125A25"/>
    <w:rsid w:val="00127E89"/>
    <w:rsid w:val="001325DB"/>
    <w:rsid w:val="00156863"/>
    <w:rsid w:val="00156B4F"/>
    <w:rsid w:val="001616C9"/>
    <w:rsid w:val="00185EDB"/>
    <w:rsid w:val="0019326A"/>
    <w:rsid w:val="00193423"/>
    <w:rsid w:val="001A7B55"/>
    <w:rsid w:val="001E23A2"/>
    <w:rsid w:val="002128DC"/>
    <w:rsid w:val="00213308"/>
    <w:rsid w:val="002B628F"/>
    <w:rsid w:val="002F145F"/>
    <w:rsid w:val="00311AE7"/>
    <w:rsid w:val="00324416"/>
    <w:rsid w:val="00347BD8"/>
    <w:rsid w:val="00352549"/>
    <w:rsid w:val="003A4736"/>
    <w:rsid w:val="003A49C6"/>
    <w:rsid w:val="003A5232"/>
    <w:rsid w:val="003B7C1A"/>
    <w:rsid w:val="003C2B2A"/>
    <w:rsid w:val="003E2584"/>
    <w:rsid w:val="003F544A"/>
    <w:rsid w:val="00404643"/>
    <w:rsid w:val="00434F40"/>
    <w:rsid w:val="00461302"/>
    <w:rsid w:val="004A445D"/>
    <w:rsid w:val="004A5B9B"/>
    <w:rsid w:val="004C2FF2"/>
    <w:rsid w:val="00564EDE"/>
    <w:rsid w:val="005B42E4"/>
    <w:rsid w:val="005C79CE"/>
    <w:rsid w:val="005D79D9"/>
    <w:rsid w:val="00604065"/>
    <w:rsid w:val="006051DE"/>
    <w:rsid w:val="00605CF8"/>
    <w:rsid w:val="00617186"/>
    <w:rsid w:val="00632DFE"/>
    <w:rsid w:val="0064684B"/>
    <w:rsid w:val="00683E4E"/>
    <w:rsid w:val="006901FC"/>
    <w:rsid w:val="00694064"/>
    <w:rsid w:val="006C05A5"/>
    <w:rsid w:val="006D7DBD"/>
    <w:rsid w:val="007003A7"/>
    <w:rsid w:val="00701C88"/>
    <w:rsid w:val="00720474"/>
    <w:rsid w:val="00751102"/>
    <w:rsid w:val="007A5254"/>
    <w:rsid w:val="007C2FA4"/>
    <w:rsid w:val="007E33AB"/>
    <w:rsid w:val="00813C0E"/>
    <w:rsid w:val="00821D84"/>
    <w:rsid w:val="00826B64"/>
    <w:rsid w:val="0085740A"/>
    <w:rsid w:val="00857BF1"/>
    <w:rsid w:val="00857E82"/>
    <w:rsid w:val="00861465"/>
    <w:rsid w:val="00872FA4"/>
    <w:rsid w:val="008805EA"/>
    <w:rsid w:val="008854A7"/>
    <w:rsid w:val="0089103D"/>
    <w:rsid w:val="008A646F"/>
    <w:rsid w:val="008C5B4A"/>
    <w:rsid w:val="00900109"/>
    <w:rsid w:val="00954C0B"/>
    <w:rsid w:val="00976439"/>
    <w:rsid w:val="00981BC0"/>
    <w:rsid w:val="009848EF"/>
    <w:rsid w:val="009A481B"/>
    <w:rsid w:val="009B0A55"/>
    <w:rsid w:val="009B788E"/>
    <w:rsid w:val="009C2AA6"/>
    <w:rsid w:val="009F63F3"/>
    <w:rsid w:val="00A118A6"/>
    <w:rsid w:val="00A25D55"/>
    <w:rsid w:val="00A3121B"/>
    <w:rsid w:val="00A314F1"/>
    <w:rsid w:val="00A44B22"/>
    <w:rsid w:val="00A6370B"/>
    <w:rsid w:val="00A7129C"/>
    <w:rsid w:val="00AA06E4"/>
    <w:rsid w:val="00AA55EE"/>
    <w:rsid w:val="00AB173F"/>
    <w:rsid w:val="00AB213D"/>
    <w:rsid w:val="00AB2F53"/>
    <w:rsid w:val="00AD1A68"/>
    <w:rsid w:val="00AD4BC4"/>
    <w:rsid w:val="00AE04B1"/>
    <w:rsid w:val="00AF5F18"/>
    <w:rsid w:val="00B10309"/>
    <w:rsid w:val="00B20C0B"/>
    <w:rsid w:val="00B24FE9"/>
    <w:rsid w:val="00B3615B"/>
    <w:rsid w:val="00B53F5C"/>
    <w:rsid w:val="00B65DB7"/>
    <w:rsid w:val="00BC5DEC"/>
    <w:rsid w:val="00BC5E13"/>
    <w:rsid w:val="00BE1975"/>
    <w:rsid w:val="00BE7379"/>
    <w:rsid w:val="00BF5103"/>
    <w:rsid w:val="00C22D19"/>
    <w:rsid w:val="00C4173A"/>
    <w:rsid w:val="00C463EE"/>
    <w:rsid w:val="00C607A9"/>
    <w:rsid w:val="00C72BD1"/>
    <w:rsid w:val="00C837A6"/>
    <w:rsid w:val="00CB0BBE"/>
    <w:rsid w:val="00CD1A56"/>
    <w:rsid w:val="00CF35E6"/>
    <w:rsid w:val="00D05BA2"/>
    <w:rsid w:val="00D85309"/>
    <w:rsid w:val="00D955A4"/>
    <w:rsid w:val="00D9769A"/>
    <w:rsid w:val="00DA0289"/>
    <w:rsid w:val="00DB1D87"/>
    <w:rsid w:val="00DC76C2"/>
    <w:rsid w:val="00DC77A4"/>
    <w:rsid w:val="00E01A38"/>
    <w:rsid w:val="00E13989"/>
    <w:rsid w:val="00E64FE6"/>
    <w:rsid w:val="00EA2023"/>
    <w:rsid w:val="00EA7521"/>
    <w:rsid w:val="00EB1052"/>
    <w:rsid w:val="00EE1DFD"/>
    <w:rsid w:val="00F20052"/>
    <w:rsid w:val="00F27798"/>
    <w:rsid w:val="00F4602A"/>
    <w:rsid w:val="00F873CB"/>
    <w:rsid w:val="00F9090C"/>
    <w:rsid w:val="00F929F9"/>
    <w:rsid w:val="00FA035F"/>
    <w:rsid w:val="00FA547C"/>
    <w:rsid w:val="00FB0DB5"/>
    <w:rsid w:val="00FB762A"/>
    <w:rsid w:val="00FC3AEE"/>
    <w:rsid w:val="00FC41DF"/>
    <w:rsid w:val="00FD13B7"/>
    <w:rsid w:val="00FD2A9C"/>
    <w:rsid w:val="00FE29C4"/>
    <w:rsid w:val="00FF1973"/>
    <w:rsid w:val="00FF7E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7E33AB"/>
    <w:rPr>
      <w:rFonts w:ascii="ＭＳ ゴシック" w:eastAsia="ＭＳ ゴシック" w:hAnsi="ＭＳ ゴシック" w:cs="ＭＳ ゴシック"/>
      <w:sz w:val="24"/>
      <w:szCs w:val="24"/>
    </w:rPr>
  </w:style>
  <w:style w:type="paragraph" w:styleId="a3">
    <w:name w:val="header"/>
    <w:basedOn w:val="a"/>
    <w:link w:val="a4"/>
    <w:uiPriority w:val="99"/>
    <w:unhideWhenUsed/>
    <w:rsid w:val="00F929F9"/>
    <w:pPr>
      <w:tabs>
        <w:tab w:val="center" w:pos="4252"/>
        <w:tab w:val="right" w:pos="8504"/>
      </w:tabs>
      <w:snapToGrid w:val="0"/>
    </w:pPr>
  </w:style>
  <w:style w:type="character" w:customStyle="1" w:styleId="a4">
    <w:name w:val="ヘッダー (文字)"/>
    <w:basedOn w:val="a0"/>
    <w:link w:val="a3"/>
    <w:uiPriority w:val="99"/>
    <w:rsid w:val="00F929F9"/>
  </w:style>
  <w:style w:type="paragraph" w:styleId="a5">
    <w:name w:val="footer"/>
    <w:basedOn w:val="a"/>
    <w:link w:val="a6"/>
    <w:uiPriority w:val="99"/>
    <w:unhideWhenUsed/>
    <w:rsid w:val="00F929F9"/>
    <w:pPr>
      <w:tabs>
        <w:tab w:val="center" w:pos="4252"/>
        <w:tab w:val="right" w:pos="8504"/>
      </w:tabs>
      <w:snapToGrid w:val="0"/>
    </w:pPr>
  </w:style>
  <w:style w:type="character" w:customStyle="1" w:styleId="a6">
    <w:name w:val="フッター (文字)"/>
    <w:basedOn w:val="a0"/>
    <w:link w:val="a5"/>
    <w:uiPriority w:val="99"/>
    <w:rsid w:val="00F929F9"/>
  </w:style>
  <w:style w:type="paragraph" w:styleId="a7">
    <w:name w:val="Date"/>
    <w:basedOn w:val="a"/>
    <w:next w:val="a"/>
    <w:link w:val="a8"/>
    <w:uiPriority w:val="99"/>
    <w:semiHidden/>
    <w:unhideWhenUsed/>
    <w:rsid w:val="004A5B9B"/>
  </w:style>
  <w:style w:type="character" w:customStyle="1" w:styleId="a8">
    <w:name w:val="日付 (文字)"/>
    <w:basedOn w:val="a0"/>
    <w:link w:val="a7"/>
    <w:uiPriority w:val="99"/>
    <w:semiHidden/>
    <w:rsid w:val="004A5B9B"/>
  </w:style>
  <w:style w:type="character" w:styleId="a9">
    <w:name w:val="Hyperlink"/>
    <w:basedOn w:val="a0"/>
    <w:uiPriority w:val="99"/>
    <w:unhideWhenUsed/>
    <w:rsid w:val="00FC41DF"/>
    <w:rPr>
      <w:color w:val="0000FF"/>
      <w:u w:val="single"/>
    </w:rPr>
  </w:style>
  <w:style w:type="paragraph" w:styleId="aa">
    <w:name w:val="Balloon Text"/>
    <w:basedOn w:val="a"/>
    <w:link w:val="ab"/>
    <w:uiPriority w:val="99"/>
    <w:semiHidden/>
    <w:unhideWhenUsed/>
    <w:rsid w:val="00EE1D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1D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7E33AB"/>
    <w:rPr>
      <w:rFonts w:ascii="ＭＳ ゴシック" w:eastAsia="ＭＳ ゴシック" w:hAnsi="ＭＳ ゴシック" w:cs="ＭＳ ゴシック"/>
      <w:sz w:val="24"/>
      <w:szCs w:val="24"/>
    </w:rPr>
  </w:style>
  <w:style w:type="paragraph" w:styleId="a3">
    <w:name w:val="header"/>
    <w:basedOn w:val="a"/>
    <w:link w:val="a4"/>
    <w:uiPriority w:val="99"/>
    <w:unhideWhenUsed/>
    <w:rsid w:val="00F929F9"/>
    <w:pPr>
      <w:tabs>
        <w:tab w:val="center" w:pos="4252"/>
        <w:tab w:val="right" w:pos="8504"/>
      </w:tabs>
      <w:snapToGrid w:val="0"/>
    </w:pPr>
  </w:style>
  <w:style w:type="character" w:customStyle="1" w:styleId="a4">
    <w:name w:val="ヘッダー (文字)"/>
    <w:basedOn w:val="a0"/>
    <w:link w:val="a3"/>
    <w:uiPriority w:val="99"/>
    <w:rsid w:val="00F929F9"/>
  </w:style>
  <w:style w:type="paragraph" w:styleId="a5">
    <w:name w:val="footer"/>
    <w:basedOn w:val="a"/>
    <w:link w:val="a6"/>
    <w:uiPriority w:val="99"/>
    <w:unhideWhenUsed/>
    <w:rsid w:val="00F929F9"/>
    <w:pPr>
      <w:tabs>
        <w:tab w:val="center" w:pos="4252"/>
        <w:tab w:val="right" w:pos="8504"/>
      </w:tabs>
      <w:snapToGrid w:val="0"/>
    </w:pPr>
  </w:style>
  <w:style w:type="character" w:customStyle="1" w:styleId="a6">
    <w:name w:val="フッター (文字)"/>
    <w:basedOn w:val="a0"/>
    <w:link w:val="a5"/>
    <w:uiPriority w:val="99"/>
    <w:rsid w:val="00F929F9"/>
  </w:style>
  <w:style w:type="paragraph" w:styleId="a7">
    <w:name w:val="Date"/>
    <w:basedOn w:val="a"/>
    <w:next w:val="a"/>
    <w:link w:val="a8"/>
    <w:uiPriority w:val="99"/>
    <w:semiHidden/>
    <w:unhideWhenUsed/>
    <w:rsid w:val="004A5B9B"/>
  </w:style>
  <w:style w:type="character" w:customStyle="1" w:styleId="a8">
    <w:name w:val="日付 (文字)"/>
    <w:basedOn w:val="a0"/>
    <w:link w:val="a7"/>
    <w:uiPriority w:val="99"/>
    <w:semiHidden/>
    <w:rsid w:val="004A5B9B"/>
  </w:style>
  <w:style w:type="character" w:styleId="a9">
    <w:name w:val="Hyperlink"/>
    <w:basedOn w:val="a0"/>
    <w:uiPriority w:val="99"/>
    <w:unhideWhenUsed/>
    <w:rsid w:val="00FC41DF"/>
    <w:rPr>
      <w:color w:val="0000FF"/>
      <w:u w:val="single"/>
    </w:rPr>
  </w:style>
  <w:style w:type="paragraph" w:styleId="aa">
    <w:name w:val="Balloon Text"/>
    <w:basedOn w:val="a"/>
    <w:link w:val="ab"/>
    <w:uiPriority w:val="99"/>
    <w:semiHidden/>
    <w:unhideWhenUsed/>
    <w:rsid w:val="00EE1D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1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tsugiyoshi</dc:creator>
  <cp:lastModifiedBy>早稲田大学</cp:lastModifiedBy>
  <cp:revision>44</cp:revision>
  <cp:lastPrinted>2015-06-22T04:54:00Z</cp:lastPrinted>
  <dcterms:created xsi:type="dcterms:W3CDTF">2014-07-20T03:49:00Z</dcterms:created>
  <dcterms:modified xsi:type="dcterms:W3CDTF">2015-06-22T05:19:00Z</dcterms:modified>
</cp:coreProperties>
</file>